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567" w:rsidRPr="00962D29" w:rsidRDefault="00B565C4" w:rsidP="00962D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2D29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B565C4" w:rsidRPr="00962D29" w:rsidRDefault="00B565C4" w:rsidP="00ED5F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2D29">
        <w:rPr>
          <w:rFonts w:ascii="Times New Roman" w:hAnsi="Times New Roman"/>
          <w:b/>
          <w:sz w:val="26"/>
          <w:szCs w:val="26"/>
        </w:rPr>
        <w:t xml:space="preserve">к проекту решения </w:t>
      </w:r>
      <w:r w:rsidR="00ED5F23">
        <w:rPr>
          <w:rFonts w:ascii="Times New Roman" w:hAnsi="Times New Roman"/>
          <w:b/>
          <w:sz w:val="26"/>
          <w:szCs w:val="26"/>
        </w:rPr>
        <w:t>о</w:t>
      </w:r>
      <w:r w:rsidR="00ED5F23" w:rsidRPr="0030540B">
        <w:rPr>
          <w:b/>
          <w:sz w:val="28"/>
          <w:szCs w:val="28"/>
        </w:rPr>
        <w:t xml:space="preserve"> </w:t>
      </w:r>
      <w:r w:rsidR="00ED5F23" w:rsidRPr="00ED5F23">
        <w:rPr>
          <w:rFonts w:ascii="Times New Roman" w:hAnsi="Times New Roman"/>
          <w:b/>
          <w:sz w:val="26"/>
          <w:szCs w:val="26"/>
        </w:rPr>
        <w:t xml:space="preserve">предоставлении разрешения </w:t>
      </w:r>
      <w:r w:rsidR="0087592B">
        <w:rPr>
          <w:rFonts w:ascii="Times New Roman" w:hAnsi="Times New Roman"/>
          <w:b/>
          <w:sz w:val="26"/>
          <w:szCs w:val="26"/>
        </w:rPr>
        <w:br/>
      </w:r>
      <w:r w:rsidR="00ED5F23" w:rsidRPr="00ED5F23">
        <w:rPr>
          <w:rFonts w:ascii="Times New Roman" w:hAnsi="Times New Roman"/>
          <w:b/>
          <w:sz w:val="26"/>
          <w:szCs w:val="26"/>
        </w:rPr>
        <w:t>на условно разрешенный вид использования земельного участка</w:t>
      </w:r>
    </w:p>
    <w:p w:rsidR="00B565C4" w:rsidRPr="00962D29" w:rsidRDefault="00B565C4" w:rsidP="00962D2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D5F23" w:rsidRDefault="006A3B25" w:rsidP="001031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64950">
        <w:rPr>
          <w:rFonts w:ascii="Times New Roman" w:hAnsi="Times New Roman"/>
          <w:sz w:val="26"/>
          <w:szCs w:val="26"/>
        </w:rPr>
        <w:t xml:space="preserve">Проект решения </w:t>
      </w:r>
      <w:r w:rsidR="006A5FC3">
        <w:rPr>
          <w:rFonts w:ascii="Times New Roman" w:hAnsi="Times New Roman"/>
          <w:sz w:val="26"/>
          <w:szCs w:val="26"/>
        </w:rPr>
        <w:t xml:space="preserve">предусматривает </w:t>
      </w:r>
      <w:r w:rsidR="00794035">
        <w:rPr>
          <w:rFonts w:ascii="Times New Roman" w:hAnsi="Times New Roman"/>
          <w:sz w:val="26"/>
          <w:szCs w:val="26"/>
        </w:rPr>
        <w:t>Администрации муниципального района «Заполярный район» Ненецкого автономного округа</w:t>
      </w:r>
      <w:r w:rsidR="004D4F4F">
        <w:rPr>
          <w:rFonts w:ascii="Times New Roman" w:hAnsi="Times New Roman"/>
          <w:sz w:val="26"/>
          <w:szCs w:val="26"/>
        </w:rPr>
        <w:t>»</w:t>
      </w:r>
      <w:r w:rsidR="0029618B">
        <w:rPr>
          <w:rFonts w:ascii="Times New Roman" w:hAnsi="Times New Roman"/>
          <w:sz w:val="26"/>
          <w:szCs w:val="26"/>
        </w:rPr>
        <w:t xml:space="preserve"> -  </w:t>
      </w:r>
      <w:r w:rsidR="006A5FC3">
        <w:rPr>
          <w:rFonts w:ascii="Times New Roman" w:hAnsi="Times New Roman"/>
          <w:sz w:val="26"/>
          <w:szCs w:val="26"/>
        </w:rPr>
        <w:t>правообладателю земельного участка</w:t>
      </w:r>
      <w:r w:rsidR="009D7A0C">
        <w:rPr>
          <w:rFonts w:ascii="Times New Roman" w:hAnsi="Times New Roman"/>
          <w:sz w:val="26"/>
          <w:szCs w:val="26"/>
        </w:rPr>
        <w:t xml:space="preserve"> </w:t>
      </w:r>
      <w:r w:rsidR="006A5FC3">
        <w:rPr>
          <w:rFonts w:ascii="Times New Roman" w:hAnsi="Times New Roman"/>
          <w:sz w:val="26"/>
          <w:szCs w:val="26"/>
        </w:rPr>
        <w:t xml:space="preserve">с кадастровым номером </w:t>
      </w:r>
      <w:r w:rsidR="009D7A0C">
        <w:rPr>
          <w:rFonts w:ascii="Times New Roman" w:hAnsi="Times New Roman"/>
          <w:sz w:val="26"/>
          <w:szCs w:val="26"/>
        </w:rPr>
        <w:t>83:00:0</w:t>
      </w:r>
      <w:r w:rsidR="00794035">
        <w:rPr>
          <w:rFonts w:ascii="Times New Roman" w:hAnsi="Times New Roman"/>
          <w:sz w:val="26"/>
          <w:szCs w:val="26"/>
        </w:rPr>
        <w:t>4</w:t>
      </w:r>
      <w:r w:rsidR="009D7A0C">
        <w:rPr>
          <w:rFonts w:ascii="Times New Roman" w:hAnsi="Times New Roman"/>
          <w:sz w:val="26"/>
          <w:szCs w:val="26"/>
        </w:rPr>
        <w:t>0</w:t>
      </w:r>
      <w:r w:rsidR="00CC4BDA">
        <w:rPr>
          <w:rFonts w:ascii="Times New Roman" w:hAnsi="Times New Roman"/>
          <w:sz w:val="26"/>
          <w:szCs w:val="26"/>
        </w:rPr>
        <w:t>00</w:t>
      </w:r>
      <w:r w:rsidR="00794035">
        <w:rPr>
          <w:rFonts w:ascii="Times New Roman" w:hAnsi="Times New Roman"/>
          <w:sz w:val="26"/>
          <w:szCs w:val="26"/>
        </w:rPr>
        <w:t>3</w:t>
      </w:r>
      <w:r w:rsidR="006A5FC3" w:rsidRPr="006A5FC3">
        <w:rPr>
          <w:rFonts w:ascii="Times New Roman" w:hAnsi="Times New Roman"/>
          <w:sz w:val="26"/>
          <w:szCs w:val="26"/>
        </w:rPr>
        <w:t>:</w:t>
      </w:r>
      <w:r w:rsidR="00794035">
        <w:rPr>
          <w:rFonts w:ascii="Times New Roman" w:hAnsi="Times New Roman"/>
          <w:sz w:val="26"/>
          <w:szCs w:val="26"/>
        </w:rPr>
        <w:t>575</w:t>
      </w:r>
      <w:r w:rsidR="0087592B">
        <w:rPr>
          <w:rFonts w:ascii="Times New Roman" w:hAnsi="Times New Roman"/>
          <w:sz w:val="26"/>
          <w:szCs w:val="26"/>
        </w:rPr>
        <w:t xml:space="preserve"> (далее – земельный участок)</w:t>
      </w:r>
      <w:r w:rsidR="0010313A">
        <w:rPr>
          <w:rFonts w:ascii="Times New Roman" w:hAnsi="Times New Roman"/>
          <w:sz w:val="26"/>
          <w:szCs w:val="26"/>
        </w:rPr>
        <w:t>,</w:t>
      </w:r>
      <w:r w:rsidR="006A5FC3">
        <w:rPr>
          <w:rFonts w:ascii="Times New Roman" w:hAnsi="Times New Roman"/>
          <w:sz w:val="26"/>
          <w:szCs w:val="26"/>
        </w:rPr>
        <w:t xml:space="preserve"> </w:t>
      </w:r>
      <w:r w:rsidR="00AA2195">
        <w:rPr>
          <w:rFonts w:ascii="Times New Roman" w:hAnsi="Times New Roman"/>
          <w:sz w:val="26"/>
          <w:szCs w:val="26"/>
        </w:rPr>
        <w:t>обратившемуся в установленном порядке с заявлением</w:t>
      </w:r>
      <w:r w:rsidR="00794035">
        <w:rPr>
          <w:rFonts w:ascii="Times New Roman" w:hAnsi="Times New Roman"/>
          <w:sz w:val="26"/>
          <w:szCs w:val="26"/>
        </w:rPr>
        <w:t xml:space="preserve"> </w:t>
      </w:r>
      <w:r w:rsidR="00AA2195">
        <w:rPr>
          <w:rFonts w:ascii="Times New Roman" w:hAnsi="Times New Roman"/>
          <w:sz w:val="26"/>
          <w:szCs w:val="26"/>
        </w:rPr>
        <w:t xml:space="preserve">о предоставлении </w:t>
      </w:r>
      <w:r w:rsidR="00794035">
        <w:rPr>
          <w:rFonts w:ascii="Times New Roman" w:hAnsi="Times New Roman"/>
          <w:sz w:val="26"/>
          <w:szCs w:val="26"/>
        </w:rPr>
        <w:br/>
      </w:r>
      <w:r w:rsidR="00AA2195">
        <w:rPr>
          <w:rFonts w:ascii="Times New Roman" w:hAnsi="Times New Roman"/>
          <w:sz w:val="26"/>
          <w:szCs w:val="26"/>
        </w:rPr>
        <w:t xml:space="preserve">ему разрешения на </w:t>
      </w:r>
      <w:r w:rsidR="00AA2195" w:rsidRPr="006A5FC3">
        <w:rPr>
          <w:rFonts w:ascii="Times New Roman" w:hAnsi="Times New Roman"/>
          <w:sz w:val="26"/>
          <w:szCs w:val="26"/>
        </w:rPr>
        <w:t xml:space="preserve">условно разрешенный вид </w:t>
      </w:r>
      <w:r w:rsidR="00D31D7E" w:rsidRPr="006A5FC3">
        <w:rPr>
          <w:rFonts w:ascii="Times New Roman" w:hAnsi="Times New Roman"/>
          <w:sz w:val="26"/>
          <w:szCs w:val="26"/>
        </w:rPr>
        <w:t>использования</w:t>
      </w:r>
      <w:r w:rsidR="00D31D7E">
        <w:rPr>
          <w:rFonts w:ascii="Times New Roman" w:hAnsi="Times New Roman"/>
          <w:sz w:val="26"/>
          <w:szCs w:val="26"/>
        </w:rPr>
        <w:t xml:space="preserve"> «</w:t>
      </w:r>
      <w:r w:rsidR="00794035">
        <w:rPr>
          <w:rFonts w:ascii="Times New Roman" w:hAnsi="Times New Roman"/>
          <w:sz w:val="26"/>
          <w:szCs w:val="26"/>
        </w:rPr>
        <w:t>Отдых (рекреация)</w:t>
      </w:r>
      <w:r w:rsidR="006A5FC3" w:rsidRPr="006A5FC3">
        <w:rPr>
          <w:rFonts w:ascii="Times New Roman" w:hAnsi="Times New Roman"/>
          <w:sz w:val="26"/>
          <w:szCs w:val="26"/>
        </w:rPr>
        <w:t xml:space="preserve">» (код </w:t>
      </w:r>
      <w:r w:rsidR="00794035">
        <w:rPr>
          <w:rFonts w:ascii="Times New Roman" w:hAnsi="Times New Roman"/>
          <w:sz w:val="26"/>
          <w:szCs w:val="26"/>
        </w:rPr>
        <w:t>5.0</w:t>
      </w:r>
      <w:r w:rsidR="006A5FC3" w:rsidRPr="006A5FC3">
        <w:rPr>
          <w:rFonts w:ascii="Times New Roman" w:hAnsi="Times New Roman"/>
          <w:sz w:val="26"/>
          <w:szCs w:val="26"/>
        </w:rPr>
        <w:t>)</w:t>
      </w:r>
      <w:r w:rsidR="006A5FC3">
        <w:rPr>
          <w:rFonts w:ascii="Times New Roman" w:hAnsi="Times New Roman"/>
          <w:sz w:val="26"/>
          <w:szCs w:val="26"/>
        </w:rPr>
        <w:t>.</w:t>
      </w:r>
    </w:p>
    <w:p w:rsidR="00CC4BDA" w:rsidRDefault="00CC4BDA" w:rsidP="00CC4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C4BDA">
        <w:rPr>
          <w:rFonts w:ascii="Times New Roman" w:hAnsi="Times New Roman"/>
          <w:sz w:val="26"/>
          <w:szCs w:val="26"/>
        </w:rPr>
        <w:t>Статьей 60 Правил землепользования и застройки межселенной территории муниципального образования «Муниципальный район «Заполярный район» Ненецкого автономного округа, утвержденных Приказом Департамента строительства, жилищно-коммунального хозяйства, энергетики и транспорта Ненецкого автономного округа от 01.11.2024 № 23, установлены условно разрешенные виды использования земельных участков и объектов капитального строительства, расположенных в зоне сельскохозяйственного использования (</w:t>
      </w:r>
      <w:proofErr w:type="spellStart"/>
      <w:r w:rsidRPr="00CC4BDA">
        <w:rPr>
          <w:rFonts w:ascii="Times New Roman" w:hAnsi="Times New Roman"/>
          <w:sz w:val="26"/>
          <w:szCs w:val="26"/>
        </w:rPr>
        <w:t>СхИ</w:t>
      </w:r>
      <w:proofErr w:type="spellEnd"/>
      <w:r w:rsidRPr="00CC4BDA">
        <w:rPr>
          <w:rFonts w:ascii="Times New Roman" w:hAnsi="Times New Roman"/>
          <w:sz w:val="26"/>
          <w:szCs w:val="26"/>
        </w:rPr>
        <w:t>), одним из которых является испрашиваемый условно разрешенный вид использования земельного участка.</w:t>
      </w:r>
    </w:p>
    <w:p w:rsidR="00794035" w:rsidRDefault="00794035" w:rsidP="007940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94035">
        <w:rPr>
          <w:rFonts w:ascii="Times New Roman" w:hAnsi="Times New Roman"/>
          <w:sz w:val="26"/>
          <w:szCs w:val="26"/>
        </w:rPr>
        <w:t>Территория данного земельного участка ежегодно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4035">
        <w:rPr>
          <w:rFonts w:ascii="Times New Roman" w:hAnsi="Times New Roman"/>
          <w:sz w:val="26"/>
          <w:szCs w:val="26"/>
        </w:rPr>
        <w:t xml:space="preserve">используется </w:t>
      </w:r>
      <w:r>
        <w:rPr>
          <w:rFonts w:ascii="Times New Roman" w:hAnsi="Times New Roman"/>
          <w:sz w:val="26"/>
          <w:szCs w:val="26"/>
        </w:rPr>
        <w:br/>
      </w:r>
      <w:r w:rsidRPr="00794035">
        <w:rPr>
          <w:rFonts w:ascii="Times New Roman" w:hAnsi="Times New Roman"/>
          <w:sz w:val="26"/>
          <w:szCs w:val="26"/>
        </w:rPr>
        <w:t>для организации муниципального пляжа на основании разрешения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4035">
        <w:rPr>
          <w:rFonts w:ascii="Times New Roman" w:hAnsi="Times New Roman"/>
          <w:sz w:val="26"/>
          <w:szCs w:val="26"/>
        </w:rPr>
        <w:t>размещение нестационарных объектов обслуживания зоны отдыха населения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4035">
        <w:rPr>
          <w:rFonts w:ascii="Times New Roman" w:hAnsi="Times New Roman"/>
          <w:sz w:val="26"/>
          <w:szCs w:val="26"/>
        </w:rPr>
        <w:t>(пляжной территории).</w:t>
      </w:r>
    </w:p>
    <w:p w:rsidR="00794035" w:rsidRPr="00794035" w:rsidRDefault="00794035" w:rsidP="007940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94035">
        <w:rPr>
          <w:rFonts w:ascii="Times New Roman" w:hAnsi="Times New Roman"/>
          <w:sz w:val="26"/>
          <w:szCs w:val="26"/>
        </w:rPr>
        <w:t>Необходимость получения</w:t>
      </w:r>
      <w:r>
        <w:rPr>
          <w:rFonts w:ascii="Times New Roman" w:hAnsi="Times New Roman"/>
          <w:sz w:val="26"/>
          <w:szCs w:val="26"/>
        </w:rPr>
        <w:t xml:space="preserve"> указанного</w:t>
      </w:r>
      <w:r w:rsidRPr="00794035">
        <w:rPr>
          <w:rFonts w:ascii="Times New Roman" w:hAnsi="Times New Roman"/>
          <w:sz w:val="26"/>
          <w:szCs w:val="26"/>
        </w:rPr>
        <w:t xml:space="preserve"> разрешения обусловлена проведенными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4035">
        <w:rPr>
          <w:rFonts w:ascii="Times New Roman" w:hAnsi="Times New Roman"/>
          <w:sz w:val="26"/>
          <w:szCs w:val="26"/>
        </w:rPr>
        <w:t>кадастровыми работами в отношении земельного участка, а также обеспечением 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4035">
        <w:rPr>
          <w:rFonts w:ascii="Times New Roman" w:hAnsi="Times New Roman"/>
          <w:sz w:val="26"/>
          <w:szCs w:val="26"/>
        </w:rPr>
        <w:t>целевого использования и получения санитарно-эпидемиологических заключений 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4035">
        <w:rPr>
          <w:rFonts w:ascii="Times New Roman" w:hAnsi="Times New Roman"/>
          <w:sz w:val="26"/>
          <w:szCs w:val="26"/>
        </w:rPr>
        <w:t xml:space="preserve">соответствии использования водного объекта </w:t>
      </w:r>
      <w:r>
        <w:rPr>
          <w:rFonts w:ascii="Times New Roman" w:hAnsi="Times New Roman"/>
          <w:sz w:val="26"/>
          <w:szCs w:val="26"/>
        </w:rPr>
        <w:br/>
      </w:r>
      <w:r w:rsidRPr="00794035">
        <w:rPr>
          <w:rFonts w:ascii="Times New Roman" w:hAnsi="Times New Roman"/>
          <w:sz w:val="26"/>
          <w:szCs w:val="26"/>
        </w:rPr>
        <w:t>в рекреационных целях.</w:t>
      </w:r>
    </w:p>
    <w:p w:rsidR="00794035" w:rsidRPr="00CC4BDA" w:rsidRDefault="00794035" w:rsidP="007940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94035">
        <w:rPr>
          <w:rFonts w:ascii="Times New Roman" w:hAnsi="Times New Roman"/>
          <w:sz w:val="26"/>
          <w:szCs w:val="26"/>
        </w:rPr>
        <w:t xml:space="preserve">Строительство (реконструкция) объектов капитального строительства </w:t>
      </w:r>
      <w:r>
        <w:rPr>
          <w:rFonts w:ascii="Times New Roman" w:hAnsi="Times New Roman"/>
          <w:sz w:val="26"/>
          <w:szCs w:val="26"/>
        </w:rPr>
        <w:br/>
      </w:r>
      <w:r w:rsidRPr="00794035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4035">
        <w:rPr>
          <w:rFonts w:ascii="Times New Roman" w:hAnsi="Times New Roman"/>
          <w:sz w:val="26"/>
          <w:szCs w:val="26"/>
        </w:rPr>
        <w:t xml:space="preserve">обозначенном земельном участке не </w:t>
      </w:r>
      <w:bookmarkStart w:id="0" w:name="_GoBack"/>
      <w:bookmarkEnd w:id="0"/>
      <w:r w:rsidRPr="00794035">
        <w:rPr>
          <w:rFonts w:ascii="Times New Roman" w:hAnsi="Times New Roman"/>
          <w:sz w:val="26"/>
          <w:szCs w:val="26"/>
        </w:rPr>
        <w:t>планируется.</w:t>
      </w:r>
    </w:p>
    <w:p w:rsidR="00737ECE" w:rsidRPr="00737ECE" w:rsidRDefault="00CC4BDA" w:rsidP="00CC4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C4BDA">
        <w:rPr>
          <w:rFonts w:ascii="Times New Roman" w:hAnsi="Times New Roman"/>
          <w:sz w:val="26"/>
          <w:szCs w:val="26"/>
        </w:rPr>
        <w:t>На основании сведений из Единого государственного реестра недвижимости, в настоящий момент, земельный участок имеет вид разрешенного использования «</w:t>
      </w:r>
      <w:r w:rsidR="00794035">
        <w:rPr>
          <w:rFonts w:ascii="Times New Roman" w:hAnsi="Times New Roman"/>
          <w:sz w:val="26"/>
          <w:szCs w:val="26"/>
        </w:rPr>
        <w:t>общее пользование водными объектами</w:t>
      </w:r>
      <w:r w:rsidR="000E2A1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sectPr w:rsidR="00737ECE" w:rsidRPr="00737ECE" w:rsidSect="00A81F5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D3982"/>
    <w:multiLevelType w:val="hybridMultilevel"/>
    <w:tmpl w:val="20384530"/>
    <w:lvl w:ilvl="0" w:tplc="1F569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B86D30"/>
    <w:multiLevelType w:val="hybridMultilevel"/>
    <w:tmpl w:val="050874C8"/>
    <w:lvl w:ilvl="0" w:tplc="19BEDD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84063F"/>
    <w:multiLevelType w:val="hybridMultilevel"/>
    <w:tmpl w:val="4D88CD20"/>
    <w:lvl w:ilvl="0" w:tplc="ED0C88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E013D9"/>
    <w:multiLevelType w:val="hybridMultilevel"/>
    <w:tmpl w:val="C9DEE960"/>
    <w:lvl w:ilvl="0" w:tplc="ED4C1D98">
      <w:start w:val="7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7377710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93A2D1C"/>
    <w:multiLevelType w:val="hybridMultilevel"/>
    <w:tmpl w:val="610A23F4"/>
    <w:lvl w:ilvl="0" w:tplc="FED60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C8763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D0E4DE9"/>
    <w:multiLevelType w:val="hybridMultilevel"/>
    <w:tmpl w:val="628ACA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C4"/>
    <w:rsid w:val="000162B4"/>
    <w:rsid w:val="00017E53"/>
    <w:rsid w:val="0004459B"/>
    <w:rsid w:val="000642F3"/>
    <w:rsid w:val="000B5B24"/>
    <w:rsid w:val="000B5C24"/>
    <w:rsid w:val="000C5DEF"/>
    <w:rsid w:val="000D20D1"/>
    <w:rsid w:val="000E2A1B"/>
    <w:rsid w:val="0010313A"/>
    <w:rsid w:val="00112344"/>
    <w:rsid w:val="00154D73"/>
    <w:rsid w:val="00166B46"/>
    <w:rsid w:val="00166E43"/>
    <w:rsid w:val="001742BD"/>
    <w:rsid w:val="0018049C"/>
    <w:rsid w:val="001E0416"/>
    <w:rsid w:val="00225D41"/>
    <w:rsid w:val="00264950"/>
    <w:rsid w:val="00273567"/>
    <w:rsid w:val="00277E12"/>
    <w:rsid w:val="0029618B"/>
    <w:rsid w:val="002B35C4"/>
    <w:rsid w:val="002D2573"/>
    <w:rsid w:val="002E50B7"/>
    <w:rsid w:val="0036097E"/>
    <w:rsid w:val="003730C8"/>
    <w:rsid w:val="0038411E"/>
    <w:rsid w:val="003C10B8"/>
    <w:rsid w:val="00436536"/>
    <w:rsid w:val="00463BEB"/>
    <w:rsid w:val="004958FB"/>
    <w:rsid w:val="004C4540"/>
    <w:rsid w:val="004D4F4F"/>
    <w:rsid w:val="004F1576"/>
    <w:rsid w:val="004F754C"/>
    <w:rsid w:val="005369C1"/>
    <w:rsid w:val="00543C35"/>
    <w:rsid w:val="00544CCA"/>
    <w:rsid w:val="005A3494"/>
    <w:rsid w:val="005E5E5E"/>
    <w:rsid w:val="006064D3"/>
    <w:rsid w:val="006342D1"/>
    <w:rsid w:val="006618CD"/>
    <w:rsid w:val="006A3B25"/>
    <w:rsid w:val="006A5D12"/>
    <w:rsid w:val="006A5FC3"/>
    <w:rsid w:val="006B5B7D"/>
    <w:rsid w:val="006C7C9A"/>
    <w:rsid w:val="00700492"/>
    <w:rsid w:val="00714667"/>
    <w:rsid w:val="00737ECE"/>
    <w:rsid w:val="00794035"/>
    <w:rsid w:val="007C20B8"/>
    <w:rsid w:val="007D668B"/>
    <w:rsid w:val="007D7CBD"/>
    <w:rsid w:val="007E1F81"/>
    <w:rsid w:val="008560BC"/>
    <w:rsid w:val="0087592B"/>
    <w:rsid w:val="008C1CB1"/>
    <w:rsid w:val="0090754E"/>
    <w:rsid w:val="009363FC"/>
    <w:rsid w:val="00962D29"/>
    <w:rsid w:val="00980994"/>
    <w:rsid w:val="00990E50"/>
    <w:rsid w:val="009D0BEE"/>
    <w:rsid w:val="009D7A0C"/>
    <w:rsid w:val="00A305D7"/>
    <w:rsid w:val="00A81F57"/>
    <w:rsid w:val="00AA2195"/>
    <w:rsid w:val="00AF4FF4"/>
    <w:rsid w:val="00AF6B1A"/>
    <w:rsid w:val="00B13F02"/>
    <w:rsid w:val="00B24B97"/>
    <w:rsid w:val="00B30B4B"/>
    <w:rsid w:val="00B43DAB"/>
    <w:rsid w:val="00B565C4"/>
    <w:rsid w:val="00B9016B"/>
    <w:rsid w:val="00B909D2"/>
    <w:rsid w:val="00BA6D47"/>
    <w:rsid w:val="00BB47A1"/>
    <w:rsid w:val="00C4570E"/>
    <w:rsid w:val="00C60C1F"/>
    <w:rsid w:val="00CA3CCF"/>
    <w:rsid w:val="00CC0746"/>
    <w:rsid w:val="00CC4BDA"/>
    <w:rsid w:val="00CD2A35"/>
    <w:rsid w:val="00CF33EC"/>
    <w:rsid w:val="00D0496B"/>
    <w:rsid w:val="00D31D7E"/>
    <w:rsid w:val="00D329B5"/>
    <w:rsid w:val="00D62848"/>
    <w:rsid w:val="00D7392F"/>
    <w:rsid w:val="00DA2C95"/>
    <w:rsid w:val="00E06313"/>
    <w:rsid w:val="00E076D0"/>
    <w:rsid w:val="00E518DC"/>
    <w:rsid w:val="00ED5F23"/>
    <w:rsid w:val="00EE6007"/>
    <w:rsid w:val="00F67640"/>
    <w:rsid w:val="00F85BBD"/>
    <w:rsid w:val="00FA0381"/>
    <w:rsid w:val="00FA33E0"/>
    <w:rsid w:val="00FB3714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4861A-A97F-4347-9025-7F88217D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5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A2C95"/>
    <w:pPr>
      <w:keepNext/>
      <w:spacing w:after="0" w:line="240" w:lineRule="auto"/>
      <w:ind w:right="-766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E50B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9"/>
    <w:rsid w:val="00DA2C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A2C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">
    <w:name w:val="S_Обычный жирный"/>
    <w:basedOn w:val="a"/>
    <w:qFormat/>
    <w:rsid w:val="00DA2C95"/>
    <w:pPr>
      <w:spacing w:after="0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E076D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E076D0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0AA2A-77EE-421C-980D-0295D10D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Umi1</dc:creator>
  <cp:lastModifiedBy>Михеева Владлена Андреевна</cp:lastModifiedBy>
  <cp:revision>2</cp:revision>
  <cp:lastPrinted>2019-06-17T10:43:00Z</cp:lastPrinted>
  <dcterms:created xsi:type="dcterms:W3CDTF">2026-03-20T06:10:00Z</dcterms:created>
  <dcterms:modified xsi:type="dcterms:W3CDTF">2026-03-20T06:10:00Z</dcterms:modified>
</cp:coreProperties>
</file>