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BC6" w:rsidRPr="002648E0" w:rsidRDefault="008F447B" w:rsidP="00982BC6">
      <w:pPr>
        <w:pStyle w:val="aff9"/>
        <w:spacing w:before="40" w:after="40" w:line="240" w:lineRule="auto"/>
        <w:ind w:left="2552" w:right="-445"/>
        <w:jc w:val="center"/>
        <w:rPr>
          <w:rFonts w:ascii="Times New Roman" w:hAnsi="Times New Roman"/>
          <w:b/>
          <w:caps/>
          <w:noProof/>
        </w:rPr>
      </w:pPr>
      <w:bookmarkStart w:id="0" w:name="_Toc262546065"/>
      <w:bookmarkStart w:id="1" w:name="_Toc278883574"/>
      <w:bookmarkStart w:id="2" w:name="_Toc279150550"/>
      <w:bookmarkStart w:id="3" w:name="_Toc290476704"/>
      <w:bookmarkStart w:id="4" w:name="_Toc330567869"/>
      <w:bookmarkStart w:id="5" w:name="_Toc323312772"/>
      <w:bookmarkStart w:id="6" w:name="_Toc268956050"/>
      <w:r w:rsidRPr="002648E0">
        <w:rPr>
          <w:rFonts w:ascii="Times New Roman" w:hAnsi="Times New Roman"/>
          <w:b/>
          <w:caps/>
          <w:noProof/>
          <w:color w:val="FF0000"/>
          <w:sz w:val="22"/>
          <w:szCs w:val="22"/>
        </w:rPr>
        <w:drawing>
          <wp:anchor distT="0" distB="0" distL="114300" distR="114300" simplePos="0" relativeHeight="251659264" behindDoc="1" locked="0" layoutInCell="1" allowOverlap="1" wp14:anchorId="218B3EF8" wp14:editId="75FB73C0">
            <wp:simplePos x="0" y="0"/>
            <wp:positionH relativeFrom="column">
              <wp:posOffset>-438785</wp:posOffset>
            </wp:positionH>
            <wp:positionV relativeFrom="paragraph">
              <wp:posOffset>-444338</wp:posOffset>
            </wp:positionV>
            <wp:extent cx="6610469" cy="10005238"/>
            <wp:effectExtent l="0" t="0" r="0" b="0"/>
            <wp:wrapNone/>
            <wp:docPr id="3" name="Рисунок 1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0469" cy="10005238"/>
                    </a:xfrm>
                    <a:prstGeom prst="rect">
                      <a:avLst/>
                    </a:prstGeom>
                    <a:noFill/>
                    <a:ln>
                      <a:noFill/>
                    </a:ln>
                  </pic:spPr>
                </pic:pic>
              </a:graphicData>
            </a:graphic>
          </wp:anchor>
        </w:drawing>
      </w:r>
      <w:bookmarkEnd w:id="0"/>
      <w:bookmarkEnd w:id="1"/>
      <w:bookmarkEnd w:id="2"/>
      <w:bookmarkEnd w:id="3"/>
      <w:bookmarkEnd w:id="4"/>
      <w:r w:rsidR="00982BC6" w:rsidRPr="002648E0">
        <w:rPr>
          <w:rFonts w:ascii="Times New Roman" w:hAnsi="Times New Roman"/>
          <w:b/>
          <w:caps/>
          <w:noProof/>
        </w:rPr>
        <w:t>Ненецкий автономный округ</w:t>
      </w:r>
    </w:p>
    <w:p w:rsidR="00DB653C" w:rsidRPr="002648E0" w:rsidRDefault="00982BC6" w:rsidP="00982BC6">
      <w:pPr>
        <w:pStyle w:val="aff9"/>
        <w:spacing w:before="60" w:after="60" w:line="240" w:lineRule="auto"/>
        <w:ind w:left="2552" w:right="-442"/>
        <w:jc w:val="center"/>
        <w:rPr>
          <w:rFonts w:ascii="Times New Roman" w:hAnsi="Times New Roman"/>
          <w:b/>
          <w:caps/>
        </w:rPr>
      </w:pPr>
      <w:r w:rsidRPr="002648E0">
        <w:rPr>
          <w:rFonts w:ascii="Times New Roman" w:hAnsi="Times New Roman"/>
          <w:b/>
          <w:caps/>
        </w:rPr>
        <w:t xml:space="preserve">Муниципальное образование </w:t>
      </w:r>
    </w:p>
    <w:p w:rsidR="00982BC6" w:rsidRPr="002648E0" w:rsidRDefault="00982BC6" w:rsidP="00982BC6">
      <w:pPr>
        <w:pStyle w:val="aff9"/>
        <w:spacing w:before="60" w:after="60" w:line="240" w:lineRule="auto"/>
        <w:ind w:left="2552" w:right="-442"/>
        <w:jc w:val="center"/>
        <w:rPr>
          <w:rFonts w:ascii="Times New Roman" w:hAnsi="Times New Roman"/>
          <w:b/>
          <w:caps/>
          <w:color w:val="FF0000"/>
        </w:rPr>
      </w:pPr>
      <w:r w:rsidRPr="002648E0">
        <w:rPr>
          <w:rFonts w:ascii="Times New Roman" w:hAnsi="Times New Roman"/>
          <w:b/>
          <w:caps/>
        </w:rPr>
        <w:t>"Заполярный район"</w:t>
      </w:r>
    </w:p>
    <w:p w:rsidR="00982BC6" w:rsidRPr="002648E0" w:rsidRDefault="00982BC6" w:rsidP="00982BC6">
      <w:pPr>
        <w:pStyle w:val="aff9"/>
        <w:spacing w:before="60" w:after="60" w:line="240" w:lineRule="auto"/>
        <w:ind w:left="2552" w:right="-442"/>
        <w:jc w:val="center"/>
        <w:rPr>
          <w:rFonts w:ascii="Times New Roman" w:hAnsi="Times New Roman"/>
          <w:b/>
          <w:caps/>
        </w:rPr>
      </w:pPr>
      <w:r w:rsidRPr="002648E0">
        <w:rPr>
          <w:rFonts w:ascii="Times New Roman" w:hAnsi="Times New Roman"/>
          <w:b/>
          <w:caps/>
        </w:rPr>
        <w:t xml:space="preserve">Муниципальное образование </w:t>
      </w:r>
    </w:p>
    <w:p w:rsidR="0042310A" w:rsidRPr="002648E0" w:rsidRDefault="00982BC6" w:rsidP="00982BC6">
      <w:pPr>
        <w:pStyle w:val="aff9"/>
        <w:spacing w:before="40" w:after="40" w:line="240" w:lineRule="auto"/>
        <w:ind w:left="2722"/>
        <w:jc w:val="center"/>
        <w:rPr>
          <w:rFonts w:ascii="Times New Roman" w:hAnsi="Times New Roman"/>
          <w:caps/>
          <w:color w:val="FF0000"/>
          <w:sz w:val="22"/>
          <w:szCs w:val="22"/>
        </w:rPr>
      </w:pPr>
      <w:r w:rsidRPr="002648E0">
        <w:rPr>
          <w:rFonts w:ascii="Times New Roman" w:hAnsi="Times New Roman"/>
          <w:b/>
          <w:caps/>
        </w:rPr>
        <w:t>"</w:t>
      </w:r>
      <w:r w:rsidR="00E31EB5" w:rsidRPr="002648E0">
        <w:rPr>
          <w:rFonts w:ascii="Times New Roman" w:hAnsi="Times New Roman"/>
          <w:b/>
          <w:caps/>
        </w:rPr>
        <w:t>Хоседа-хардский</w:t>
      </w:r>
      <w:r w:rsidRPr="002648E0">
        <w:rPr>
          <w:rFonts w:ascii="Times New Roman" w:hAnsi="Times New Roman"/>
          <w:b/>
          <w:caps/>
        </w:rPr>
        <w:t xml:space="preserve"> сельсовет"</w:t>
      </w: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color w:val="FF0000"/>
          <w:sz w:val="22"/>
          <w:szCs w:val="22"/>
          <w:lang w:val="ru-RU"/>
        </w:rPr>
      </w:pPr>
    </w:p>
    <w:p w:rsidR="0042310A" w:rsidRPr="002648E0" w:rsidRDefault="0042310A" w:rsidP="0042310A">
      <w:pPr>
        <w:pStyle w:val="S0"/>
        <w:spacing w:before="40" w:after="40" w:line="240" w:lineRule="auto"/>
        <w:ind w:left="2722"/>
        <w:jc w:val="center"/>
        <w:rPr>
          <w:rFonts w:ascii="Times New Roman" w:hAnsi="Times New Roman"/>
          <w:caps/>
          <w:sz w:val="36"/>
          <w:szCs w:val="36"/>
          <w:lang w:val="ru-RU"/>
        </w:rPr>
      </w:pPr>
      <w:r w:rsidRPr="002648E0">
        <w:rPr>
          <w:rFonts w:ascii="Times New Roman" w:hAnsi="Times New Roman"/>
          <w:caps/>
          <w:sz w:val="36"/>
          <w:szCs w:val="36"/>
          <w:lang w:val="ru-RU"/>
        </w:rPr>
        <w:t>Проект межевания территории</w:t>
      </w:r>
    </w:p>
    <w:p w:rsidR="0042310A" w:rsidRPr="002648E0" w:rsidRDefault="00982BC6" w:rsidP="0042310A">
      <w:pPr>
        <w:pStyle w:val="S0"/>
        <w:spacing w:before="40" w:after="40" w:line="240" w:lineRule="auto"/>
        <w:ind w:left="2722"/>
        <w:jc w:val="center"/>
        <w:rPr>
          <w:rFonts w:ascii="Times New Roman" w:hAnsi="Times New Roman"/>
          <w:caps/>
          <w:sz w:val="36"/>
          <w:szCs w:val="36"/>
          <w:lang w:val="ru-RU"/>
        </w:rPr>
      </w:pPr>
      <w:r w:rsidRPr="002648E0">
        <w:rPr>
          <w:rFonts w:ascii="Times New Roman" w:hAnsi="Times New Roman"/>
          <w:caps/>
          <w:sz w:val="36"/>
          <w:szCs w:val="36"/>
          <w:lang w:val="ru-RU"/>
        </w:rPr>
        <w:t xml:space="preserve">поселка </w:t>
      </w:r>
      <w:r w:rsidR="00C20A66" w:rsidRPr="002648E0">
        <w:rPr>
          <w:rFonts w:ascii="Times New Roman" w:hAnsi="Times New Roman"/>
          <w:caps/>
          <w:sz w:val="36"/>
          <w:szCs w:val="36"/>
          <w:lang w:val="ru-RU"/>
        </w:rPr>
        <w:t>Харута</w:t>
      </w:r>
    </w:p>
    <w:p w:rsidR="008F447B" w:rsidRPr="002648E0" w:rsidRDefault="008F447B" w:rsidP="008F447B">
      <w:pPr>
        <w:pStyle w:val="aff9"/>
        <w:spacing w:before="0" w:after="0" w:line="276" w:lineRule="auto"/>
        <w:ind w:left="2552" w:right="-285"/>
        <w:jc w:val="center"/>
        <w:rPr>
          <w:rFonts w:ascii="Times New Roman" w:hAnsi="Times New Roman"/>
          <w:b/>
          <w:caps/>
          <w:sz w:val="26"/>
          <w:szCs w:val="26"/>
        </w:rPr>
      </w:pPr>
    </w:p>
    <w:p w:rsidR="008F447B" w:rsidRPr="002648E0" w:rsidRDefault="008F447B" w:rsidP="008F447B">
      <w:pPr>
        <w:pStyle w:val="aff9"/>
        <w:spacing w:before="0" w:after="0" w:line="276" w:lineRule="auto"/>
        <w:ind w:left="2552" w:right="-285"/>
        <w:jc w:val="center"/>
        <w:rPr>
          <w:rFonts w:ascii="Times New Roman" w:hAnsi="Times New Roman"/>
          <w:b/>
          <w:caps/>
          <w:sz w:val="26"/>
          <w:szCs w:val="26"/>
        </w:rPr>
      </w:pPr>
    </w:p>
    <w:p w:rsidR="008F447B" w:rsidRPr="002648E0" w:rsidRDefault="003148ED" w:rsidP="008F447B">
      <w:pPr>
        <w:pStyle w:val="S0"/>
        <w:spacing w:before="40" w:after="40" w:line="240" w:lineRule="auto"/>
        <w:ind w:left="2552" w:right="-285"/>
        <w:jc w:val="center"/>
        <w:rPr>
          <w:rFonts w:ascii="Times New Roman" w:hAnsi="Times New Roman"/>
          <w:caps/>
          <w:sz w:val="28"/>
          <w:szCs w:val="28"/>
          <w:lang w:val="ru-RU"/>
        </w:rPr>
      </w:pPr>
      <w:r w:rsidRPr="002648E0">
        <w:rPr>
          <w:rFonts w:ascii="Times New Roman" w:hAnsi="Times New Roman"/>
          <w:caps/>
          <w:sz w:val="28"/>
          <w:szCs w:val="28"/>
          <w:lang w:val="ru-RU"/>
        </w:rPr>
        <w:t>Основная часть (текстовая часть) проекта межевания территории</w:t>
      </w:r>
    </w:p>
    <w:p w:rsidR="008F447B" w:rsidRPr="002648E0" w:rsidRDefault="008F447B" w:rsidP="008F447B">
      <w:pPr>
        <w:pStyle w:val="aff9"/>
        <w:spacing w:before="0" w:after="0" w:line="276" w:lineRule="auto"/>
        <w:ind w:left="2552" w:right="-285"/>
        <w:jc w:val="center"/>
        <w:rPr>
          <w:rFonts w:ascii="Times New Roman" w:hAnsi="Times New Roman"/>
          <w:b/>
          <w:caps/>
        </w:rPr>
      </w:pPr>
    </w:p>
    <w:p w:rsidR="00126EDA" w:rsidRPr="002648E0" w:rsidRDefault="00126EDA"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3148ED" w:rsidRPr="002648E0" w:rsidRDefault="003148ED" w:rsidP="008F447B">
      <w:pPr>
        <w:pStyle w:val="aff9"/>
        <w:spacing w:before="0" w:after="0" w:line="276" w:lineRule="auto"/>
        <w:ind w:left="2552" w:right="-285"/>
        <w:jc w:val="center"/>
        <w:rPr>
          <w:rFonts w:ascii="Times New Roman" w:hAnsi="Times New Roman"/>
          <w:b/>
          <w:caps/>
        </w:rPr>
      </w:pPr>
    </w:p>
    <w:p w:rsidR="003148ED" w:rsidRPr="002648E0" w:rsidRDefault="003148ED" w:rsidP="008F447B">
      <w:pPr>
        <w:pStyle w:val="aff9"/>
        <w:spacing w:before="0" w:after="0" w:line="276" w:lineRule="auto"/>
        <w:ind w:left="2552" w:right="-285"/>
        <w:jc w:val="center"/>
        <w:rPr>
          <w:rFonts w:ascii="Times New Roman" w:hAnsi="Times New Roman"/>
          <w:b/>
          <w:caps/>
        </w:rPr>
      </w:pPr>
    </w:p>
    <w:p w:rsidR="003148ED" w:rsidRPr="002648E0" w:rsidRDefault="003148ED" w:rsidP="008F447B">
      <w:pPr>
        <w:pStyle w:val="aff9"/>
        <w:spacing w:before="0" w:after="0" w:line="276" w:lineRule="auto"/>
        <w:ind w:left="2552" w:right="-285"/>
        <w:jc w:val="center"/>
        <w:rPr>
          <w:rFonts w:ascii="Times New Roman" w:hAnsi="Times New Roman"/>
          <w:b/>
          <w:caps/>
        </w:rPr>
      </w:pPr>
    </w:p>
    <w:p w:rsidR="008F447B" w:rsidRPr="002648E0" w:rsidRDefault="008F447B" w:rsidP="008F447B">
      <w:pPr>
        <w:pStyle w:val="aff9"/>
        <w:spacing w:before="0" w:after="0" w:line="276" w:lineRule="auto"/>
        <w:ind w:left="2552" w:right="-285"/>
        <w:jc w:val="center"/>
        <w:rPr>
          <w:rFonts w:ascii="Times New Roman" w:hAnsi="Times New Roman"/>
          <w:b/>
          <w:caps/>
        </w:rPr>
      </w:pPr>
    </w:p>
    <w:p w:rsidR="00126EDA" w:rsidRPr="002648E0" w:rsidRDefault="00126EDA" w:rsidP="008F447B">
      <w:pPr>
        <w:pStyle w:val="S0"/>
        <w:spacing w:before="40" w:after="40" w:line="240" w:lineRule="auto"/>
        <w:ind w:left="2552" w:right="-285"/>
        <w:jc w:val="center"/>
        <w:rPr>
          <w:rFonts w:ascii="Times New Roman" w:hAnsi="Times New Roman"/>
          <w:caps/>
          <w:sz w:val="24"/>
          <w:szCs w:val="24"/>
          <w:lang w:val="ru-RU"/>
        </w:rPr>
      </w:pPr>
    </w:p>
    <w:p w:rsidR="00126EDA" w:rsidRPr="002648E0" w:rsidRDefault="00126EDA" w:rsidP="008F447B">
      <w:pPr>
        <w:pStyle w:val="S0"/>
        <w:spacing w:before="40" w:after="40" w:line="240" w:lineRule="auto"/>
        <w:ind w:left="2552" w:right="-285"/>
        <w:jc w:val="center"/>
        <w:rPr>
          <w:rFonts w:ascii="Times New Roman" w:hAnsi="Times New Roman"/>
          <w:caps/>
          <w:sz w:val="24"/>
          <w:szCs w:val="24"/>
          <w:lang w:val="ru-RU"/>
        </w:rPr>
      </w:pPr>
    </w:p>
    <w:p w:rsidR="00126EDA" w:rsidRPr="002648E0" w:rsidRDefault="00126EDA" w:rsidP="008F447B">
      <w:pPr>
        <w:pStyle w:val="S0"/>
        <w:spacing w:before="40" w:after="40" w:line="240" w:lineRule="auto"/>
        <w:ind w:left="2552" w:right="-285"/>
        <w:jc w:val="center"/>
        <w:rPr>
          <w:rFonts w:ascii="Times New Roman" w:hAnsi="Times New Roman"/>
          <w:caps/>
          <w:sz w:val="24"/>
          <w:szCs w:val="24"/>
          <w:lang w:val="ru-RU"/>
        </w:rPr>
      </w:pPr>
    </w:p>
    <w:p w:rsidR="008F447B" w:rsidRPr="002648E0" w:rsidRDefault="008F447B" w:rsidP="008F447B">
      <w:pPr>
        <w:pStyle w:val="S0"/>
        <w:spacing w:before="40" w:after="40" w:line="240" w:lineRule="auto"/>
        <w:ind w:left="2552" w:right="-285"/>
        <w:jc w:val="center"/>
        <w:rPr>
          <w:rFonts w:ascii="Times New Roman" w:hAnsi="Times New Roman"/>
          <w:caps/>
          <w:sz w:val="24"/>
          <w:szCs w:val="24"/>
          <w:lang w:val="ru-RU"/>
        </w:rPr>
      </w:pPr>
      <w:r w:rsidRPr="002648E0">
        <w:rPr>
          <w:rFonts w:ascii="Times New Roman" w:hAnsi="Times New Roman"/>
          <w:caps/>
          <w:sz w:val="24"/>
          <w:szCs w:val="24"/>
          <w:lang w:val="ru-RU"/>
        </w:rPr>
        <w:t>ОМСК 201</w:t>
      </w:r>
      <w:r w:rsidR="00B372A1" w:rsidRPr="002648E0">
        <w:rPr>
          <w:rFonts w:ascii="Times New Roman" w:hAnsi="Times New Roman"/>
          <w:caps/>
          <w:sz w:val="24"/>
          <w:szCs w:val="24"/>
          <w:lang w:val="ru-RU"/>
        </w:rPr>
        <w:t>7</w:t>
      </w:r>
    </w:p>
    <w:sdt>
      <w:sdtPr>
        <w:rPr>
          <w:rFonts w:ascii="Times New Roman" w:eastAsia="Times New Roman" w:hAnsi="Times New Roman" w:cs="Times New Roman"/>
          <w:b w:val="0"/>
          <w:bCs w:val="0"/>
          <w:color w:val="FF0000"/>
          <w:sz w:val="24"/>
          <w:szCs w:val="24"/>
        </w:rPr>
        <w:id w:val="-1606499887"/>
        <w:docPartObj>
          <w:docPartGallery w:val="Table of Contents"/>
          <w:docPartUnique/>
        </w:docPartObj>
      </w:sdtPr>
      <w:sdtEndPr>
        <w:rPr>
          <w:sz w:val="22"/>
          <w:szCs w:val="22"/>
          <w:highlight w:val="black"/>
        </w:rPr>
      </w:sdtEndPr>
      <w:sdtContent>
        <w:p w:rsidR="00DA7879" w:rsidRPr="002648E0" w:rsidRDefault="00DA7879">
          <w:pPr>
            <w:pStyle w:val="aff8"/>
            <w:rPr>
              <w:rFonts w:ascii="Times New Roman" w:hAnsi="Times New Roman" w:cs="Times New Roman"/>
              <w:color w:val="auto"/>
            </w:rPr>
          </w:pPr>
          <w:r w:rsidRPr="002648E0">
            <w:rPr>
              <w:rFonts w:ascii="Times New Roman" w:hAnsi="Times New Roman" w:cs="Times New Roman"/>
              <w:color w:val="auto"/>
            </w:rPr>
            <w:t>Оглавление</w:t>
          </w:r>
        </w:p>
        <w:p w:rsidR="002648E0" w:rsidRPr="002648E0" w:rsidRDefault="00384042">
          <w:pPr>
            <w:pStyle w:val="13"/>
            <w:tabs>
              <w:tab w:val="right" w:leader="dot" w:pos="9344"/>
            </w:tabs>
            <w:rPr>
              <w:rFonts w:ascii="Times New Roman" w:eastAsiaTheme="minorEastAsia" w:hAnsi="Times New Roman"/>
              <w:b w:val="0"/>
              <w:bCs w:val="0"/>
              <w:caps w:val="0"/>
              <w:noProof/>
              <w:sz w:val="22"/>
              <w:szCs w:val="22"/>
            </w:rPr>
          </w:pPr>
          <w:r w:rsidRPr="002648E0">
            <w:rPr>
              <w:rFonts w:ascii="Times New Roman" w:hAnsi="Times New Roman"/>
              <w:b w:val="0"/>
              <w:bCs w:val="0"/>
              <w:caps w:val="0"/>
              <w:color w:val="FF0000"/>
              <w:sz w:val="22"/>
              <w:szCs w:val="22"/>
            </w:rPr>
            <w:fldChar w:fldCharType="begin"/>
          </w:r>
          <w:r w:rsidR="00DA7879" w:rsidRPr="002648E0">
            <w:rPr>
              <w:rFonts w:ascii="Times New Roman" w:hAnsi="Times New Roman"/>
              <w:b w:val="0"/>
              <w:bCs w:val="0"/>
              <w:caps w:val="0"/>
              <w:color w:val="FF0000"/>
              <w:sz w:val="22"/>
              <w:szCs w:val="22"/>
            </w:rPr>
            <w:instrText xml:space="preserve"> TOC \o "1-3" \h \z \u </w:instrText>
          </w:r>
          <w:r w:rsidRPr="002648E0">
            <w:rPr>
              <w:rFonts w:ascii="Times New Roman" w:hAnsi="Times New Roman"/>
              <w:b w:val="0"/>
              <w:bCs w:val="0"/>
              <w:caps w:val="0"/>
              <w:color w:val="FF0000"/>
              <w:sz w:val="22"/>
              <w:szCs w:val="22"/>
            </w:rPr>
            <w:fldChar w:fldCharType="separate"/>
          </w:r>
          <w:hyperlink w:anchor="_Toc499819248" w:history="1">
            <w:r w:rsidR="002648E0" w:rsidRPr="002648E0">
              <w:rPr>
                <w:rStyle w:val="aff7"/>
                <w:rFonts w:ascii="Times New Roman" w:hAnsi="Times New Roman"/>
                <w:noProof/>
              </w:rPr>
              <w:t>Состав проекта межевания</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_Toc499819248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3</w:t>
            </w:r>
            <w:r w:rsidR="002648E0" w:rsidRPr="002648E0">
              <w:rPr>
                <w:rFonts w:ascii="Times New Roman" w:hAnsi="Times New Roman"/>
                <w:noProof/>
                <w:webHidden/>
              </w:rPr>
              <w:fldChar w:fldCharType="end"/>
            </w:r>
          </w:hyperlink>
        </w:p>
        <w:p w:rsidR="002648E0" w:rsidRPr="002648E0" w:rsidRDefault="001C7D24">
          <w:pPr>
            <w:pStyle w:val="13"/>
            <w:tabs>
              <w:tab w:val="right" w:leader="dot" w:pos="9344"/>
            </w:tabs>
            <w:rPr>
              <w:rFonts w:ascii="Times New Roman" w:eastAsiaTheme="minorEastAsia" w:hAnsi="Times New Roman"/>
              <w:b w:val="0"/>
              <w:bCs w:val="0"/>
              <w:caps w:val="0"/>
              <w:noProof/>
              <w:sz w:val="22"/>
              <w:szCs w:val="22"/>
            </w:rPr>
          </w:pPr>
          <w:hyperlink w:anchor="_Toc499819249" w:history="1">
            <w:r w:rsidR="002648E0" w:rsidRPr="002648E0">
              <w:rPr>
                <w:rStyle w:val="aff7"/>
                <w:rFonts w:ascii="Times New Roman" w:hAnsi="Times New Roman"/>
                <w:noProof/>
              </w:rPr>
              <w:t>1 Введение. Цели и задачи проекта</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_Toc499819249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4</w:t>
            </w:r>
            <w:r w:rsidR="002648E0" w:rsidRPr="002648E0">
              <w:rPr>
                <w:rFonts w:ascii="Times New Roman" w:hAnsi="Times New Roman"/>
                <w:noProof/>
                <w:webHidden/>
              </w:rPr>
              <w:fldChar w:fldCharType="end"/>
            </w:r>
          </w:hyperlink>
        </w:p>
        <w:p w:rsidR="002648E0" w:rsidRPr="002648E0" w:rsidRDefault="001C7D24">
          <w:pPr>
            <w:pStyle w:val="13"/>
            <w:tabs>
              <w:tab w:val="right" w:leader="dot" w:pos="9344"/>
            </w:tabs>
            <w:rPr>
              <w:rFonts w:ascii="Times New Roman" w:eastAsiaTheme="minorEastAsia" w:hAnsi="Times New Roman"/>
              <w:b w:val="0"/>
              <w:bCs w:val="0"/>
              <w:caps w:val="0"/>
              <w:noProof/>
              <w:sz w:val="22"/>
              <w:szCs w:val="22"/>
            </w:rPr>
          </w:pPr>
          <w:hyperlink w:anchor="_Toc499819250" w:history="1">
            <w:r w:rsidR="002648E0" w:rsidRPr="002648E0">
              <w:rPr>
                <w:rStyle w:val="aff7"/>
                <w:rFonts w:ascii="Times New Roman" w:hAnsi="Times New Roman"/>
                <w:noProof/>
              </w:rPr>
              <w:t>2 Проект межевания территории</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_Toc499819250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5</w:t>
            </w:r>
            <w:r w:rsidR="002648E0" w:rsidRPr="002648E0">
              <w:rPr>
                <w:rFonts w:ascii="Times New Roman" w:hAnsi="Times New Roman"/>
                <w:noProof/>
                <w:webHidden/>
              </w:rPr>
              <w:fldChar w:fldCharType="end"/>
            </w:r>
          </w:hyperlink>
        </w:p>
        <w:p w:rsidR="002648E0" w:rsidRPr="002648E0" w:rsidRDefault="001C7D24">
          <w:pPr>
            <w:pStyle w:val="22"/>
            <w:tabs>
              <w:tab w:val="right" w:leader="dot" w:pos="9344"/>
            </w:tabs>
            <w:rPr>
              <w:rFonts w:ascii="Times New Roman" w:eastAsiaTheme="minorEastAsia" w:hAnsi="Times New Roman"/>
              <w:smallCaps w:val="0"/>
              <w:noProof/>
              <w:sz w:val="22"/>
              <w:szCs w:val="22"/>
            </w:rPr>
          </w:pPr>
          <w:hyperlink w:anchor="_Toc499819251" w:history="1">
            <w:r w:rsidR="002648E0" w:rsidRPr="002648E0">
              <w:rPr>
                <w:rStyle w:val="aff7"/>
                <w:rFonts w:ascii="Times New Roman" w:hAnsi="Times New Roman"/>
                <w:noProof/>
              </w:rPr>
              <w:t>2.1 Общие положения</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_Toc499819251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5</w:t>
            </w:r>
            <w:r w:rsidR="002648E0" w:rsidRPr="002648E0">
              <w:rPr>
                <w:rFonts w:ascii="Times New Roman" w:hAnsi="Times New Roman"/>
                <w:noProof/>
                <w:webHidden/>
              </w:rPr>
              <w:fldChar w:fldCharType="end"/>
            </w:r>
          </w:hyperlink>
        </w:p>
        <w:p w:rsidR="002648E0" w:rsidRPr="002648E0" w:rsidRDefault="001C7D24">
          <w:pPr>
            <w:pStyle w:val="31"/>
            <w:tabs>
              <w:tab w:val="right" w:leader="dot" w:pos="9344"/>
            </w:tabs>
            <w:rPr>
              <w:rFonts w:ascii="Times New Roman" w:eastAsiaTheme="minorEastAsia" w:hAnsi="Times New Roman"/>
              <w:i w:val="0"/>
              <w:iCs w:val="0"/>
              <w:noProof/>
              <w:sz w:val="22"/>
              <w:szCs w:val="22"/>
            </w:rPr>
          </w:pPr>
          <w:hyperlink w:anchor="_Toc499819252" w:history="1">
            <w:r w:rsidR="002648E0" w:rsidRPr="002648E0">
              <w:rPr>
                <w:rStyle w:val="aff7"/>
                <w:rFonts w:ascii="Times New Roman" w:hAnsi="Times New Roman"/>
                <w:noProof/>
              </w:rPr>
              <w:t>2.1.1 Структура территории, образуемая в результате межевания</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_Toc499819252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6</w:t>
            </w:r>
            <w:r w:rsidR="002648E0" w:rsidRPr="002648E0">
              <w:rPr>
                <w:rFonts w:ascii="Times New Roman" w:hAnsi="Times New Roman"/>
                <w:noProof/>
                <w:webHidden/>
              </w:rPr>
              <w:fldChar w:fldCharType="end"/>
            </w:r>
          </w:hyperlink>
        </w:p>
        <w:p w:rsidR="002648E0" w:rsidRPr="002648E0" w:rsidRDefault="001C7D24">
          <w:pPr>
            <w:pStyle w:val="22"/>
            <w:tabs>
              <w:tab w:val="right" w:leader="dot" w:pos="9344"/>
            </w:tabs>
            <w:rPr>
              <w:rFonts w:ascii="Times New Roman" w:eastAsiaTheme="minorEastAsia" w:hAnsi="Times New Roman"/>
              <w:smallCaps w:val="0"/>
              <w:noProof/>
              <w:sz w:val="22"/>
              <w:szCs w:val="22"/>
            </w:rPr>
          </w:pPr>
          <w:hyperlink w:anchor="_Toc499819253" w:history="1">
            <w:r w:rsidR="002648E0" w:rsidRPr="002648E0">
              <w:rPr>
                <w:rStyle w:val="aff7"/>
                <w:rFonts w:ascii="Times New Roman" w:hAnsi="Times New Roman"/>
                <w:noProof/>
              </w:rPr>
              <w:t>2.2 Предложения по установлению публичных сервитутов</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_Toc499819253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6</w:t>
            </w:r>
            <w:r w:rsidR="002648E0" w:rsidRPr="002648E0">
              <w:rPr>
                <w:rFonts w:ascii="Times New Roman" w:hAnsi="Times New Roman"/>
                <w:noProof/>
                <w:webHidden/>
              </w:rPr>
              <w:fldChar w:fldCharType="end"/>
            </w:r>
          </w:hyperlink>
        </w:p>
        <w:p w:rsidR="002648E0" w:rsidRPr="002648E0" w:rsidRDefault="001C7D24">
          <w:pPr>
            <w:pStyle w:val="22"/>
            <w:tabs>
              <w:tab w:val="right" w:leader="dot" w:pos="9344"/>
            </w:tabs>
            <w:rPr>
              <w:rFonts w:ascii="Times New Roman" w:eastAsiaTheme="minorEastAsia" w:hAnsi="Times New Roman"/>
              <w:smallCaps w:val="0"/>
              <w:noProof/>
              <w:sz w:val="22"/>
              <w:szCs w:val="22"/>
            </w:rPr>
          </w:pPr>
          <w:hyperlink w:anchor="_Toc499819254" w:history="1">
            <w:r w:rsidR="002648E0" w:rsidRPr="002648E0">
              <w:rPr>
                <w:rStyle w:val="aff7"/>
                <w:rFonts w:ascii="Times New Roman" w:hAnsi="Times New Roman"/>
                <w:noProof/>
              </w:rPr>
              <w:t>2.3 Планировочные характеристики объектов межевания</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_Toc499819254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8</w:t>
            </w:r>
            <w:r w:rsidR="002648E0" w:rsidRPr="002648E0">
              <w:rPr>
                <w:rFonts w:ascii="Times New Roman" w:hAnsi="Times New Roman"/>
                <w:noProof/>
                <w:webHidden/>
              </w:rPr>
              <w:fldChar w:fldCharType="end"/>
            </w:r>
          </w:hyperlink>
        </w:p>
        <w:p w:rsidR="002648E0" w:rsidRPr="002648E0" w:rsidRDefault="001C7D24">
          <w:pPr>
            <w:pStyle w:val="13"/>
            <w:tabs>
              <w:tab w:val="right" w:leader="dot" w:pos="9344"/>
            </w:tabs>
            <w:rPr>
              <w:rFonts w:ascii="Times New Roman" w:eastAsiaTheme="minorEastAsia" w:hAnsi="Times New Roman"/>
              <w:b w:val="0"/>
              <w:bCs w:val="0"/>
              <w:caps w:val="0"/>
              <w:noProof/>
              <w:sz w:val="22"/>
              <w:szCs w:val="22"/>
            </w:rPr>
          </w:pPr>
          <w:hyperlink w:anchor="_Toc499819255" w:history="1">
            <w:r w:rsidR="002648E0" w:rsidRPr="002648E0">
              <w:rPr>
                <w:rStyle w:val="aff7"/>
                <w:rFonts w:ascii="Times New Roman" w:hAnsi="Times New Roman"/>
                <w:noProof/>
              </w:rPr>
              <w:t>Приложение 1 «Описание местоположения границ территории, в отношении которой утвержден проект межевания» (система координат - МСК 83 )</w:t>
            </w:r>
            <w:r w:rsidR="002648E0" w:rsidRPr="002648E0">
              <w:rPr>
                <w:rFonts w:ascii="Times New Roman" w:hAnsi="Times New Roman"/>
                <w:noProof/>
                <w:webHidden/>
              </w:rPr>
              <w:tab/>
            </w:r>
            <w:r w:rsidR="002648E0" w:rsidRPr="002648E0">
              <w:rPr>
                <w:rFonts w:ascii="Times New Roman" w:hAnsi="Times New Roman"/>
                <w:noProof/>
                <w:webHidden/>
              </w:rPr>
              <w:fldChar w:fldCharType="begin"/>
            </w:r>
            <w:r w:rsidR="002648E0" w:rsidRPr="002648E0">
              <w:rPr>
                <w:rFonts w:ascii="Times New Roman" w:hAnsi="Times New Roman"/>
                <w:noProof/>
                <w:webHidden/>
              </w:rPr>
              <w:instrText xml:space="preserve"> PAGEREF _Toc499819255 \h </w:instrText>
            </w:r>
            <w:r w:rsidR="002648E0" w:rsidRPr="002648E0">
              <w:rPr>
                <w:rFonts w:ascii="Times New Roman" w:hAnsi="Times New Roman"/>
                <w:noProof/>
                <w:webHidden/>
              </w:rPr>
            </w:r>
            <w:r w:rsidR="002648E0" w:rsidRPr="002648E0">
              <w:rPr>
                <w:rFonts w:ascii="Times New Roman" w:hAnsi="Times New Roman"/>
                <w:noProof/>
                <w:webHidden/>
              </w:rPr>
              <w:fldChar w:fldCharType="separate"/>
            </w:r>
            <w:r w:rsidR="002648E0" w:rsidRPr="002648E0">
              <w:rPr>
                <w:rFonts w:ascii="Times New Roman" w:hAnsi="Times New Roman"/>
                <w:noProof/>
                <w:webHidden/>
              </w:rPr>
              <w:t>26</w:t>
            </w:r>
            <w:r w:rsidR="002648E0" w:rsidRPr="002648E0">
              <w:rPr>
                <w:rFonts w:ascii="Times New Roman" w:hAnsi="Times New Roman"/>
                <w:noProof/>
                <w:webHidden/>
              </w:rPr>
              <w:fldChar w:fldCharType="end"/>
            </w:r>
          </w:hyperlink>
        </w:p>
        <w:p w:rsidR="00C3233A" w:rsidRPr="002648E0" w:rsidRDefault="00384042">
          <w:pPr>
            <w:rPr>
              <w:color w:val="FF0000"/>
              <w:sz w:val="22"/>
              <w:szCs w:val="22"/>
            </w:rPr>
          </w:pPr>
          <w:r w:rsidRPr="002648E0">
            <w:rPr>
              <w:b/>
              <w:bCs/>
              <w:caps/>
              <w:color w:val="FF0000"/>
              <w:sz w:val="22"/>
              <w:szCs w:val="22"/>
            </w:rPr>
            <w:fldChar w:fldCharType="end"/>
          </w:r>
        </w:p>
      </w:sdtContent>
    </w:sdt>
    <w:p w:rsidR="00B372A1" w:rsidRPr="002648E0" w:rsidRDefault="00B372A1" w:rsidP="00B372A1">
      <w:pPr>
        <w:pStyle w:val="1"/>
        <w:numPr>
          <w:ilvl w:val="0"/>
          <w:numId w:val="0"/>
        </w:numPr>
        <w:rPr>
          <w:rFonts w:ascii="Times New Roman" w:hAnsi="Times New Roman"/>
        </w:rPr>
      </w:pPr>
      <w:bookmarkStart w:id="7" w:name="_Toc477681350"/>
      <w:bookmarkStart w:id="8" w:name="_Toc499819248"/>
      <w:bookmarkStart w:id="9" w:name="_Toc330567842"/>
      <w:bookmarkEnd w:id="5"/>
      <w:bookmarkEnd w:id="6"/>
      <w:r w:rsidRPr="002648E0">
        <w:rPr>
          <w:rFonts w:ascii="Times New Roman" w:hAnsi="Times New Roman"/>
        </w:rPr>
        <w:lastRenderedPageBreak/>
        <w:t>Состав проекта межевания</w:t>
      </w:r>
      <w:bookmarkEnd w:id="7"/>
      <w:bookmarkEnd w:id="8"/>
    </w:p>
    <w:tbl>
      <w:tblPr>
        <w:tblStyle w:val="aff1"/>
        <w:tblpPr w:leftFromText="180" w:rightFromText="180" w:vertAnchor="text" w:horzAnchor="margin" w:tblpY="349"/>
        <w:tblW w:w="5000" w:type="pct"/>
        <w:tblLook w:val="01E0" w:firstRow="1" w:lastRow="1" w:firstColumn="1" w:lastColumn="1" w:noHBand="0" w:noVBand="0"/>
      </w:tblPr>
      <w:tblGrid>
        <w:gridCol w:w="782"/>
        <w:gridCol w:w="7396"/>
        <w:gridCol w:w="1392"/>
      </w:tblGrid>
      <w:tr w:rsidR="00165F30" w:rsidRPr="002648E0" w:rsidTr="00B372A1">
        <w:trPr>
          <w:trHeight w:val="20"/>
        </w:trPr>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B372A1">
            <w:pPr>
              <w:pStyle w:val="af2"/>
              <w:spacing w:before="40" w:after="40"/>
              <w:rPr>
                <w:rFonts w:ascii="Times New Roman" w:hAnsi="Times New Roman"/>
                <w:b/>
              </w:rPr>
            </w:pPr>
            <w:r w:rsidRPr="002648E0">
              <w:rPr>
                <w:rFonts w:ascii="Times New Roman" w:hAnsi="Times New Roman"/>
                <w:b/>
              </w:rPr>
              <w:t>№</w:t>
            </w:r>
          </w:p>
          <w:p w:rsidR="00B372A1" w:rsidRPr="002648E0" w:rsidRDefault="00B372A1" w:rsidP="00B372A1">
            <w:pPr>
              <w:pStyle w:val="af2"/>
              <w:spacing w:before="40" w:after="40"/>
              <w:rPr>
                <w:rFonts w:ascii="Times New Roman" w:hAnsi="Times New Roman"/>
                <w:b/>
              </w:rPr>
            </w:pPr>
            <w:r w:rsidRPr="002648E0">
              <w:rPr>
                <w:rFonts w:ascii="Times New Roman" w:hAnsi="Times New Roman"/>
                <w:b/>
              </w:rPr>
              <w:t>листа</w:t>
            </w:r>
          </w:p>
        </w:tc>
        <w:tc>
          <w:tcPr>
            <w:tcW w:w="40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B372A1">
            <w:pPr>
              <w:pStyle w:val="af2"/>
              <w:spacing w:before="40" w:after="40"/>
              <w:rPr>
                <w:rFonts w:ascii="Times New Roman" w:hAnsi="Times New Roman"/>
                <w:b/>
              </w:rPr>
            </w:pPr>
            <w:r w:rsidRPr="002648E0">
              <w:rPr>
                <w:rFonts w:ascii="Times New Roman" w:hAnsi="Times New Roman"/>
                <w:b/>
              </w:rPr>
              <w:t>Наименование</w:t>
            </w:r>
          </w:p>
        </w:tc>
        <w:tc>
          <w:tcPr>
            <w:tcW w:w="5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C20A66">
            <w:pPr>
              <w:pStyle w:val="af2"/>
              <w:spacing w:before="40" w:after="40"/>
              <w:rPr>
                <w:rFonts w:ascii="Times New Roman" w:hAnsi="Times New Roman"/>
                <w:b/>
              </w:rPr>
            </w:pPr>
            <w:r w:rsidRPr="002648E0">
              <w:rPr>
                <w:rFonts w:ascii="Times New Roman" w:hAnsi="Times New Roman"/>
                <w:b/>
              </w:rPr>
              <w:t>Кол</w:t>
            </w:r>
            <w:r w:rsidR="00C20A66" w:rsidRPr="002648E0">
              <w:rPr>
                <w:rFonts w:ascii="Times New Roman" w:hAnsi="Times New Roman"/>
                <w:b/>
              </w:rPr>
              <w:t>ичест</w:t>
            </w:r>
            <w:r w:rsidRPr="002648E0">
              <w:rPr>
                <w:rFonts w:ascii="Times New Roman" w:hAnsi="Times New Roman"/>
                <w:b/>
              </w:rPr>
              <w:t>во</w:t>
            </w:r>
          </w:p>
        </w:tc>
      </w:tr>
      <w:tr w:rsidR="00165F30" w:rsidRPr="002648E0" w:rsidTr="00B372A1">
        <w:trPr>
          <w:trHeight w:val="20"/>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B372A1">
            <w:pPr>
              <w:pStyle w:val="ab"/>
              <w:spacing w:before="40" w:after="40"/>
              <w:rPr>
                <w:szCs w:val="22"/>
              </w:rPr>
            </w:pPr>
            <w:r w:rsidRPr="002648E0">
              <w:rPr>
                <w:szCs w:val="22"/>
              </w:rPr>
              <w:t>Основная часть</w:t>
            </w:r>
          </w:p>
        </w:tc>
      </w:tr>
      <w:tr w:rsidR="00165F30" w:rsidRPr="002648E0" w:rsidTr="00B372A1">
        <w:trPr>
          <w:trHeight w:val="20"/>
        </w:trPr>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B372A1" w:rsidRPr="002648E0" w:rsidRDefault="00B372A1" w:rsidP="00B372A1">
            <w:pPr>
              <w:pStyle w:val="af2"/>
              <w:spacing w:before="40" w:after="40"/>
              <w:rPr>
                <w:rFonts w:ascii="Times New Roman" w:hAnsi="Times New Roman"/>
              </w:rPr>
            </w:pPr>
          </w:p>
        </w:tc>
        <w:tc>
          <w:tcPr>
            <w:tcW w:w="40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B372A1">
            <w:pPr>
              <w:pStyle w:val="afc"/>
              <w:spacing w:before="40" w:after="40"/>
              <w:rPr>
                <w:rFonts w:ascii="Times New Roman" w:hAnsi="Times New Roman"/>
              </w:rPr>
            </w:pPr>
            <w:r w:rsidRPr="002648E0">
              <w:rPr>
                <w:rFonts w:ascii="Times New Roman" w:hAnsi="Times New Roman"/>
              </w:rPr>
              <w:t>Основная часть (текстовая часть) проекта межевания территории</w:t>
            </w:r>
          </w:p>
        </w:tc>
        <w:tc>
          <w:tcPr>
            <w:tcW w:w="5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2648E0" w:rsidP="00B372A1">
            <w:pPr>
              <w:pStyle w:val="af2"/>
              <w:spacing w:before="40" w:after="40"/>
              <w:rPr>
                <w:rFonts w:ascii="Times New Roman" w:hAnsi="Times New Roman"/>
              </w:rPr>
            </w:pPr>
            <w:r>
              <w:rPr>
                <w:rFonts w:ascii="Times New Roman" w:hAnsi="Times New Roman"/>
              </w:rPr>
              <w:t>2</w:t>
            </w:r>
          </w:p>
        </w:tc>
      </w:tr>
      <w:tr w:rsidR="00165F30" w:rsidRPr="002648E0" w:rsidTr="00B372A1">
        <w:trPr>
          <w:trHeight w:val="20"/>
        </w:trPr>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C20A66" w:rsidP="00B372A1">
            <w:pPr>
              <w:pStyle w:val="af2"/>
              <w:spacing w:before="40" w:after="40"/>
              <w:rPr>
                <w:rFonts w:ascii="Times New Roman" w:hAnsi="Times New Roman"/>
              </w:rPr>
            </w:pPr>
            <w:r w:rsidRPr="002648E0">
              <w:rPr>
                <w:rFonts w:ascii="Times New Roman" w:hAnsi="Times New Roman"/>
              </w:rPr>
              <w:t>0</w:t>
            </w:r>
            <w:r w:rsidR="00B372A1" w:rsidRPr="002648E0">
              <w:rPr>
                <w:rFonts w:ascii="Times New Roman" w:hAnsi="Times New Roman"/>
              </w:rPr>
              <w:t>1</w:t>
            </w:r>
          </w:p>
        </w:tc>
        <w:tc>
          <w:tcPr>
            <w:tcW w:w="40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42310A">
            <w:pPr>
              <w:pStyle w:val="afc"/>
              <w:spacing w:before="40" w:after="40"/>
              <w:rPr>
                <w:rFonts w:ascii="Times New Roman" w:hAnsi="Times New Roman"/>
              </w:rPr>
            </w:pPr>
            <w:r w:rsidRPr="002648E0">
              <w:rPr>
                <w:rFonts w:ascii="Times New Roman" w:hAnsi="Times New Roman"/>
              </w:rPr>
              <w:t>Чертеж межевания территории М 1:</w:t>
            </w:r>
            <w:r w:rsidR="0042310A" w:rsidRPr="002648E0">
              <w:rPr>
                <w:rFonts w:ascii="Times New Roman" w:hAnsi="Times New Roman"/>
              </w:rPr>
              <w:t>2</w:t>
            </w:r>
            <w:r w:rsidRPr="002648E0">
              <w:rPr>
                <w:rFonts w:ascii="Times New Roman" w:hAnsi="Times New Roman"/>
              </w:rPr>
              <w:t xml:space="preserve"> 000</w:t>
            </w:r>
          </w:p>
        </w:tc>
        <w:tc>
          <w:tcPr>
            <w:tcW w:w="5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2648E0" w:rsidP="00B372A1">
            <w:pPr>
              <w:pStyle w:val="af2"/>
              <w:spacing w:before="40" w:after="40"/>
              <w:rPr>
                <w:rFonts w:ascii="Times New Roman" w:hAnsi="Times New Roman"/>
              </w:rPr>
            </w:pPr>
            <w:r>
              <w:rPr>
                <w:rFonts w:ascii="Times New Roman" w:hAnsi="Times New Roman"/>
              </w:rPr>
              <w:t>2</w:t>
            </w:r>
          </w:p>
        </w:tc>
      </w:tr>
      <w:tr w:rsidR="00165F30" w:rsidRPr="002648E0" w:rsidTr="00B372A1">
        <w:trPr>
          <w:trHeight w:val="20"/>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B372A1" w:rsidP="00B372A1">
            <w:pPr>
              <w:pStyle w:val="ab"/>
              <w:spacing w:before="40" w:after="40"/>
              <w:rPr>
                <w:szCs w:val="22"/>
              </w:rPr>
            </w:pPr>
            <w:r w:rsidRPr="002648E0">
              <w:rPr>
                <w:szCs w:val="22"/>
              </w:rPr>
              <w:t>Материалы по обоснованию</w:t>
            </w:r>
          </w:p>
        </w:tc>
      </w:tr>
      <w:tr w:rsidR="00165F30" w:rsidRPr="002648E0" w:rsidTr="00B372A1">
        <w:trPr>
          <w:trHeight w:val="20"/>
        </w:trPr>
        <w:tc>
          <w:tcPr>
            <w:tcW w:w="4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C20A66" w:rsidP="00B372A1">
            <w:pPr>
              <w:pStyle w:val="af2"/>
              <w:spacing w:before="40" w:after="40"/>
              <w:rPr>
                <w:rFonts w:ascii="Times New Roman" w:hAnsi="Times New Roman"/>
              </w:rPr>
            </w:pPr>
            <w:r w:rsidRPr="002648E0">
              <w:rPr>
                <w:rFonts w:ascii="Times New Roman" w:hAnsi="Times New Roman"/>
              </w:rPr>
              <w:t>0</w:t>
            </w:r>
            <w:r w:rsidR="00B372A1" w:rsidRPr="002648E0">
              <w:rPr>
                <w:rFonts w:ascii="Times New Roman" w:hAnsi="Times New Roman"/>
              </w:rPr>
              <w:t>2</w:t>
            </w:r>
          </w:p>
        </w:tc>
        <w:tc>
          <w:tcPr>
            <w:tcW w:w="40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B372A1" w:rsidRPr="002648E0" w:rsidRDefault="00B372A1" w:rsidP="0042310A">
            <w:pPr>
              <w:pStyle w:val="afc"/>
              <w:spacing w:before="40" w:after="40"/>
              <w:rPr>
                <w:rFonts w:ascii="Times New Roman" w:hAnsi="Times New Roman"/>
              </w:rPr>
            </w:pPr>
            <w:r w:rsidRPr="002648E0">
              <w:rPr>
                <w:rFonts w:ascii="Times New Roman" w:hAnsi="Times New Roman"/>
              </w:rPr>
              <w:t>Чертеж существующего использования территории М 1:</w:t>
            </w:r>
            <w:r w:rsidR="0042310A" w:rsidRPr="002648E0">
              <w:rPr>
                <w:rFonts w:ascii="Times New Roman" w:hAnsi="Times New Roman"/>
              </w:rPr>
              <w:t>2</w:t>
            </w:r>
            <w:r w:rsidRPr="002648E0">
              <w:rPr>
                <w:rFonts w:ascii="Times New Roman" w:hAnsi="Times New Roman"/>
              </w:rPr>
              <w:t>000</w:t>
            </w:r>
          </w:p>
        </w:tc>
        <w:tc>
          <w:tcPr>
            <w:tcW w:w="5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B372A1" w:rsidRPr="002648E0" w:rsidRDefault="002648E0" w:rsidP="00B372A1">
            <w:pPr>
              <w:pStyle w:val="af2"/>
              <w:spacing w:before="40" w:after="40"/>
              <w:rPr>
                <w:rFonts w:ascii="Times New Roman" w:hAnsi="Times New Roman"/>
              </w:rPr>
            </w:pPr>
            <w:r>
              <w:rPr>
                <w:rFonts w:ascii="Times New Roman" w:hAnsi="Times New Roman"/>
              </w:rPr>
              <w:t>2</w:t>
            </w:r>
          </w:p>
        </w:tc>
      </w:tr>
    </w:tbl>
    <w:p w:rsidR="00B372A1" w:rsidRPr="002648E0" w:rsidRDefault="00B372A1" w:rsidP="00B372A1">
      <w:pPr>
        <w:rPr>
          <w:color w:val="FF0000"/>
        </w:rPr>
      </w:pPr>
    </w:p>
    <w:p w:rsidR="009D067E" w:rsidRPr="002648E0" w:rsidRDefault="009D067E" w:rsidP="009D067E">
      <w:pPr>
        <w:rPr>
          <w:color w:val="FF0000"/>
        </w:rPr>
      </w:pPr>
    </w:p>
    <w:p w:rsidR="00400B26" w:rsidRPr="002648E0" w:rsidRDefault="00086F58" w:rsidP="00133338">
      <w:pPr>
        <w:pStyle w:val="1"/>
        <w:ind w:firstLine="0"/>
        <w:rPr>
          <w:rFonts w:ascii="Times New Roman" w:hAnsi="Times New Roman"/>
        </w:rPr>
      </w:pPr>
      <w:bookmarkStart w:id="10" w:name="_Toc499819249"/>
      <w:r w:rsidRPr="002648E0">
        <w:rPr>
          <w:rFonts w:ascii="Times New Roman" w:hAnsi="Times New Roman"/>
        </w:rPr>
        <w:lastRenderedPageBreak/>
        <w:t>В</w:t>
      </w:r>
      <w:r w:rsidR="00400B26" w:rsidRPr="002648E0">
        <w:rPr>
          <w:rFonts w:ascii="Times New Roman" w:hAnsi="Times New Roman"/>
        </w:rPr>
        <w:t>ведение. Цели и задачи проекта</w:t>
      </w:r>
      <w:bookmarkEnd w:id="9"/>
      <w:bookmarkEnd w:id="10"/>
    </w:p>
    <w:p w:rsidR="0042310A" w:rsidRPr="002648E0" w:rsidRDefault="003148ED" w:rsidP="00A37018">
      <w:pPr>
        <w:pStyle w:val="G0"/>
        <w:rPr>
          <w:rFonts w:ascii="Times New Roman" w:hAnsi="Times New Roman"/>
        </w:rPr>
      </w:pPr>
      <w:bookmarkStart w:id="11" w:name="_Toc430018927"/>
      <w:r w:rsidRPr="002648E0">
        <w:rPr>
          <w:rFonts w:ascii="Times New Roman" w:hAnsi="Times New Roman"/>
        </w:rPr>
        <w:t xml:space="preserve">Проект межевания подготовлен в соответствии </w:t>
      </w:r>
      <w:r w:rsidR="0042310A" w:rsidRPr="002648E0">
        <w:rPr>
          <w:rFonts w:ascii="Times New Roman" w:hAnsi="Times New Roman"/>
        </w:rPr>
        <w:t xml:space="preserve">с </w:t>
      </w:r>
      <w:r w:rsidR="00C20A66" w:rsidRPr="002648E0">
        <w:rPr>
          <w:rFonts w:ascii="Times New Roman" w:hAnsi="Times New Roman"/>
        </w:rPr>
        <w:t>государственным</w:t>
      </w:r>
      <w:r w:rsidR="0042310A" w:rsidRPr="002648E0">
        <w:rPr>
          <w:rFonts w:ascii="Times New Roman" w:hAnsi="Times New Roman"/>
        </w:rPr>
        <w:t xml:space="preserve"> контрактом № </w:t>
      </w:r>
      <w:r w:rsidR="00C20A66" w:rsidRPr="002648E0">
        <w:rPr>
          <w:rFonts w:ascii="Times New Roman" w:hAnsi="Times New Roman"/>
          <w:bCs/>
        </w:rPr>
        <w:t>120</w:t>
      </w:r>
      <w:r w:rsidR="0042310A" w:rsidRPr="002648E0">
        <w:rPr>
          <w:rFonts w:ascii="Times New Roman" w:hAnsi="Times New Roman"/>
        </w:rPr>
        <w:t xml:space="preserve"> от 0</w:t>
      </w:r>
      <w:r w:rsidR="00C20A66" w:rsidRPr="002648E0">
        <w:rPr>
          <w:rFonts w:ascii="Times New Roman" w:hAnsi="Times New Roman"/>
        </w:rPr>
        <w:t>4</w:t>
      </w:r>
      <w:r w:rsidR="0042310A" w:rsidRPr="002648E0">
        <w:rPr>
          <w:rFonts w:ascii="Times New Roman" w:hAnsi="Times New Roman"/>
        </w:rPr>
        <w:t>.</w:t>
      </w:r>
      <w:r w:rsidR="00C20A66" w:rsidRPr="002648E0">
        <w:rPr>
          <w:rFonts w:ascii="Times New Roman" w:hAnsi="Times New Roman"/>
        </w:rPr>
        <w:t>10</w:t>
      </w:r>
      <w:r w:rsidR="0042310A" w:rsidRPr="002648E0">
        <w:rPr>
          <w:rFonts w:ascii="Times New Roman" w:hAnsi="Times New Roman"/>
        </w:rPr>
        <w:t xml:space="preserve">.2017 г. </w:t>
      </w:r>
      <w:r w:rsidR="00C20A66" w:rsidRPr="002648E0">
        <w:rPr>
          <w:rFonts w:ascii="Times New Roman" w:hAnsi="Times New Roman"/>
        </w:rPr>
        <w:t xml:space="preserve">на разработку комплекса документов планирования градостроительного развития территорий муниципальных образований Ненецкого автономного округа </w:t>
      </w:r>
      <w:r w:rsidR="0042310A" w:rsidRPr="002648E0">
        <w:rPr>
          <w:rFonts w:ascii="Times New Roman" w:hAnsi="Times New Roman"/>
        </w:rPr>
        <w:t xml:space="preserve">между </w:t>
      </w:r>
      <w:r w:rsidR="00C20A66" w:rsidRPr="002648E0">
        <w:rPr>
          <w:rFonts w:ascii="Times New Roman" w:hAnsi="Times New Roman"/>
        </w:rPr>
        <w:t>Департаментом строительства, жилищно-коммунального хозяйства, энергетики и транспорта Ненецкого автономного округа</w:t>
      </w:r>
      <w:r w:rsidR="0042310A" w:rsidRPr="002648E0">
        <w:rPr>
          <w:rFonts w:ascii="Times New Roman" w:hAnsi="Times New Roman"/>
        </w:rPr>
        <w:t xml:space="preserve"> и ООО "Агентство по развитию территорий "Геоника" г. Омск.</w:t>
      </w:r>
    </w:p>
    <w:p w:rsidR="00A37018" w:rsidRPr="002648E0" w:rsidRDefault="00B4169D" w:rsidP="00A37018">
      <w:pPr>
        <w:pStyle w:val="G0"/>
        <w:rPr>
          <w:rFonts w:ascii="Times New Roman" w:hAnsi="Times New Roman"/>
        </w:rPr>
      </w:pPr>
      <w:r w:rsidRPr="002648E0">
        <w:rPr>
          <w:rFonts w:ascii="Times New Roman" w:hAnsi="Times New Roman"/>
        </w:rPr>
        <w:t>В соответствии со ст</w:t>
      </w:r>
      <w:r w:rsidR="008F447B" w:rsidRPr="002648E0">
        <w:rPr>
          <w:rFonts w:ascii="Times New Roman" w:hAnsi="Times New Roman"/>
        </w:rPr>
        <w:t>атьей</w:t>
      </w:r>
      <w:r w:rsidRPr="002648E0">
        <w:rPr>
          <w:rFonts w:ascii="Times New Roman" w:hAnsi="Times New Roman"/>
        </w:rPr>
        <w:t xml:space="preserve"> 4</w:t>
      </w:r>
      <w:r w:rsidR="002648E0">
        <w:rPr>
          <w:rFonts w:ascii="Times New Roman" w:hAnsi="Times New Roman"/>
        </w:rPr>
        <w:t>3</w:t>
      </w:r>
      <w:r w:rsidR="00A37018" w:rsidRPr="002648E0">
        <w:rPr>
          <w:rFonts w:ascii="Times New Roman" w:hAnsi="Times New Roman"/>
        </w:rPr>
        <w:t xml:space="preserve"> Градостроительного кодекса Р</w:t>
      </w:r>
      <w:r w:rsidR="008F447B" w:rsidRPr="002648E0">
        <w:rPr>
          <w:rFonts w:ascii="Times New Roman" w:hAnsi="Times New Roman"/>
        </w:rPr>
        <w:t>оссийской Федерации</w:t>
      </w:r>
      <w:r w:rsidR="00A37018" w:rsidRPr="002648E0">
        <w:rPr>
          <w:rFonts w:ascii="Times New Roman" w:hAnsi="Times New Roman"/>
        </w:rPr>
        <w:t xml:space="preserve">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A37018" w:rsidRPr="002648E0" w:rsidRDefault="00A37018" w:rsidP="00A37018">
      <w:pPr>
        <w:pStyle w:val="G0"/>
        <w:rPr>
          <w:rFonts w:ascii="Times New Roman" w:hAnsi="Times New Roman"/>
        </w:rPr>
      </w:pPr>
      <w:r w:rsidRPr="002648E0">
        <w:rPr>
          <w:rFonts w:ascii="Times New Roman" w:hAnsi="Times New Roman"/>
        </w:rPr>
        <w:t>Подготовка проекта межевания территории осуществляется для:</w:t>
      </w:r>
    </w:p>
    <w:p w:rsidR="00A37018" w:rsidRPr="002648E0" w:rsidRDefault="00A37018" w:rsidP="00A37018">
      <w:pPr>
        <w:pStyle w:val="G0"/>
        <w:rPr>
          <w:rFonts w:ascii="Times New Roman" w:hAnsi="Times New Roman"/>
        </w:rPr>
      </w:pPr>
      <w:r w:rsidRPr="002648E0">
        <w:rPr>
          <w:rFonts w:ascii="Times New Roman" w:hAnsi="Times New Roman"/>
        </w:rPr>
        <w:t>1) определения местоположения границ образуемых и изменяемых земельных участков;</w:t>
      </w:r>
    </w:p>
    <w:p w:rsidR="00B4169D" w:rsidRPr="002648E0" w:rsidRDefault="00A37018" w:rsidP="00A37018">
      <w:pPr>
        <w:pStyle w:val="G0"/>
        <w:rPr>
          <w:rFonts w:ascii="Times New Roman" w:hAnsi="Times New Roman"/>
        </w:rPr>
      </w:pPr>
      <w:r w:rsidRPr="002648E0">
        <w:rPr>
          <w:rFonts w:ascii="Times New Roman" w:hAnsi="Times New Roman"/>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w:t>
      </w:r>
      <w:r w:rsidR="00800713" w:rsidRPr="002648E0">
        <w:rPr>
          <w:rFonts w:ascii="Times New Roman" w:hAnsi="Times New Roman"/>
        </w:rPr>
        <w:t>образование</w:t>
      </w:r>
      <w:r w:rsidRPr="002648E0">
        <w:rPr>
          <w:rFonts w:ascii="Times New Roman" w:hAnsi="Times New Roman"/>
        </w:rPr>
        <w:t>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0701D" w:rsidRPr="002648E0" w:rsidRDefault="0090701D" w:rsidP="00B4169D">
      <w:pPr>
        <w:pStyle w:val="G0"/>
        <w:rPr>
          <w:rFonts w:ascii="Times New Roman" w:hAnsi="Times New Roman"/>
          <w:color w:val="FF0000"/>
        </w:rPr>
      </w:pPr>
    </w:p>
    <w:p w:rsidR="00E353D1" w:rsidRPr="002648E0" w:rsidRDefault="00E353D1" w:rsidP="00E353D1">
      <w:pPr>
        <w:pStyle w:val="1"/>
        <w:ind w:firstLine="0"/>
        <w:rPr>
          <w:rFonts w:ascii="Times New Roman" w:hAnsi="Times New Roman"/>
        </w:rPr>
      </w:pPr>
      <w:bookmarkStart w:id="12" w:name="_Toc411950690"/>
      <w:bookmarkStart w:id="13" w:name="_Toc413415278"/>
      <w:bookmarkStart w:id="14" w:name="_Toc416701711"/>
      <w:bookmarkStart w:id="15" w:name="_Toc499819250"/>
      <w:bookmarkEnd w:id="11"/>
      <w:r w:rsidRPr="002648E0">
        <w:rPr>
          <w:rFonts w:ascii="Times New Roman" w:hAnsi="Times New Roman"/>
        </w:rPr>
        <w:lastRenderedPageBreak/>
        <w:t>Проект межевания территории</w:t>
      </w:r>
      <w:bookmarkEnd w:id="12"/>
      <w:bookmarkEnd w:id="13"/>
      <w:bookmarkEnd w:id="14"/>
      <w:bookmarkEnd w:id="15"/>
    </w:p>
    <w:p w:rsidR="009933C7" w:rsidRPr="002648E0" w:rsidRDefault="009933C7" w:rsidP="009933C7">
      <w:pPr>
        <w:pStyle w:val="G0"/>
        <w:rPr>
          <w:rFonts w:ascii="Times New Roman" w:hAnsi="Times New Roman"/>
        </w:rPr>
      </w:pPr>
      <w:bookmarkStart w:id="16" w:name="_Toc411950691"/>
      <w:bookmarkStart w:id="17" w:name="_Toc413415279"/>
      <w:r w:rsidRPr="002648E0">
        <w:rPr>
          <w:rFonts w:ascii="Times New Roman" w:hAnsi="Times New Roman"/>
        </w:rPr>
        <w:t xml:space="preserve">Проект межевания </w:t>
      </w:r>
      <w:r w:rsidR="00C20A66" w:rsidRPr="002648E0">
        <w:rPr>
          <w:rFonts w:ascii="Times New Roman" w:hAnsi="Times New Roman"/>
        </w:rPr>
        <w:t xml:space="preserve">территории </w:t>
      </w:r>
      <w:r w:rsidR="00CD7A16" w:rsidRPr="002648E0">
        <w:rPr>
          <w:rFonts w:ascii="Times New Roman" w:hAnsi="Times New Roman"/>
        </w:rPr>
        <w:t xml:space="preserve">разработан в границах </w:t>
      </w:r>
      <w:r w:rsidR="00C20A66" w:rsidRPr="002648E0">
        <w:rPr>
          <w:rFonts w:ascii="Times New Roman" w:hAnsi="Times New Roman"/>
        </w:rPr>
        <w:t>населенного пункта в составе проекта планировки территории поселка Харута муниципального образования «Хоседа-Хардский сельсовет» Ненецкого автономного округа.</w:t>
      </w:r>
    </w:p>
    <w:p w:rsidR="00CD7A16" w:rsidRPr="002648E0" w:rsidRDefault="00CD7A16" w:rsidP="00CD7A16">
      <w:pPr>
        <w:pStyle w:val="G0"/>
        <w:rPr>
          <w:rFonts w:ascii="Times New Roman" w:hAnsi="Times New Roman"/>
        </w:rPr>
      </w:pPr>
      <w:r w:rsidRPr="002648E0">
        <w:rPr>
          <w:rFonts w:ascii="Times New Roman" w:hAnsi="Times New Roman"/>
        </w:rPr>
        <w:t xml:space="preserve">Площадь </w:t>
      </w:r>
      <w:r w:rsidR="00C20A66" w:rsidRPr="002648E0">
        <w:rPr>
          <w:rFonts w:ascii="Times New Roman" w:hAnsi="Times New Roman"/>
        </w:rPr>
        <w:t xml:space="preserve">в границах </w:t>
      </w:r>
      <w:r w:rsidRPr="002648E0">
        <w:rPr>
          <w:rFonts w:ascii="Times New Roman" w:hAnsi="Times New Roman"/>
        </w:rPr>
        <w:t xml:space="preserve">проектируемой территории составляет </w:t>
      </w:r>
      <w:r w:rsidR="00C20A66" w:rsidRPr="002648E0">
        <w:rPr>
          <w:rFonts w:ascii="Times New Roman" w:hAnsi="Times New Roman"/>
        </w:rPr>
        <w:t>435</w:t>
      </w:r>
      <w:r w:rsidRPr="002648E0">
        <w:rPr>
          <w:rFonts w:ascii="Times New Roman" w:hAnsi="Times New Roman"/>
        </w:rPr>
        <w:t xml:space="preserve"> га.</w:t>
      </w:r>
    </w:p>
    <w:p w:rsidR="00CD7A16" w:rsidRPr="002648E0" w:rsidRDefault="00CD7A16" w:rsidP="00CD7A16">
      <w:pPr>
        <w:pStyle w:val="G0"/>
        <w:rPr>
          <w:rFonts w:ascii="Times New Roman" w:hAnsi="Times New Roman"/>
        </w:rPr>
      </w:pPr>
      <w:r w:rsidRPr="002648E0">
        <w:rPr>
          <w:rFonts w:ascii="Times New Roman" w:hAnsi="Times New Roman"/>
        </w:rPr>
        <w:t>Описание местоположения границ территории, в отношении которой разработан проект межевания, приведено в Приложении 1 настоящей Пояснительной записки.</w:t>
      </w:r>
    </w:p>
    <w:p w:rsidR="008F447B" w:rsidRPr="002648E0" w:rsidRDefault="008F447B" w:rsidP="009933C7">
      <w:pPr>
        <w:pStyle w:val="G0"/>
        <w:rPr>
          <w:rFonts w:ascii="Times New Roman" w:hAnsi="Times New Roman"/>
        </w:rPr>
      </w:pPr>
      <w:r w:rsidRPr="002648E0">
        <w:rPr>
          <w:rFonts w:ascii="Times New Roman" w:hAnsi="Times New Roman"/>
          <w:snapToGrid w:val="0"/>
        </w:rPr>
        <w:t>При разработке проекта использованы следующие материалы:</w:t>
      </w:r>
    </w:p>
    <w:p w:rsidR="007372C8" w:rsidRPr="002648E0" w:rsidRDefault="00F218FD" w:rsidP="007372C8">
      <w:pPr>
        <w:pStyle w:val="G"/>
        <w:rPr>
          <w:rFonts w:ascii="Times New Roman" w:hAnsi="Times New Roman"/>
          <w:snapToGrid w:val="0"/>
        </w:rPr>
      </w:pPr>
      <w:bookmarkStart w:id="18" w:name="_Toc416701712"/>
      <w:r w:rsidRPr="002648E0">
        <w:rPr>
          <w:rFonts w:ascii="Times New Roman" w:hAnsi="Times New Roman"/>
          <w:snapToGrid w:val="0"/>
        </w:rPr>
        <w:t>т</w:t>
      </w:r>
      <w:r w:rsidR="007372C8" w:rsidRPr="002648E0">
        <w:rPr>
          <w:rFonts w:ascii="Times New Roman" w:hAnsi="Times New Roman"/>
          <w:snapToGrid w:val="0"/>
        </w:rPr>
        <w:t>опографическая основа в масштабе 1:</w:t>
      </w:r>
      <w:r w:rsidRPr="002648E0">
        <w:rPr>
          <w:rFonts w:ascii="Times New Roman" w:hAnsi="Times New Roman"/>
          <w:snapToGrid w:val="0"/>
        </w:rPr>
        <w:t>1</w:t>
      </w:r>
      <w:r w:rsidR="007372C8" w:rsidRPr="002648E0">
        <w:rPr>
          <w:rFonts w:ascii="Times New Roman" w:hAnsi="Times New Roman"/>
          <w:snapToGrid w:val="0"/>
        </w:rPr>
        <w:t>000;</w:t>
      </w:r>
    </w:p>
    <w:p w:rsidR="00D64DDD" w:rsidRPr="002648E0" w:rsidRDefault="00D64DDD" w:rsidP="00D64DDD">
      <w:pPr>
        <w:pStyle w:val="G"/>
        <w:rPr>
          <w:rFonts w:ascii="Times New Roman" w:hAnsi="Times New Roman"/>
          <w:snapToGrid w:val="0"/>
        </w:rPr>
      </w:pPr>
      <w:r w:rsidRPr="002648E0">
        <w:rPr>
          <w:rFonts w:ascii="Times New Roman" w:hAnsi="Times New Roman"/>
          <w:snapToGrid w:val="0"/>
        </w:rPr>
        <w:t xml:space="preserve">генеральный план муниципального образования </w:t>
      </w:r>
      <w:r w:rsidR="00126EDA" w:rsidRPr="002648E0">
        <w:rPr>
          <w:rFonts w:ascii="Times New Roman" w:hAnsi="Times New Roman"/>
          <w:snapToGrid w:val="0"/>
        </w:rPr>
        <w:t>«</w:t>
      </w:r>
      <w:r w:rsidRPr="002648E0">
        <w:rPr>
          <w:rFonts w:ascii="Times New Roman" w:hAnsi="Times New Roman"/>
        </w:rPr>
        <w:t>Хоседа-Хардский</w:t>
      </w:r>
      <w:r w:rsidRPr="002648E0">
        <w:rPr>
          <w:rFonts w:ascii="Times New Roman" w:hAnsi="Times New Roman"/>
          <w:snapToGrid w:val="0"/>
        </w:rPr>
        <w:t xml:space="preserve"> сельсовет</w:t>
      </w:r>
      <w:r w:rsidR="00126EDA" w:rsidRPr="002648E0">
        <w:rPr>
          <w:rFonts w:ascii="Times New Roman" w:hAnsi="Times New Roman"/>
          <w:snapToGrid w:val="0"/>
        </w:rPr>
        <w:t xml:space="preserve">» </w:t>
      </w:r>
      <w:r w:rsidRPr="002648E0">
        <w:rPr>
          <w:rFonts w:ascii="Times New Roman" w:hAnsi="Times New Roman"/>
          <w:snapToGrid w:val="0"/>
        </w:rPr>
        <w:t>Ненецкого автономного округа;</w:t>
      </w:r>
    </w:p>
    <w:p w:rsidR="00D64DDD" w:rsidRPr="002648E0" w:rsidRDefault="00D64DDD" w:rsidP="00D64DDD">
      <w:pPr>
        <w:pStyle w:val="G"/>
        <w:rPr>
          <w:rFonts w:ascii="Times New Roman" w:hAnsi="Times New Roman"/>
          <w:snapToGrid w:val="0"/>
        </w:rPr>
      </w:pPr>
      <w:r w:rsidRPr="002648E0">
        <w:rPr>
          <w:rFonts w:ascii="Times New Roman" w:hAnsi="Times New Roman"/>
          <w:snapToGrid w:val="0"/>
        </w:rPr>
        <w:t xml:space="preserve">правила землепользования и застройки п. Харута, утвержденные Решением совета депутатов МО </w:t>
      </w:r>
      <w:r w:rsidR="00126EDA" w:rsidRPr="002648E0">
        <w:rPr>
          <w:rFonts w:ascii="Times New Roman" w:hAnsi="Times New Roman"/>
          <w:snapToGrid w:val="0"/>
        </w:rPr>
        <w:t>«</w:t>
      </w:r>
      <w:r w:rsidRPr="002648E0">
        <w:rPr>
          <w:rFonts w:ascii="Times New Roman" w:hAnsi="Times New Roman"/>
        </w:rPr>
        <w:t>Хоседа-Хардский</w:t>
      </w:r>
      <w:r w:rsidRPr="002648E0">
        <w:rPr>
          <w:rFonts w:ascii="Times New Roman" w:hAnsi="Times New Roman"/>
          <w:snapToGrid w:val="0"/>
        </w:rPr>
        <w:t xml:space="preserve"> сельсовет</w:t>
      </w:r>
      <w:r w:rsidR="00126EDA" w:rsidRPr="002648E0">
        <w:rPr>
          <w:rFonts w:ascii="Times New Roman" w:hAnsi="Times New Roman"/>
          <w:snapToGrid w:val="0"/>
        </w:rPr>
        <w:t>»</w:t>
      </w:r>
      <w:r w:rsidRPr="002648E0">
        <w:rPr>
          <w:rFonts w:ascii="Times New Roman" w:hAnsi="Times New Roman"/>
          <w:snapToGrid w:val="0"/>
        </w:rPr>
        <w:t xml:space="preserve"> № 172 от 29.12.2016;</w:t>
      </w:r>
    </w:p>
    <w:p w:rsidR="00D64DDD" w:rsidRPr="002648E0" w:rsidRDefault="00D64DDD" w:rsidP="00D64DDD">
      <w:pPr>
        <w:pStyle w:val="G"/>
        <w:rPr>
          <w:rFonts w:ascii="Times New Roman" w:hAnsi="Times New Roman"/>
          <w:snapToGrid w:val="0"/>
        </w:rPr>
      </w:pPr>
      <w:r w:rsidRPr="002648E0">
        <w:rPr>
          <w:rFonts w:ascii="Times New Roman" w:hAnsi="Times New Roman"/>
          <w:snapToGrid w:val="0"/>
        </w:rPr>
        <w:t>региональные нормативы градостроительного проектирования Ненецкого автономного округа;</w:t>
      </w:r>
    </w:p>
    <w:p w:rsidR="00D64DDD" w:rsidRPr="002648E0" w:rsidRDefault="00D64DDD" w:rsidP="00D64DDD">
      <w:pPr>
        <w:pStyle w:val="G"/>
        <w:rPr>
          <w:rFonts w:ascii="Times New Roman" w:hAnsi="Times New Roman"/>
          <w:snapToGrid w:val="0"/>
        </w:rPr>
      </w:pPr>
      <w:r w:rsidRPr="002648E0">
        <w:rPr>
          <w:rFonts w:ascii="Times New Roman" w:hAnsi="Times New Roman"/>
          <w:snapToGrid w:val="0"/>
        </w:rPr>
        <w:t>местные нормативы градостроительного проектирования муниципального образования «</w:t>
      </w:r>
      <w:r w:rsidR="0002357F" w:rsidRPr="002648E0">
        <w:rPr>
          <w:rFonts w:ascii="Times New Roman" w:hAnsi="Times New Roman"/>
        </w:rPr>
        <w:t xml:space="preserve">Хоседа-Хардский </w:t>
      </w:r>
      <w:r w:rsidRPr="002648E0">
        <w:rPr>
          <w:rFonts w:ascii="Times New Roman" w:hAnsi="Times New Roman"/>
          <w:snapToGrid w:val="0"/>
        </w:rPr>
        <w:t>сельсовет» Ненецкого автономного округа;</w:t>
      </w:r>
    </w:p>
    <w:p w:rsidR="00A37018" w:rsidRPr="002648E0" w:rsidRDefault="00F218FD" w:rsidP="00A37018">
      <w:pPr>
        <w:pStyle w:val="G"/>
        <w:spacing w:before="60"/>
        <w:ind w:left="1417" w:hanging="357"/>
        <w:rPr>
          <w:rFonts w:ascii="Times New Roman" w:hAnsi="Times New Roman"/>
          <w:snapToGrid w:val="0"/>
          <w:lang w:eastAsia="ru-RU" w:bidi="ar-SA"/>
        </w:rPr>
      </w:pPr>
      <w:r w:rsidRPr="002648E0">
        <w:rPr>
          <w:rFonts w:ascii="Times New Roman" w:hAnsi="Times New Roman"/>
          <w:snapToGrid w:val="0"/>
          <w:lang w:eastAsia="ru-RU" w:bidi="ar-SA"/>
        </w:rPr>
        <w:t>с</w:t>
      </w:r>
      <w:r w:rsidR="00A37018" w:rsidRPr="002648E0">
        <w:rPr>
          <w:rFonts w:ascii="Times New Roman" w:hAnsi="Times New Roman"/>
          <w:snapToGrid w:val="0"/>
          <w:lang w:eastAsia="ru-RU" w:bidi="ar-SA"/>
        </w:rPr>
        <w:t xml:space="preserve">ведения об учтенных в </w:t>
      </w:r>
      <w:r w:rsidR="008F447B" w:rsidRPr="002648E0">
        <w:rPr>
          <w:rFonts w:ascii="Times New Roman" w:hAnsi="Times New Roman"/>
          <w:snapToGrid w:val="0"/>
          <w:lang w:eastAsia="ru-RU" w:bidi="ar-SA"/>
        </w:rPr>
        <w:t>г</w:t>
      </w:r>
      <w:r w:rsidR="00A37018" w:rsidRPr="002648E0">
        <w:rPr>
          <w:rFonts w:ascii="Times New Roman" w:hAnsi="Times New Roman"/>
          <w:snapToGrid w:val="0"/>
          <w:lang w:eastAsia="ru-RU" w:bidi="ar-SA"/>
        </w:rPr>
        <w:t xml:space="preserve">осударственном кадастре недвижимости земельных участках, расположенных </w:t>
      </w:r>
      <w:r w:rsidR="008F447B" w:rsidRPr="002648E0">
        <w:rPr>
          <w:rFonts w:ascii="Times New Roman" w:hAnsi="Times New Roman"/>
          <w:snapToGrid w:val="0"/>
          <w:lang w:eastAsia="ru-RU" w:bidi="ar-SA"/>
        </w:rPr>
        <w:t>в границах проектируемой территории</w:t>
      </w:r>
      <w:r w:rsidR="00A37018" w:rsidRPr="002648E0">
        <w:rPr>
          <w:rFonts w:ascii="Times New Roman" w:hAnsi="Times New Roman"/>
          <w:snapToGrid w:val="0"/>
          <w:lang w:eastAsia="ru-RU" w:bidi="ar-SA"/>
        </w:rPr>
        <w:t>.</w:t>
      </w:r>
    </w:p>
    <w:p w:rsidR="00A37018" w:rsidRPr="002648E0" w:rsidRDefault="00A37018" w:rsidP="00A37018">
      <w:pPr>
        <w:pStyle w:val="G0"/>
        <w:rPr>
          <w:rFonts w:ascii="Times New Roman" w:hAnsi="Times New Roman"/>
        </w:rPr>
      </w:pPr>
      <w:r w:rsidRPr="002648E0">
        <w:rPr>
          <w:rFonts w:ascii="Times New Roman" w:hAnsi="Times New Roman"/>
        </w:rPr>
        <w:t>Разработка проекта осуществлена в соответствии с требованиями Градостроительного кодекса Р</w:t>
      </w:r>
      <w:r w:rsidR="008F447B" w:rsidRPr="002648E0">
        <w:rPr>
          <w:rFonts w:ascii="Times New Roman" w:hAnsi="Times New Roman"/>
        </w:rPr>
        <w:t>оссийской Федерации</w:t>
      </w:r>
      <w:r w:rsidRPr="002648E0">
        <w:rPr>
          <w:rFonts w:ascii="Times New Roman" w:hAnsi="Times New Roman"/>
        </w:rPr>
        <w:t>, нормативно-правовых актов Правительства Р</w:t>
      </w:r>
      <w:r w:rsidR="008F447B" w:rsidRPr="002648E0">
        <w:rPr>
          <w:rFonts w:ascii="Times New Roman" w:hAnsi="Times New Roman"/>
        </w:rPr>
        <w:t>оссийской Федерации</w:t>
      </w:r>
      <w:r w:rsidRPr="002648E0">
        <w:rPr>
          <w:rFonts w:ascii="Times New Roman" w:hAnsi="Times New Roman"/>
        </w:rPr>
        <w:t xml:space="preserve">, Госстроя России, Правительства </w:t>
      </w:r>
      <w:r w:rsidR="00F218FD" w:rsidRPr="002648E0">
        <w:rPr>
          <w:rFonts w:ascii="Times New Roman" w:hAnsi="Times New Roman"/>
        </w:rPr>
        <w:t>Ненецкого автономн</w:t>
      </w:r>
      <w:r w:rsidR="00BF5CB3" w:rsidRPr="002648E0">
        <w:rPr>
          <w:rFonts w:ascii="Times New Roman" w:hAnsi="Times New Roman"/>
        </w:rPr>
        <w:t>о</w:t>
      </w:r>
      <w:r w:rsidR="00F218FD" w:rsidRPr="002648E0">
        <w:rPr>
          <w:rFonts w:ascii="Times New Roman" w:hAnsi="Times New Roman"/>
        </w:rPr>
        <w:t>го округа</w:t>
      </w:r>
      <w:r w:rsidRPr="002648E0">
        <w:rPr>
          <w:rFonts w:ascii="Times New Roman" w:hAnsi="Times New Roman"/>
        </w:rPr>
        <w:t xml:space="preserve">, </w:t>
      </w:r>
      <w:r w:rsidR="00241558" w:rsidRPr="002648E0">
        <w:rPr>
          <w:rFonts w:ascii="Times New Roman" w:hAnsi="Times New Roman"/>
        </w:rPr>
        <w:t xml:space="preserve">Администрации </w:t>
      </w:r>
      <w:r w:rsidR="00F218FD" w:rsidRPr="002648E0">
        <w:rPr>
          <w:rFonts w:ascii="Times New Roman" w:hAnsi="Times New Roman"/>
        </w:rPr>
        <w:t>муниципального образования «Хоседа-Хардский сельсовет» Ненецкого автономного округа.</w:t>
      </w:r>
    </w:p>
    <w:p w:rsidR="00A37018" w:rsidRPr="002648E0" w:rsidRDefault="00A37018" w:rsidP="00A37018">
      <w:pPr>
        <w:pStyle w:val="G0"/>
        <w:rPr>
          <w:rFonts w:ascii="Times New Roman" w:hAnsi="Times New Roman"/>
        </w:rPr>
      </w:pPr>
      <w:r w:rsidRPr="002648E0">
        <w:rPr>
          <w:rFonts w:ascii="Times New Roman" w:hAnsi="Times New Roman"/>
        </w:rPr>
        <w:t>Проект межевания выполнен на цифровых топографических картах в масштабе 1:</w:t>
      </w:r>
      <w:r w:rsidR="00265435" w:rsidRPr="002648E0">
        <w:rPr>
          <w:rFonts w:ascii="Times New Roman" w:hAnsi="Times New Roman"/>
        </w:rPr>
        <w:t>2</w:t>
      </w:r>
      <w:r w:rsidRPr="002648E0">
        <w:rPr>
          <w:rFonts w:ascii="Times New Roman" w:hAnsi="Times New Roman"/>
        </w:rPr>
        <w:t>000 с применением компьютерных геоинформационных технологий в программе МарInfo, содержит соответствующие картографические слои и семантические базы данных.</w:t>
      </w:r>
    </w:p>
    <w:p w:rsidR="009933C7" w:rsidRPr="002648E0" w:rsidRDefault="009933C7" w:rsidP="009933C7">
      <w:pPr>
        <w:pStyle w:val="2"/>
        <w:rPr>
          <w:rFonts w:ascii="Times New Roman" w:hAnsi="Times New Roman"/>
        </w:rPr>
      </w:pPr>
      <w:bookmarkStart w:id="19" w:name="_Toc499819251"/>
      <w:r w:rsidRPr="002648E0">
        <w:rPr>
          <w:rFonts w:ascii="Times New Roman" w:hAnsi="Times New Roman"/>
        </w:rPr>
        <w:t>Общие положения</w:t>
      </w:r>
      <w:bookmarkEnd w:id="16"/>
      <w:bookmarkEnd w:id="17"/>
      <w:bookmarkEnd w:id="18"/>
      <w:bookmarkEnd w:id="19"/>
    </w:p>
    <w:p w:rsidR="009933C7" w:rsidRPr="002648E0" w:rsidRDefault="009933C7" w:rsidP="009933C7">
      <w:pPr>
        <w:pStyle w:val="G0"/>
        <w:rPr>
          <w:rFonts w:ascii="Times New Roman" w:hAnsi="Times New Roman"/>
        </w:rPr>
      </w:pPr>
      <w:r w:rsidRPr="002648E0">
        <w:rPr>
          <w:rFonts w:ascii="Times New Roman" w:hAnsi="Times New Roman"/>
        </w:rPr>
        <w:t>Проектн</w:t>
      </w:r>
      <w:r w:rsidR="00C105FE" w:rsidRPr="002648E0">
        <w:rPr>
          <w:rFonts w:ascii="Times New Roman" w:hAnsi="Times New Roman"/>
        </w:rPr>
        <w:t>ые</w:t>
      </w:r>
      <w:r w:rsidRPr="002648E0">
        <w:rPr>
          <w:rFonts w:ascii="Times New Roman" w:hAnsi="Times New Roman"/>
        </w:rPr>
        <w:t xml:space="preserve"> решени</w:t>
      </w:r>
      <w:r w:rsidR="00C105FE" w:rsidRPr="002648E0">
        <w:rPr>
          <w:rFonts w:ascii="Times New Roman" w:hAnsi="Times New Roman"/>
        </w:rPr>
        <w:t>я</w:t>
      </w:r>
      <w:r w:rsidRPr="002648E0">
        <w:rPr>
          <w:rFonts w:ascii="Times New Roman" w:hAnsi="Times New Roman"/>
        </w:rPr>
        <w:t xml:space="preserve"> по межеванию в границах проектируемой территории представлен</w:t>
      </w:r>
      <w:r w:rsidR="00C105FE" w:rsidRPr="002648E0">
        <w:rPr>
          <w:rFonts w:ascii="Times New Roman" w:hAnsi="Times New Roman"/>
        </w:rPr>
        <w:t>ы</w:t>
      </w:r>
      <w:r w:rsidRPr="002648E0">
        <w:rPr>
          <w:rFonts w:ascii="Times New Roman" w:hAnsi="Times New Roman"/>
        </w:rPr>
        <w:t xml:space="preserve"> на отчете «Чертеж межевания</w:t>
      </w:r>
      <w:r w:rsidR="00A37018" w:rsidRPr="002648E0">
        <w:rPr>
          <w:rFonts w:ascii="Times New Roman" w:hAnsi="Times New Roman"/>
        </w:rPr>
        <w:t xml:space="preserve"> территории</w:t>
      </w:r>
      <w:r w:rsidRPr="002648E0">
        <w:rPr>
          <w:rFonts w:ascii="Times New Roman" w:hAnsi="Times New Roman"/>
        </w:rPr>
        <w:t>».</w:t>
      </w:r>
    </w:p>
    <w:p w:rsidR="009933C7" w:rsidRPr="002648E0" w:rsidRDefault="009933C7" w:rsidP="009933C7">
      <w:pPr>
        <w:pStyle w:val="G0"/>
        <w:rPr>
          <w:rFonts w:ascii="Times New Roman" w:hAnsi="Times New Roman"/>
        </w:rPr>
      </w:pPr>
      <w:r w:rsidRPr="002648E0">
        <w:rPr>
          <w:rFonts w:ascii="Times New Roman" w:hAnsi="Times New Roman"/>
        </w:rPr>
        <w:t>На чертеже межевания территории отображены:</w:t>
      </w:r>
    </w:p>
    <w:p w:rsidR="00A37018" w:rsidRPr="002648E0" w:rsidRDefault="00A37018" w:rsidP="00A37018">
      <w:pPr>
        <w:pStyle w:val="G"/>
        <w:spacing w:before="60"/>
        <w:ind w:left="1417" w:hanging="357"/>
        <w:rPr>
          <w:rFonts w:ascii="Times New Roman" w:hAnsi="Times New Roman"/>
          <w:snapToGrid w:val="0"/>
          <w:lang w:eastAsia="ru-RU" w:bidi="ar-SA"/>
        </w:rPr>
      </w:pPr>
      <w:r w:rsidRPr="002648E0">
        <w:rPr>
          <w:rFonts w:ascii="Times New Roman" w:hAnsi="Times New Roman"/>
          <w:snapToGrid w:val="0"/>
          <w:lang w:eastAsia="ru-RU" w:bidi="ar-SA"/>
        </w:rPr>
        <w:t>границы планируемых элементов планировочной структуры;</w:t>
      </w:r>
    </w:p>
    <w:p w:rsidR="00A37018" w:rsidRPr="002648E0" w:rsidRDefault="00A37018" w:rsidP="00A37018">
      <w:pPr>
        <w:pStyle w:val="G"/>
        <w:spacing w:before="60"/>
        <w:ind w:left="1417" w:hanging="357"/>
        <w:rPr>
          <w:rFonts w:ascii="Times New Roman" w:hAnsi="Times New Roman"/>
          <w:snapToGrid w:val="0"/>
          <w:lang w:eastAsia="ru-RU" w:bidi="ar-SA"/>
        </w:rPr>
      </w:pPr>
      <w:r w:rsidRPr="002648E0">
        <w:rPr>
          <w:rFonts w:ascii="Times New Roman" w:hAnsi="Times New Roman"/>
          <w:snapToGrid w:val="0"/>
          <w:lang w:eastAsia="ru-RU" w:bidi="ar-SA"/>
        </w:rPr>
        <w:t>красные линии, утвержденные в составе проекта пл</w:t>
      </w:r>
      <w:r w:rsidR="00C105FE" w:rsidRPr="002648E0">
        <w:rPr>
          <w:rFonts w:ascii="Times New Roman" w:hAnsi="Times New Roman"/>
          <w:snapToGrid w:val="0"/>
          <w:lang w:eastAsia="ru-RU" w:bidi="ar-SA"/>
        </w:rPr>
        <w:t>анировки территории</w:t>
      </w:r>
      <w:r w:rsidRPr="002648E0">
        <w:rPr>
          <w:rFonts w:ascii="Times New Roman" w:hAnsi="Times New Roman"/>
          <w:snapToGrid w:val="0"/>
          <w:lang w:eastAsia="ru-RU" w:bidi="ar-SA"/>
        </w:rPr>
        <w:t>;</w:t>
      </w:r>
    </w:p>
    <w:p w:rsidR="00A37018" w:rsidRPr="002648E0" w:rsidRDefault="00A37018" w:rsidP="00A37018">
      <w:pPr>
        <w:pStyle w:val="G"/>
        <w:spacing w:before="60"/>
        <w:ind w:left="1417" w:hanging="357"/>
        <w:rPr>
          <w:rFonts w:ascii="Times New Roman" w:hAnsi="Times New Roman"/>
          <w:snapToGrid w:val="0"/>
          <w:lang w:eastAsia="ru-RU" w:bidi="ar-SA"/>
        </w:rPr>
      </w:pPr>
      <w:r w:rsidRPr="002648E0">
        <w:rPr>
          <w:rFonts w:ascii="Times New Roman" w:hAnsi="Times New Roman"/>
          <w:snapToGrid w:val="0"/>
          <w:lang w:eastAsia="ru-RU" w:bidi="ar-SA"/>
        </w:rPr>
        <w:t>линии отступа от красных линий в целях определения мест допустимого размещения зданий, строений, сооружений;</w:t>
      </w:r>
    </w:p>
    <w:p w:rsidR="00A37018" w:rsidRPr="002648E0" w:rsidRDefault="00A37018" w:rsidP="00A37018">
      <w:pPr>
        <w:pStyle w:val="G"/>
        <w:spacing w:before="60"/>
        <w:ind w:left="1417" w:hanging="357"/>
        <w:rPr>
          <w:rFonts w:ascii="Times New Roman" w:hAnsi="Times New Roman"/>
          <w:snapToGrid w:val="0"/>
          <w:lang w:eastAsia="ru-RU" w:bidi="ar-SA"/>
        </w:rPr>
      </w:pPr>
      <w:r w:rsidRPr="002648E0">
        <w:rPr>
          <w:rFonts w:ascii="Times New Roman" w:hAnsi="Times New Roman"/>
          <w:snapToGrid w:val="0"/>
          <w:lang w:eastAsia="ru-RU" w:bidi="ar-SA"/>
        </w:rPr>
        <w:t>границы образуемых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A37018" w:rsidRPr="002648E0" w:rsidRDefault="00A37018" w:rsidP="00A37018">
      <w:pPr>
        <w:pStyle w:val="G"/>
        <w:spacing w:before="60"/>
        <w:ind w:left="1417" w:hanging="357"/>
        <w:rPr>
          <w:rFonts w:ascii="Times New Roman" w:hAnsi="Times New Roman"/>
        </w:rPr>
      </w:pPr>
      <w:r w:rsidRPr="002648E0">
        <w:rPr>
          <w:rFonts w:ascii="Times New Roman" w:hAnsi="Times New Roman"/>
          <w:snapToGrid w:val="0"/>
          <w:lang w:eastAsia="ru-RU" w:bidi="ar-SA"/>
        </w:rPr>
        <w:t>границы зон действия публичных сервитутов.</w:t>
      </w:r>
    </w:p>
    <w:p w:rsidR="009933C7" w:rsidRPr="002648E0" w:rsidRDefault="009933C7" w:rsidP="00A37018">
      <w:pPr>
        <w:pStyle w:val="G0"/>
        <w:rPr>
          <w:rFonts w:ascii="Times New Roman" w:hAnsi="Times New Roman"/>
        </w:rPr>
      </w:pPr>
      <w:r w:rsidRPr="002648E0">
        <w:rPr>
          <w:rFonts w:ascii="Times New Roman" w:hAnsi="Times New Roman"/>
        </w:rPr>
        <w:t>При разработке проекта межевания обеспечено соблюдение следующих требований:</w:t>
      </w:r>
    </w:p>
    <w:p w:rsidR="009933C7" w:rsidRPr="002648E0" w:rsidRDefault="009933C7" w:rsidP="009933C7">
      <w:pPr>
        <w:pStyle w:val="G"/>
        <w:spacing w:before="60"/>
        <w:rPr>
          <w:rFonts w:ascii="Times New Roman" w:eastAsia="Calibri" w:hAnsi="Times New Roman"/>
        </w:rPr>
      </w:pPr>
      <w:r w:rsidRPr="002648E0">
        <w:rPr>
          <w:rFonts w:ascii="Times New Roman" w:eastAsia="Calibri" w:hAnsi="Times New Roman"/>
        </w:rPr>
        <w:lastRenderedPageBreak/>
        <w:t xml:space="preserve">границы </w:t>
      </w:r>
      <w:r w:rsidR="00F218FD" w:rsidRPr="002648E0">
        <w:rPr>
          <w:rFonts w:ascii="Times New Roman" w:eastAsia="Calibri" w:hAnsi="Times New Roman"/>
        </w:rPr>
        <w:t>образуемых</w:t>
      </w:r>
      <w:r w:rsidRPr="002648E0">
        <w:rPr>
          <w:rFonts w:ascii="Times New Roman" w:eastAsia="Calibri" w:hAnsi="Times New Roman"/>
        </w:rPr>
        <w:t xml:space="preserve"> земельных участков устанавливаются в зависимости от функционального назначения </w:t>
      </w:r>
      <w:r w:rsidR="00F218FD" w:rsidRPr="002648E0">
        <w:rPr>
          <w:rFonts w:ascii="Times New Roman" w:eastAsia="Calibri" w:hAnsi="Times New Roman"/>
        </w:rPr>
        <w:t xml:space="preserve">территории, </w:t>
      </w:r>
      <w:r w:rsidR="00B72695" w:rsidRPr="002648E0">
        <w:rPr>
          <w:rFonts w:ascii="Times New Roman" w:eastAsia="Calibri" w:hAnsi="Times New Roman"/>
        </w:rPr>
        <w:t>с учетом решений</w:t>
      </w:r>
      <w:r w:rsidR="00F218FD" w:rsidRPr="002648E0">
        <w:rPr>
          <w:rFonts w:ascii="Times New Roman" w:eastAsia="Calibri" w:hAnsi="Times New Roman"/>
        </w:rPr>
        <w:t xml:space="preserve"> документов территориального планирования, Правил землепользования и застройки, проекта планировки территории</w:t>
      </w:r>
      <w:r w:rsidRPr="002648E0">
        <w:rPr>
          <w:rFonts w:ascii="Times New Roman" w:eastAsia="Calibri" w:hAnsi="Times New Roman"/>
        </w:rPr>
        <w:t xml:space="preserve"> и обеспечения условий эксплуатации объектов недвижимости, включая проезды, проходы к ним.</w:t>
      </w:r>
    </w:p>
    <w:p w:rsidR="00F218FD" w:rsidRPr="002648E0" w:rsidRDefault="00F218FD" w:rsidP="00F218FD">
      <w:pPr>
        <w:pStyle w:val="G"/>
        <w:spacing w:before="60"/>
        <w:rPr>
          <w:rFonts w:ascii="Times New Roman" w:eastAsia="Calibri" w:hAnsi="Times New Roman"/>
        </w:rPr>
      </w:pPr>
      <w:r w:rsidRPr="002648E0">
        <w:rPr>
          <w:rFonts w:ascii="Times New Roman" w:eastAsia="Calibri" w:hAnsi="Times New Roman"/>
        </w:rPr>
        <w:t>границы существующих землепользований при разработке проекта межевания не подлежат изменению, за исключением случаев изъятия земель для государственных или муниципальных нужд в соответствии с законодательством или при согласии землепользователя на изменение границ земельных участков.</w:t>
      </w:r>
    </w:p>
    <w:p w:rsidR="009933C7" w:rsidRPr="002648E0" w:rsidRDefault="009933C7" w:rsidP="009933C7">
      <w:pPr>
        <w:pStyle w:val="G0"/>
        <w:rPr>
          <w:rFonts w:ascii="Times New Roman" w:hAnsi="Times New Roman"/>
        </w:rPr>
      </w:pPr>
      <w:r w:rsidRPr="002648E0">
        <w:rPr>
          <w:rFonts w:ascii="Times New Roman" w:hAnsi="Times New Roman"/>
        </w:rPr>
        <w:t>При разработке проекта межевания территорий в границы земельных участков включ</w:t>
      </w:r>
      <w:r w:rsidR="00B72695" w:rsidRPr="002648E0">
        <w:rPr>
          <w:rFonts w:ascii="Times New Roman" w:hAnsi="Times New Roman"/>
        </w:rPr>
        <w:t>ены</w:t>
      </w:r>
      <w:r w:rsidRPr="002648E0">
        <w:rPr>
          <w:rFonts w:ascii="Times New Roman" w:hAnsi="Times New Roman"/>
        </w:rPr>
        <w:t xml:space="preserve"> территории: под зданиями и сооружениями; проездов, пешеходных дорог и проходов к зданиям и сооружениям; открытых площадок для временного хранения автомобилей; физкультурных площадок.</w:t>
      </w:r>
    </w:p>
    <w:p w:rsidR="009933C7" w:rsidRPr="002648E0" w:rsidRDefault="009933C7" w:rsidP="009933C7">
      <w:pPr>
        <w:pStyle w:val="G0"/>
        <w:rPr>
          <w:rFonts w:ascii="Times New Roman" w:hAnsi="Times New Roman"/>
        </w:rPr>
      </w:pPr>
      <w:r w:rsidRPr="002648E0">
        <w:rPr>
          <w:rFonts w:ascii="Times New Roman" w:hAnsi="Times New Roman"/>
        </w:rPr>
        <w:t>Территории улиц и дорог общего пользования определ</w:t>
      </w:r>
      <w:r w:rsidR="00B72695" w:rsidRPr="002648E0">
        <w:rPr>
          <w:rFonts w:ascii="Times New Roman" w:hAnsi="Times New Roman"/>
        </w:rPr>
        <w:t>ены</w:t>
      </w:r>
      <w:r w:rsidRPr="002648E0">
        <w:rPr>
          <w:rFonts w:ascii="Times New Roman" w:hAnsi="Times New Roman"/>
        </w:rPr>
        <w:t xml:space="preserve"> проектом планировки. Их границы устан</w:t>
      </w:r>
      <w:r w:rsidR="00B72695" w:rsidRPr="002648E0">
        <w:rPr>
          <w:rFonts w:ascii="Times New Roman" w:hAnsi="Times New Roman"/>
        </w:rPr>
        <w:t>о</w:t>
      </w:r>
      <w:r w:rsidRPr="002648E0">
        <w:rPr>
          <w:rFonts w:ascii="Times New Roman" w:hAnsi="Times New Roman"/>
        </w:rPr>
        <w:t>вл</w:t>
      </w:r>
      <w:r w:rsidR="00B72695" w:rsidRPr="002648E0">
        <w:rPr>
          <w:rFonts w:ascii="Times New Roman" w:hAnsi="Times New Roman"/>
        </w:rPr>
        <w:t>ены</w:t>
      </w:r>
      <w:r w:rsidRPr="002648E0">
        <w:rPr>
          <w:rFonts w:ascii="Times New Roman" w:hAnsi="Times New Roman"/>
        </w:rPr>
        <w:t xml:space="preserve"> по красным линиям.</w:t>
      </w:r>
    </w:p>
    <w:p w:rsidR="009933C7" w:rsidRPr="002648E0" w:rsidRDefault="009933C7" w:rsidP="009933C7">
      <w:pPr>
        <w:pStyle w:val="G0"/>
        <w:rPr>
          <w:rFonts w:ascii="Times New Roman" w:hAnsi="Times New Roman"/>
        </w:rPr>
      </w:pPr>
      <w:r w:rsidRPr="002648E0">
        <w:rPr>
          <w:rFonts w:ascii="Times New Roman" w:hAnsi="Times New Roman"/>
        </w:rPr>
        <w:t xml:space="preserve">Полное разделение территории на земельные участки осуществляется в 2 стадии - проектом планировки </w:t>
      </w:r>
      <w:r w:rsidR="00C105FE" w:rsidRPr="002648E0">
        <w:rPr>
          <w:rFonts w:ascii="Times New Roman" w:hAnsi="Times New Roman"/>
        </w:rPr>
        <w:t>определяются</w:t>
      </w:r>
      <w:r w:rsidRPr="002648E0">
        <w:rPr>
          <w:rFonts w:ascii="Times New Roman" w:hAnsi="Times New Roman"/>
        </w:rPr>
        <w:t xml:space="preserve"> границы территорий общего пользования улично-дорожной сети, проектом межевания устанавливаются границы земельных участков.</w:t>
      </w:r>
    </w:p>
    <w:p w:rsidR="009933C7" w:rsidRPr="002648E0" w:rsidRDefault="009933C7" w:rsidP="009933C7">
      <w:pPr>
        <w:pStyle w:val="G0"/>
        <w:rPr>
          <w:rFonts w:ascii="Times New Roman" w:hAnsi="Times New Roman"/>
          <w:color w:val="FFFFFF" w:themeColor="background1"/>
        </w:rPr>
      </w:pPr>
      <w:r w:rsidRPr="002648E0">
        <w:rPr>
          <w:rFonts w:ascii="Times New Roman" w:hAnsi="Times New Roman"/>
        </w:rPr>
        <w:t>Таким образом, названный порядок разделения территории делает красные линии опорным элементом при межевании внутриквартальной территории</w:t>
      </w:r>
      <w:r w:rsidR="00826673" w:rsidRPr="002648E0">
        <w:rPr>
          <w:rFonts w:ascii="Times New Roman" w:hAnsi="Times New Roman"/>
        </w:rPr>
        <w:t xml:space="preserve"> и улично-дорожной сети.</w:t>
      </w:r>
    </w:p>
    <w:p w:rsidR="009933C7" w:rsidRPr="002648E0" w:rsidRDefault="009933C7" w:rsidP="009933C7">
      <w:pPr>
        <w:pStyle w:val="3"/>
        <w:numPr>
          <w:ilvl w:val="2"/>
          <w:numId w:val="1"/>
        </w:numPr>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line="276" w:lineRule="auto"/>
        <w:rPr>
          <w:rFonts w:ascii="Times New Roman" w:hAnsi="Times New Roman"/>
        </w:rPr>
      </w:pPr>
      <w:bookmarkStart w:id="20" w:name="_Toc411950692"/>
      <w:bookmarkStart w:id="21" w:name="_Toc413415280"/>
      <w:bookmarkStart w:id="22" w:name="_Toc416701713"/>
      <w:bookmarkStart w:id="23" w:name="_Toc499819252"/>
      <w:r w:rsidRPr="002648E0">
        <w:rPr>
          <w:rFonts w:ascii="Times New Roman" w:hAnsi="Times New Roman"/>
        </w:rPr>
        <w:t>Структура территории, образуемая в результате межевания</w:t>
      </w:r>
      <w:bookmarkEnd w:id="20"/>
      <w:bookmarkEnd w:id="21"/>
      <w:bookmarkEnd w:id="22"/>
      <w:bookmarkEnd w:id="23"/>
    </w:p>
    <w:p w:rsidR="009933C7" w:rsidRPr="002648E0" w:rsidRDefault="009933C7" w:rsidP="009933C7">
      <w:pPr>
        <w:pStyle w:val="G0"/>
        <w:rPr>
          <w:rFonts w:ascii="Times New Roman" w:hAnsi="Times New Roman"/>
        </w:rPr>
      </w:pPr>
      <w:r w:rsidRPr="002648E0">
        <w:rPr>
          <w:rFonts w:ascii="Times New Roman" w:hAnsi="Times New Roman"/>
        </w:rPr>
        <w:t>Границы земельных участков установлены с учетом действующих технических регламентов и нормативов градостроительного проектирования.</w:t>
      </w:r>
    </w:p>
    <w:p w:rsidR="009933C7" w:rsidRPr="002648E0" w:rsidRDefault="009933C7" w:rsidP="009933C7">
      <w:pPr>
        <w:pStyle w:val="G0"/>
        <w:rPr>
          <w:rFonts w:ascii="Times New Roman" w:hAnsi="Times New Roman"/>
        </w:rPr>
      </w:pPr>
      <w:r w:rsidRPr="002648E0">
        <w:rPr>
          <w:rFonts w:ascii="Times New Roman" w:hAnsi="Times New Roman"/>
        </w:rPr>
        <w:t xml:space="preserve">Границы </w:t>
      </w:r>
      <w:r w:rsidR="00B72695" w:rsidRPr="002648E0">
        <w:rPr>
          <w:rFonts w:ascii="Times New Roman" w:hAnsi="Times New Roman"/>
        </w:rPr>
        <w:t xml:space="preserve">образуемых </w:t>
      </w:r>
      <w:r w:rsidRPr="002648E0">
        <w:rPr>
          <w:rFonts w:ascii="Times New Roman" w:hAnsi="Times New Roman"/>
        </w:rPr>
        <w:t xml:space="preserve">земельных участков </w:t>
      </w:r>
      <w:r w:rsidR="00B72695" w:rsidRPr="002648E0">
        <w:rPr>
          <w:rFonts w:ascii="Times New Roman" w:hAnsi="Times New Roman"/>
        </w:rPr>
        <w:t>определены</w:t>
      </w:r>
      <w:r w:rsidRPr="002648E0">
        <w:rPr>
          <w:rFonts w:ascii="Times New Roman" w:hAnsi="Times New Roman"/>
        </w:rPr>
        <w:t xml:space="preserve"> по красным линиям, внутриквартальным проездам и другим границам.</w:t>
      </w:r>
    </w:p>
    <w:p w:rsidR="009933C7" w:rsidRPr="002648E0" w:rsidRDefault="009933C7" w:rsidP="009933C7">
      <w:pPr>
        <w:pStyle w:val="G0"/>
        <w:rPr>
          <w:rFonts w:ascii="Times New Roman" w:hAnsi="Times New Roman"/>
        </w:rPr>
      </w:pPr>
      <w:r w:rsidRPr="002648E0">
        <w:rPr>
          <w:rFonts w:ascii="Times New Roman" w:hAnsi="Times New Roman"/>
        </w:rPr>
        <w:t xml:space="preserve">Под проектируемыми объектами земельные участки </w:t>
      </w:r>
      <w:r w:rsidR="00080CE7" w:rsidRPr="002648E0">
        <w:rPr>
          <w:rFonts w:ascii="Times New Roman" w:hAnsi="Times New Roman"/>
        </w:rPr>
        <w:t>сформированы</w:t>
      </w:r>
      <w:r w:rsidRPr="002648E0">
        <w:rPr>
          <w:rFonts w:ascii="Times New Roman" w:hAnsi="Times New Roman"/>
        </w:rPr>
        <w:t xml:space="preserve"> с учетом обеспечения каждого здания необходимой территорией, включая проезды, пешеходные дорожки, проходы, площадки временного хранения автомобилей, зеленых насаждений, </w:t>
      </w:r>
      <w:r w:rsidR="00080CE7" w:rsidRPr="002648E0">
        <w:rPr>
          <w:rFonts w:ascii="Times New Roman" w:hAnsi="Times New Roman"/>
        </w:rPr>
        <w:t>хозяйственных</w:t>
      </w:r>
      <w:r w:rsidRPr="002648E0">
        <w:rPr>
          <w:rFonts w:ascii="Times New Roman" w:hAnsi="Times New Roman"/>
        </w:rPr>
        <w:t xml:space="preserve"> площадок. </w:t>
      </w:r>
    </w:p>
    <w:p w:rsidR="009933C7" w:rsidRPr="002648E0" w:rsidRDefault="009933C7" w:rsidP="009933C7">
      <w:pPr>
        <w:pStyle w:val="G0"/>
        <w:rPr>
          <w:rFonts w:ascii="Times New Roman" w:hAnsi="Times New Roman"/>
        </w:rPr>
      </w:pPr>
      <w:r w:rsidRPr="002648E0">
        <w:rPr>
          <w:rFonts w:ascii="Times New Roman" w:hAnsi="Times New Roman"/>
        </w:rPr>
        <w:t xml:space="preserve">Эксплуатация </w:t>
      </w:r>
      <w:r w:rsidR="00C105FE" w:rsidRPr="002648E0">
        <w:rPr>
          <w:rFonts w:ascii="Times New Roman" w:hAnsi="Times New Roman"/>
        </w:rPr>
        <w:t xml:space="preserve">инженерных </w:t>
      </w:r>
      <w:r w:rsidRPr="002648E0">
        <w:rPr>
          <w:rFonts w:ascii="Times New Roman" w:hAnsi="Times New Roman"/>
        </w:rPr>
        <w:t xml:space="preserve">сетей будет осуществляться </w:t>
      </w:r>
      <w:r w:rsidR="00080CE7" w:rsidRPr="002648E0">
        <w:rPr>
          <w:rFonts w:ascii="Times New Roman" w:hAnsi="Times New Roman"/>
        </w:rPr>
        <w:t xml:space="preserve">преимущественно </w:t>
      </w:r>
      <w:r w:rsidRPr="002648E0">
        <w:rPr>
          <w:rFonts w:ascii="Times New Roman" w:hAnsi="Times New Roman"/>
        </w:rPr>
        <w:t xml:space="preserve">на </w:t>
      </w:r>
      <w:r w:rsidR="00C105FE" w:rsidRPr="002648E0">
        <w:rPr>
          <w:rFonts w:ascii="Times New Roman" w:hAnsi="Times New Roman"/>
        </w:rPr>
        <w:t>земельных участках (территориях)</w:t>
      </w:r>
      <w:r w:rsidRPr="002648E0">
        <w:rPr>
          <w:rFonts w:ascii="Times New Roman" w:hAnsi="Times New Roman"/>
        </w:rPr>
        <w:t xml:space="preserve"> общего</w:t>
      </w:r>
      <w:r w:rsidR="00C105FE" w:rsidRPr="002648E0">
        <w:rPr>
          <w:rFonts w:ascii="Times New Roman" w:hAnsi="Times New Roman"/>
        </w:rPr>
        <w:t xml:space="preserve"> пользования. Земельные участки под инженерные сети</w:t>
      </w:r>
      <w:r w:rsidR="00080CE7" w:rsidRPr="002648E0">
        <w:rPr>
          <w:rFonts w:ascii="Times New Roman" w:hAnsi="Times New Roman"/>
        </w:rPr>
        <w:t>, расположенные</w:t>
      </w:r>
      <w:r w:rsidR="00C105FE" w:rsidRPr="002648E0">
        <w:rPr>
          <w:rFonts w:ascii="Times New Roman" w:hAnsi="Times New Roman"/>
        </w:rPr>
        <w:t xml:space="preserve"> на территории внутриквартальной застройки</w:t>
      </w:r>
      <w:r w:rsidR="00080CE7" w:rsidRPr="002648E0">
        <w:rPr>
          <w:rFonts w:ascii="Times New Roman" w:hAnsi="Times New Roman"/>
        </w:rPr>
        <w:t>,</w:t>
      </w:r>
      <w:r w:rsidR="00C105FE" w:rsidRPr="002648E0">
        <w:rPr>
          <w:rFonts w:ascii="Times New Roman" w:hAnsi="Times New Roman"/>
        </w:rPr>
        <w:t xml:space="preserve"> не </w:t>
      </w:r>
      <w:r w:rsidR="00080CE7" w:rsidRPr="002648E0">
        <w:rPr>
          <w:rFonts w:ascii="Times New Roman" w:hAnsi="Times New Roman"/>
        </w:rPr>
        <w:t>формируются</w:t>
      </w:r>
      <w:r w:rsidR="00C105FE" w:rsidRPr="002648E0">
        <w:rPr>
          <w:rFonts w:ascii="Times New Roman" w:hAnsi="Times New Roman"/>
        </w:rPr>
        <w:t xml:space="preserve">. Эксплуатация сетей на таких территориях </w:t>
      </w:r>
      <w:r w:rsidR="00080CE7" w:rsidRPr="002648E0">
        <w:rPr>
          <w:rFonts w:ascii="Times New Roman" w:hAnsi="Times New Roman"/>
        </w:rPr>
        <w:t>осуществляется</w:t>
      </w:r>
      <w:r w:rsidR="00C105FE" w:rsidRPr="002648E0">
        <w:rPr>
          <w:rFonts w:ascii="Times New Roman" w:hAnsi="Times New Roman"/>
        </w:rPr>
        <w:t xml:space="preserve"> на праве публичного сервитута.</w:t>
      </w:r>
    </w:p>
    <w:p w:rsidR="009933C7" w:rsidRPr="002648E0" w:rsidRDefault="009933C7" w:rsidP="009933C7">
      <w:pPr>
        <w:pStyle w:val="2"/>
        <w:rPr>
          <w:rFonts w:ascii="Times New Roman" w:hAnsi="Times New Roman"/>
        </w:rPr>
      </w:pPr>
      <w:bookmarkStart w:id="24" w:name="_Toc411950694"/>
      <w:bookmarkStart w:id="25" w:name="_Toc413415281"/>
      <w:bookmarkStart w:id="26" w:name="_Toc416701714"/>
      <w:bookmarkStart w:id="27" w:name="_Toc499819253"/>
      <w:r w:rsidRPr="002648E0">
        <w:rPr>
          <w:rFonts w:ascii="Times New Roman" w:hAnsi="Times New Roman"/>
        </w:rPr>
        <w:t>Предложения по установлению публичных сервитутов</w:t>
      </w:r>
      <w:bookmarkEnd w:id="24"/>
      <w:bookmarkEnd w:id="25"/>
      <w:bookmarkEnd w:id="26"/>
      <w:bookmarkEnd w:id="27"/>
    </w:p>
    <w:p w:rsidR="009933C7" w:rsidRPr="002648E0" w:rsidRDefault="009933C7" w:rsidP="009933C7">
      <w:pPr>
        <w:pStyle w:val="G0"/>
        <w:rPr>
          <w:rFonts w:ascii="Times New Roman" w:hAnsi="Times New Roman"/>
        </w:rPr>
      </w:pPr>
      <w:r w:rsidRPr="002648E0">
        <w:rPr>
          <w:rFonts w:ascii="Times New Roman" w:hAnsi="Times New Roman"/>
        </w:rPr>
        <w:t>Публичный сервитут (право ограниченного пользования чужим земельным участком) устанавливается в соответствии со ст</w:t>
      </w:r>
      <w:r w:rsidR="00C105FE" w:rsidRPr="002648E0">
        <w:rPr>
          <w:rFonts w:ascii="Times New Roman" w:hAnsi="Times New Roman"/>
        </w:rPr>
        <w:t xml:space="preserve">атьей </w:t>
      </w:r>
      <w:r w:rsidRPr="002648E0">
        <w:rPr>
          <w:rFonts w:ascii="Times New Roman" w:hAnsi="Times New Roman"/>
        </w:rPr>
        <w:t>23 Земельного кодекса Российской Федерации.</w:t>
      </w:r>
    </w:p>
    <w:p w:rsidR="009933C7" w:rsidRPr="002648E0" w:rsidRDefault="009933C7" w:rsidP="009933C7">
      <w:pPr>
        <w:pStyle w:val="G0"/>
        <w:rPr>
          <w:rFonts w:ascii="Times New Roman" w:hAnsi="Times New Roman"/>
        </w:rPr>
      </w:pPr>
      <w:r w:rsidRPr="002648E0">
        <w:rPr>
          <w:rFonts w:ascii="Times New Roman" w:hAnsi="Times New Roman"/>
        </w:rPr>
        <w:t>Публичные сервитуты могут устанавливаться для:</w:t>
      </w:r>
    </w:p>
    <w:p w:rsidR="009933C7" w:rsidRPr="002648E0" w:rsidRDefault="009933C7" w:rsidP="009933C7">
      <w:pPr>
        <w:pStyle w:val="G"/>
        <w:spacing w:before="60"/>
        <w:rPr>
          <w:rFonts w:ascii="Times New Roman" w:eastAsia="Calibri" w:hAnsi="Times New Roman"/>
        </w:rPr>
      </w:pPr>
      <w:r w:rsidRPr="002648E0">
        <w:rPr>
          <w:rFonts w:ascii="Times New Roman" w:eastAsia="Calibri" w:hAnsi="Times New Roman"/>
        </w:rPr>
        <w:t>прохода или проезда через земельный участок;</w:t>
      </w:r>
    </w:p>
    <w:p w:rsidR="009933C7" w:rsidRPr="002648E0" w:rsidRDefault="009933C7" w:rsidP="009933C7">
      <w:pPr>
        <w:pStyle w:val="G"/>
        <w:spacing w:before="60"/>
        <w:rPr>
          <w:rFonts w:ascii="Times New Roman" w:eastAsia="Calibri" w:hAnsi="Times New Roman"/>
        </w:rPr>
      </w:pPr>
      <w:r w:rsidRPr="002648E0">
        <w:rPr>
          <w:rFonts w:ascii="Times New Roman" w:eastAsia="Calibri" w:hAnsi="Times New Roman"/>
        </w:rPr>
        <w:lastRenderedPageBreak/>
        <w:t>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9933C7" w:rsidRPr="002648E0" w:rsidRDefault="009933C7" w:rsidP="009933C7">
      <w:pPr>
        <w:pStyle w:val="G"/>
        <w:spacing w:before="60"/>
        <w:rPr>
          <w:rFonts w:ascii="Times New Roman" w:eastAsia="Calibri" w:hAnsi="Times New Roman"/>
        </w:rPr>
      </w:pPr>
      <w:r w:rsidRPr="002648E0">
        <w:rPr>
          <w:rFonts w:ascii="Times New Roman" w:eastAsia="Calibri" w:hAnsi="Times New Roman"/>
        </w:rPr>
        <w:t>размещения на земельном участке межевых и геодезических знаков и подъездов к ним;</w:t>
      </w:r>
    </w:p>
    <w:p w:rsidR="009933C7" w:rsidRPr="002648E0" w:rsidRDefault="009933C7" w:rsidP="009933C7">
      <w:pPr>
        <w:pStyle w:val="G"/>
        <w:spacing w:before="60"/>
        <w:rPr>
          <w:rFonts w:ascii="Times New Roman" w:eastAsia="Calibri" w:hAnsi="Times New Roman"/>
        </w:rPr>
      </w:pPr>
      <w:r w:rsidRPr="002648E0">
        <w:rPr>
          <w:rFonts w:ascii="Times New Roman" w:eastAsia="Calibri" w:hAnsi="Times New Roman"/>
        </w:rPr>
        <w:t>проведения дренажных работ на земельном участке;</w:t>
      </w:r>
    </w:p>
    <w:p w:rsidR="009933C7" w:rsidRPr="002648E0" w:rsidRDefault="009933C7" w:rsidP="009933C7">
      <w:pPr>
        <w:pStyle w:val="G"/>
        <w:spacing w:before="60"/>
        <w:rPr>
          <w:rFonts w:ascii="Times New Roman" w:eastAsia="Calibri" w:hAnsi="Times New Roman"/>
        </w:rPr>
      </w:pPr>
      <w:r w:rsidRPr="002648E0">
        <w:rPr>
          <w:rFonts w:ascii="Times New Roman" w:eastAsia="Calibri" w:hAnsi="Times New Roman"/>
        </w:rPr>
        <w:t>временного пользования земельным участком в целях проведения изыскательских, исследовательских и других работ.</w:t>
      </w:r>
    </w:p>
    <w:p w:rsidR="00C105FE" w:rsidRPr="002648E0" w:rsidRDefault="00C105FE" w:rsidP="009933C7">
      <w:pPr>
        <w:pStyle w:val="G0"/>
        <w:rPr>
          <w:rFonts w:ascii="Times New Roman" w:hAnsi="Times New Roman"/>
          <w:highlight w:val="yellow"/>
        </w:rPr>
      </w:pPr>
      <w:r w:rsidRPr="002648E0">
        <w:rPr>
          <w:rFonts w:ascii="Times New Roman" w:hAnsi="Times New Roman"/>
        </w:rPr>
        <w:t>Зоны сервитутов установлены в пределах охранных зон и зон санитарной охраны соответствующих инженерных сетей. Окончательное установление сервитутов необходимо осуществить после прокладки сетей на основании исполнительной документации.</w:t>
      </w:r>
    </w:p>
    <w:p w:rsidR="009933C7" w:rsidRPr="002648E0" w:rsidRDefault="009933C7" w:rsidP="009933C7">
      <w:pPr>
        <w:pStyle w:val="G0"/>
        <w:rPr>
          <w:rFonts w:ascii="Times New Roman" w:hAnsi="Times New Roman"/>
        </w:rPr>
      </w:pPr>
      <w:r w:rsidRPr="002648E0">
        <w:rPr>
          <w:rFonts w:ascii="Times New Roman" w:hAnsi="Times New Roman"/>
        </w:rPr>
        <w:t>Охранные зоны от инженерных сетей устанавливаются в соответствии с действующими законодательными актами в размере:</w:t>
      </w:r>
    </w:p>
    <w:p w:rsidR="00D64DDD" w:rsidRPr="002648E0" w:rsidRDefault="00D64DDD" w:rsidP="00D64DDD">
      <w:pPr>
        <w:pStyle w:val="G"/>
        <w:spacing w:before="0" w:after="0" w:line="276" w:lineRule="auto"/>
        <w:ind w:left="1417" w:hanging="357"/>
        <w:rPr>
          <w:rFonts w:ascii="Times New Roman" w:eastAsia="Calibri" w:hAnsi="Times New Roman"/>
        </w:rPr>
      </w:pPr>
      <w:r w:rsidRPr="002648E0">
        <w:rPr>
          <w:rFonts w:ascii="Times New Roman" w:eastAsia="Calibri" w:hAnsi="Times New Roman"/>
        </w:rPr>
        <w:t>воздушные линии электропередачи 10 кВ – 10 метров (5 метров для самонесущих изолированных проводов) в каждую сторону и на высоту столба по обе стороны линии электропередачи от крайних проводов при не отклоненном их положении;</w:t>
      </w:r>
    </w:p>
    <w:p w:rsidR="00265435" w:rsidRPr="002648E0" w:rsidRDefault="00265435" w:rsidP="00265435">
      <w:pPr>
        <w:pStyle w:val="G"/>
        <w:spacing w:before="0" w:after="0" w:line="276" w:lineRule="auto"/>
        <w:ind w:left="1417" w:hanging="357"/>
        <w:rPr>
          <w:rFonts w:ascii="Times New Roman" w:eastAsia="Calibri" w:hAnsi="Times New Roman"/>
        </w:rPr>
      </w:pPr>
      <w:r w:rsidRPr="002648E0">
        <w:rPr>
          <w:rFonts w:ascii="Times New Roman" w:eastAsia="Calibri" w:hAnsi="Times New Roman"/>
        </w:rPr>
        <w:t>воздушные линии электропередачи 0,4 кВ – 2 метра в каждую сторону и на высоту столба по обе стороны линии электропередачи от крайних проводов при не отклоненном их положении;</w:t>
      </w:r>
    </w:p>
    <w:p w:rsidR="003F4834" w:rsidRPr="002648E0" w:rsidRDefault="003F4834" w:rsidP="003F4834">
      <w:pPr>
        <w:pStyle w:val="G"/>
        <w:spacing w:before="0" w:after="0" w:line="276" w:lineRule="auto"/>
        <w:ind w:left="1417" w:hanging="357"/>
        <w:rPr>
          <w:rFonts w:ascii="Times New Roman" w:eastAsia="Calibri" w:hAnsi="Times New Roman"/>
        </w:rPr>
      </w:pPr>
      <w:r w:rsidRPr="002648E0">
        <w:rPr>
          <w:rFonts w:ascii="Times New Roman" w:eastAsia="Calibri" w:hAnsi="Times New Roman"/>
        </w:rPr>
        <w:t>теплопровод – 3 метра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5F18A9" w:rsidRPr="002648E0" w:rsidRDefault="005F18A9" w:rsidP="005F18A9">
      <w:pPr>
        <w:pStyle w:val="G0"/>
        <w:rPr>
          <w:rFonts w:ascii="Times New Roman" w:hAnsi="Times New Roman"/>
        </w:rPr>
      </w:pPr>
      <w:r w:rsidRPr="002648E0">
        <w:rPr>
          <w:rFonts w:ascii="Times New Roman" w:hAnsi="Times New Roman"/>
        </w:rPr>
        <w:t>Расстояния по горизонтали (в свету) от ближайших подземных сетей водопровода до зданий и сооружений следует принимать по таблице 15 СП 42.13330.2011 – 5 м, для самотечной канализации – 3 м.</w:t>
      </w:r>
    </w:p>
    <w:p w:rsidR="009933C7" w:rsidRPr="002648E0" w:rsidRDefault="009933C7" w:rsidP="009933C7">
      <w:pPr>
        <w:pStyle w:val="G0"/>
        <w:rPr>
          <w:rFonts w:ascii="Times New Roman" w:hAnsi="Times New Roman"/>
        </w:rPr>
      </w:pPr>
      <w:r w:rsidRPr="002648E0">
        <w:rPr>
          <w:rFonts w:ascii="Times New Roman" w:hAnsi="Times New Roman"/>
        </w:rPr>
        <w:t>Системы инженерного обеспечения, подводящие соответствующие инженерные ресурсы к каждому земельному участку, проходят по коридорам улиц и проездов, предоставляя возможность автономного обеспечения каждого участка без вовлечения территории других земельных участков для прокладки соответствующих коммуникаций.</w:t>
      </w:r>
    </w:p>
    <w:p w:rsidR="009933C7" w:rsidRPr="002648E0" w:rsidRDefault="00D66D81" w:rsidP="009933C7">
      <w:pPr>
        <w:pStyle w:val="G0"/>
        <w:rPr>
          <w:rFonts w:ascii="Times New Roman" w:hAnsi="Times New Roman"/>
          <w:color w:val="FF0000"/>
        </w:rPr>
      </w:pPr>
      <w:r w:rsidRPr="002648E0">
        <w:rPr>
          <w:rFonts w:ascii="Times New Roman" w:hAnsi="Times New Roman"/>
        </w:rPr>
        <w:t>Однако</w:t>
      </w:r>
      <w:r w:rsidR="009933C7" w:rsidRPr="002648E0">
        <w:rPr>
          <w:rFonts w:ascii="Times New Roman" w:hAnsi="Times New Roman"/>
        </w:rPr>
        <w:t xml:space="preserve"> есть и исключения, в местах, где инженерные сети проходят в непосредственной близости от границ земельных участков. На данные участки устанавливаются сервитуты, обязывающие владельцев этих участков использовать территорию сервитута с учетом требований безопасности и сохранности инженерных коммуникаций и предоставления беспрепятственного доступа к ним представителей соответствующих служб для инспекции и ремонта.</w:t>
      </w:r>
    </w:p>
    <w:p w:rsidR="009933C7" w:rsidRPr="002648E0" w:rsidRDefault="009933C7" w:rsidP="009933C7">
      <w:pPr>
        <w:pStyle w:val="G0"/>
        <w:rPr>
          <w:rFonts w:ascii="Times New Roman" w:hAnsi="Times New Roman"/>
        </w:rPr>
      </w:pPr>
      <w:r w:rsidRPr="002648E0">
        <w:rPr>
          <w:rFonts w:ascii="Times New Roman" w:hAnsi="Times New Roman"/>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3C6EA6" w:rsidRPr="002648E0" w:rsidRDefault="00466ED9" w:rsidP="009933C7">
      <w:pPr>
        <w:pStyle w:val="G0"/>
        <w:rPr>
          <w:rFonts w:ascii="Times New Roman" w:hAnsi="Times New Roman"/>
        </w:rPr>
      </w:pPr>
      <w:r w:rsidRPr="002648E0">
        <w:rPr>
          <w:rFonts w:ascii="Times New Roman" w:hAnsi="Times New Roman"/>
        </w:rPr>
        <w:t>Сервитуты подлежат государственной регистрации в соответствии с Федеральным законом № 218-ФЗ «О государственной регистрации недвижимости».</w:t>
      </w:r>
    </w:p>
    <w:p w:rsidR="009933C7" w:rsidRPr="002648E0" w:rsidRDefault="009933C7" w:rsidP="00E353D1">
      <w:pPr>
        <w:pStyle w:val="a5"/>
        <w:rPr>
          <w:rFonts w:ascii="Times New Roman" w:hAnsi="Times New Roman"/>
          <w:color w:val="FF0000"/>
        </w:rPr>
        <w:sectPr w:rsidR="009933C7" w:rsidRPr="002648E0" w:rsidSect="00643BFF">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pPr>
    </w:p>
    <w:p w:rsidR="00E353D1" w:rsidRPr="002648E0" w:rsidRDefault="00E353D1" w:rsidP="004D083D">
      <w:pPr>
        <w:pStyle w:val="2"/>
        <w:pBdr>
          <w:top w:val="single" w:sz="4" w:space="0" w:color="4F81BD" w:themeColor="accent1"/>
        </w:pBdr>
        <w:rPr>
          <w:rFonts w:ascii="Times New Roman" w:hAnsi="Times New Roman"/>
        </w:rPr>
      </w:pPr>
      <w:bookmarkStart w:id="28" w:name="_Toc411950695"/>
      <w:bookmarkStart w:id="29" w:name="_Toc413415282"/>
      <w:bookmarkStart w:id="30" w:name="_Toc416701715"/>
      <w:bookmarkStart w:id="31" w:name="_Toc499819254"/>
      <w:r w:rsidRPr="002648E0">
        <w:rPr>
          <w:rFonts w:ascii="Times New Roman" w:hAnsi="Times New Roman"/>
        </w:rPr>
        <w:lastRenderedPageBreak/>
        <w:t>Планировочные характеристики объектов межевания</w:t>
      </w:r>
      <w:bookmarkEnd w:id="28"/>
      <w:bookmarkEnd w:id="29"/>
      <w:bookmarkEnd w:id="30"/>
      <w:bookmarkEnd w:id="31"/>
    </w:p>
    <w:p w:rsidR="003D2EA5" w:rsidRPr="002648E0" w:rsidRDefault="00DB52E4" w:rsidP="00DB52E4">
      <w:pPr>
        <w:pStyle w:val="af"/>
        <w:keepNext/>
        <w:jc w:val="left"/>
        <w:rPr>
          <w:rFonts w:ascii="Times New Roman" w:hAnsi="Times New Roman"/>
          <w:bCs w:val="0"/>
          <w:szCs w:val="24"/>
        </w:rPr>
      </w:pPr>
      <w:r w:rsidRPr="002648E0">
        <w:rPr>
          <w:rFonts w:ascii="Times New Roman" w:hAnsi="Times New Roman"/>
          <w:szCs w:val="24"/>
        </w:rPr>
        <w:t xml:space="preserve">Таблица </w:t>
      </w:r>
      <w:r w:rsidRPr="002648E0">
        <w:rPr>
          <w:rFonts w:ascii="Times New Roman" w:hAnsi="Times New Roman"/>
          <w:szCs w:val="24"/>
        </w:rPr>
        <w:fldChar w:fldCharType="begin"/>
      </w:r>
      <w:r w:rsidRPr="002648E0">
        <w:rPr>
          <w:rFonts w:ascii="Times New Roman" w:hAnsi="Times New Roman"/>
          <w:szCs w:val="24"/>
        </w:rPr>
        <w:instrText xml:space="preserve"> SEQ Таблица \* ARABIC </w:instrText>
      </w:r>
      <w:r w:rsidRPr="002648E0">
        <w:rPr>
          <w:rFonts w:ascii="Times New Roman" w:hAnsi="Times New Roman"/>
          <w:szCs w:val="24"/>
        </w:rPr>
        <w:fldChar w:fldCharType="separate"/>
      </w:r>
      <w:r w:rsidR="00902CB7" w:rsidRPr="002648E0">
        <w:rPr>
          <w:rFonts w:ascii="Times New Roman" w:hAnsi="Times New Roman"/>
          <w:noProof/>
          <w:szCs w:val="24"/>
        </w:rPr>
        <w:t>1</w:t>
      </w:r>
      <w:r w:rsidRPr="002648E0">
        <w:rPr>
          <w:rFonts w:ascii="Times New Roman" w:hAnsi="Times New Roman"/>
          <w:szCs w:val="24"/>
        </w:rPr>
        <w:fldChar w:fldCharType="end"/>
      </w:r>
      <w:r w:rsidR="003D2EA5" w:rsidRPr="002648E0">
        <w:rPr>
          <w:rFonts w:ascii="Times New Roman" w:hAnsi="Times New Roman"/>
          <w:bCs w:val="0"/>
          <w:szCs w:val="24"/>
        </w:rPr>
        <w:t xml:space="preserve"> Экспликация образуемых земельных участков</w:t>
      </w:r>
    </w:p>
    <w:tbl>
      <w:tblPr>
        <w:tblStyle w:val="aff1"/>
        <w:tblW w:w="0" w:type="auto"/>
        <w:tblLook w:val="04A0" w:firstRow="1" w:lastRow="0" w:firstColumn="1" w:lastColumn="0" w:noHBand="0" w:noVBand="1"/>
      </w:tblPr>
      <w:tblGrid>
        <w:gridCol w:w="1809"/>
        <w:gridCol w:w="4253"/>
        <w:gridCol w:w="2693"/>
        <w:gridCol w:w="5954"/>
      </w:tblGrid>
      <w:tr w:rsidR="00BC1BC8" w:rsidRPr="002648E0" w:rsidTr="00BC1BC8">
        <w:trPr>
          <w:tblHeader/>
        </w:trPr>
        <w:tc>
          <w:tcPr>
            <w:tcW w:w="1809" w:type="dxa"/>
            <w:vAlign w:val="center"/>
          </w:tcPr>
          <w:p w:rsidR="00BC1BC8" w:rsidRPr="002648E0" w:rsidRDefault="00BC1BC8" w:rsidP="00D64DDD">
            <w:pPr>
              <w:spacing w:before="20" w:after="20"/>
              <w:jc w:val="center"/>
              <w:rPr>
                <w:b/>
                <w:sz w:val="20"/>
                <w:szCs w:val="20"/>
              </w:rPr>
            </w:pPr>
            <w:r w:rsidRPr="002648E0">
              <w:rPr>
                <w:b/>
                <w:sz w:val="20"/>
                <w:szCs w:val="20"/>
              </w:rPr>
              <w:t>Условный номер земельного участка</w:t>
            </w:r>
          </w:p>
        </w:tc>
        <w:tc>
          <w:tcPr>
            <w:tcW w:w="4253" w:type="dxa"/>
            <w:vAlign w:val="center"/>
          </w:tcPr>
          <w:p w:rsidR="00BC1BC8" w:rsidRPr="002648E0" w:rsidRDefault="00BC1BC8" w:rsidP="00D64DDD">
            <w:pPr>
              <w:spacing w:before="20" w:after="20"/>
              <w:jc w:val="center"/>
              <w:rPr>
                <w:b/>
                <w:sz w:val="20"/>
                <w:szCs w:val="20"/>
              </w:rPr>
            </w:pPr>
            <w:r w:rsidRPr="002648E0">
              <w:rPr>
                <w:b/>
                <w:sz w:val="20"/>
                <w:szCs w:val="20"/>
              </w:rPr>
              <w:t>Вид разрешенного использования земельного участка в соответствии с проектом межевания</w:t>
            </w:r>
          </w:p>
        </w:tc>
        <w:tc>
          <w:tcPr>
            <w:tcW w:w="2693" w:type="dxa"/>
            <w:vAlign w:val="center"/>
          </w:tcPr>
          <w:p w:rsidR="00BC1BC8" w:rsidRPr="002648E0" w:rsidRDefault="00BC1BC8" w:rsidP="00D52EF8">
            <w:pPr>
              <w:spacing w:before="20" w:after="20"/>
              <w:jc w:val="center"/>
              <w:rPr>
                <w:b/>
                <w:sz w:val="20"/>
                <w:szCs w:val="20"/>
              </w:rPr>
            </w:pPr>
            <w:r w:rsidRPr="002648E0">
              <w:rPr>
                <w:b/>
                <w:sz w:val="20"/>
                <w:szCs w:val="20"/>
              </w:rPr>
              <w:t>Площадь участка в соответствии с проектом межевания,</w:t>
            </w:r>
            <w:r w:rsidR="00D52EF8" w:rsidRPr="002648E0">
              <w:rPr>
                <w:b/>
                <w:sz w:val="20"/>
                <w:szCs w:val="20"/>
              </w:rPr>
              <w:t xml:space="preserve"> </w:t>
            </w:r>
            <w:r w:rsidRPr="002648E0">
              <w:rPr>
                <w:b/>
                <w:sz w:val="20"/>
                <w:szCs w:val="20"/>
              </w:rPr>
              <w:t>кв. м</w:t>
            </w:r>
          </w:p>
        </w:tc>
        <w:tc>
          <w:tcPr>
            <w:tcW w:w="5954" w:type="dxa"/>
            <w:vAlign w:val="center"/>
          </w:tcPr>
          <w:p w:rsidR="00BC1BC8" w:rsidRPr="002648E0" w:rsidRDefault="00BC1BC8" w:rsidP="00D64DDD">
            <w:pPr>
              <w:spacing w:before="20" w:after="20"/>
              <w:jc w:val="center"/>
              <w:rPr>
                <w:b/>
                <w:sz w:val="20"/>
                <w:szCs w:val="20"/>
              </w:rPr>
            </w:pPr>
            <w:r w:rsidRPr="002648E0">
              <w:rPr>
                <w:b/>
                <w:sz w:val="20"/>
                <w:szCs w:val="20"/>
              </w:rPr>
              <w:t>Возможный способ образования земельного участка</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480</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1:02</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524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508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83:00:000001:28, перераспределение земельного участка 83:00:000001:28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1:04</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600</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83:00:000001:32, перераспределение земельного участка 83:00:000001:32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1:05</w:t>
            </w:r>
          </w:p>
        </w:tc>
        <w:tc>
          <w:tcPr>
            <w:tcW w:w="4253" w:type="dxa"/>
            <w:vAlign w:val="center"/>
          </w:tcPr>
          <w:p w:rsidR="00D64DDD" w:rsidRPr="002648E0" w:rsidRDefault="00D64DDD" w:rsidP="00D64DDD">
            <w:pPr>
              <w:jc w:val="center"/>
              <w:rPr>
                <w:sz w:val="20"/>
                <w:szCs w:val="20"/>
              </w:rPr>
            </w:pPr>
            <w:r w:rsidRPr="002648E0">
              <w:rPr>
                <w:sz w:val="20"/>
                <w:szCs w:val="20"/>
              </w:rPr>
              <w:t>Водный транспорт</w:t>
            </w:r>
          </w:p>
        </w:tc>
        <w:tc>
          <w:tcPr>
            <w:tcW w:w="2693" w:type="dxa"/>
            <w:vAlign w:val="center"/>
          </w:tcPr>
          <w:p w:rsidR="00D64DDD" w:rsidRPr="002648E0" w:rsidRDefault="00D64DDD" w:rsidP="00D64DDD">
            <w:pPr>
              <w:jc w:val="center"/>
              <w:rPr>
                <w:sz w:val="20"/>
                <w:szCs w:val="20"/>
              </w:rPr>
            </w:pPr>
            <w:r w:rsidRPr="002648E0">
              <w:rPr>
                <w:sz w:val="20"/>
                <w:szCs w:val="20"/>
              </w:rPr>
              <w:t>10042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595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2:02</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486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земельного участка 83:00:000001:112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432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земельного участка 83:00:000001:114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2:04</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262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83:00:000001:116, перераспределение земельного участка 83:00:000001:116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2:06</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565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666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3:02</w:t>
            </w:r>
          </w:p>
        </w:tc>
        <w:tc>
          <w:tcPr>
            <w:tcW w:w="4253" w:type="dxa"/>
            <w:vAlign w:val="center"/>
          </w:tcPr>
          <w:p w:rsidR="00D64DDD" w:rsidRPr="002648E0" w:rsidRDefault="00D64DDD" w:rsidP="00D64DDD">
            <w:pPr>
              <w:jc w:val="center"/>
              <w:rPr>
                <w:sz w:val="20"/>
                <w:szCs w:val="20"/>
              </w:rPr>
            </w:pPr>
            <w:r w:rsidRPr="002648E0">
              <w:rPr>
                <w:sz w:val="20"/>
                <w:szCs w:val="20"/>
              </w:rPr>
              <w:t xml:space="preserve">Для индивидуального жилищного </w:t>
            </w:r>
            <w:r w:rsidRPr="002648E0">
              <w:rPr>
                <w:sz w:val="20"/>
                <w:szCs w:val="20"/>
              </w:rPr>
              <w:lastRenderedPageBreak/>
              <w:t>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lastRenderedPageBreak/>
              <w:t>778</w:t>
            </w:r>
          </w:p>
        </w:tc>
        <w:tc>
          <w:tcPr>
            <w:tcW w:w="5954" w:type="dxa"/>
            <w:vAlign w:val="center"/>
          </w:tcPr>
          <w:p w:rsidR="00D64DDD" w:rsidRPr="002648E0" w:rsidRDefault="00D64DDD" w:rsidP="00D64DDD">
            <w:pPr>
              <w:jc w:val="center"/>
              <w:rPr>
                <w:sz w:val="20"/>
                <w:szCs w:val="20"/>
              </w:rPr>
            </w:pPr>
            <w:r w:rsidRPr="002648E0">
              <w:rPr>
                <w:sz w:val="20"/>
                <w:szCs w:val="20"/>
              </w:rPr>
              <w:t xml:space="preserve">Образование путем перераспределения ЗУ 83:00:000001:43 и </w:t>
            </w:r>
            <w:r w:rsidRPr="002648E0">
              <w:rPr>
                <w:sz w:val="20"/>
                <w:szCs w:val="20"/>
              </w:rPr>
              <w:lastRenderedPageBreak/>
              <w:t>земель, находящихся в государственной или муниципальной собственности</w:t>
            </w:r>
          </w:p>
        </w:tc>
      </w:tr>
      <w:tr w:rsidR="006F5B3A" w:rsidRPr="002648E0" w:rsidTr="006F5B3A">
        <w:tc>
          <w:tcPr>
            <w:tcW w:w="1809" w:type="dxa"/>
            <w:vAlign w:val="center"/>
          </w:tcPr>
          <w:p w:rsidR="006F5B3A" w:rsidRPr="002648E0" w:rsidRDefault="006F5B3A" w:rsidP="00D64DDD">
            <w:pPr>
              <w:jc w:val="center"/>
              <w:rPr>
                <w:sz w:val="20"/>
                <w:szCs w:val="20"/>
              </w:rPr>
            </w:pPr>
            <w:r w:rsidRPr="002648E0">
              <w:rPr>
                <w:sz w:val="20"/>
                <w:szCs w:val="20"/>
              </w:rPr>
              <w:lastRenderedPageBreak/>
              <w:t>5:01</w:t>
            </w:r>
          </w:p>
        </w:tc>
        <w:tc>
          <w:tcPr>
            <w:tcW w:w="4253" w:type="dxa"/>
            <w:vAlign w:val="center"/>
          </w:tcPr>
          <w:p w:rsidR="006F5B3A" w:rsidRPr="002648E0" w:rsidRDefault="006F5B3A" w:rsidP="006F5B3A">
            <w:pPr>
              <w:jc w:val="center"/>
              <w:rPr>
                <w:sz w:val="20"/>
                <w:szCs w:val="20"/>
              </w:rPr>
            </w:pPr>
            <w:r w:rsidRPr="002648E0">
              <w:rPr>
                <w:sz w:val="20"/>
                <w:szCs w:val="20"/>
              </w:rPr>
              <w:t>Для индивидуального жилищного строительства</w:t>
            </w:r>
          </w:p>
        </w:tc>
        <w:tc>
          <w:tcPr>
            <w:tcW w:w="2693" w:type="dxa"/>
            <w:vAlign w:val="bottom"/>
          </w:tcPr>
          <w:p w:rsidR="006F5B3A" w:rsidRPr="006F5B3A" w:rsidRDefault="006F5B3A" w:rsidP="006F5B3A">
            <w:pPr>
              <w:jc w:val="center"/>
              <w:rPr>
                <w:sz w:val="20"/>
                <w:szCs w:val="20"/>
              </w:rPr>
            </w:pPr>
            <w:r w:rsidRPr="006F5B3A">
              <w:rPr>
                <w:sz w:val="20"/>
                <w:szCs w:val="20"/>
              </w:rPr>
              <w:t>622</w:t>
            </w:r>
          </w:p>
        </w:tc>
        <w:tc>
          <w:tcPr>
            <w:tcW w:w="5954" w:type="dxa"/>
            <w:vAlign w:val="bottom"/>
          </w:tcPr>
          <w:p w:rsidR="006F5B3A" w:rsidRPr="006F5B3A" w:rsidRDefault="006F5B3A" w:rsidP="006F5B3A">
            <w:pPr>
              <w:jc w:val="center"/>
              <w:rPr>
                <w:sz w:val="20"/>
                <w:szCs w:val="20"/>
              </w:rPr>
            </w:pPr>
            <w:r w:rsidRPr="006F5B3A">
              <w:rPr>
                <w:sz w:val="20"/>
                <w:szCs w:val="20"/>
              </w:rPr>
              <w:t>Образование путем раздела ЗУ 83:00:000001:699 с последующим перераспределением с землями, находящимися в государственной или муниципальной собственности</w:t>
            </w:r>
          </w:p>
        </w:tc>
      </w:tr>
      <w:tr w:rsidR="006F5B3A" w:rsidRPr="002648E0" w:rsidTr="006F5B3A">
        <w:tc>
          <w:tcPr>
            <w:tcW w:w="1809" w:type="dxa"/>
            <w:vAlign w:val="center"/>
          </w:tcPr>
          <w:p w:rsidR="006F5B3A" w:rsidRPr="002648E0" w:rsidRDefault="006F5B3A" w:rsidP="00D64DDD">
            <w:pPr>
              <w:jc w:val="center"/>
              <w:rPr>
                <w:sz w:val="20"/>
                <w:szCs w:val="20"/>
              </w:rPr>
            </w:pPr>
            <w:r>
              <w:rPr>
                <w:sz w:val="20"/>
                <w:szCs w:val="20"/>
              </w:rPr>
              <w:t>5:02</w:t>
            </w:r>
          </w:p>
        </w:tc>
        <w:tc>
          <w:tcPr>
            <w:tcW w:w="4253" w:type="dxa"/>
            <w:vAlign w:val="center"/>
          </w:tcPr>
          <w:p w:rsidR="006F5B3A" w:rsidRPr="002648E0" w:rsidRDefault="006F5B3A" w:rsidP="006F5B3A">
            <w:pPr>
              <w:jc w:val="center"/>
              <w:rPr>
                <w:sz w:val="20"/>
                <w:szCs w:val="20"/>
              </w:rPr>
            </w:pPr>
            <w:r w:rsidRPr="002648E0">
              <w:rPr>
                <w:sz w:val="20"/>
                <w:szCs w:val="20"/>
              </w:rPr>
              <w:t>Для индивидуального жилищного строительства</w:t>
            </w:r>
          </w:p>
        </w:tc>
        <w:tc>
          <w:tcPr>
            <w:tcW w:w="2693" w:type="dxa"/>
            <w:vAlign w:val="bottom"/>
          </w:tcPr>
          <w:p w:rsidR="006F5B3A" w:rsidRPr="006F5B3A" w:rsidRDefault="006F5B3A" w:rsidP="006F5B3A">
            <w:pPr>
              <w:jc w:val="center"/>
              <w:rPr>
                <w:sz w:val="20"/>
                <w:szCs w:val="20"/>
              </w:rPr>
            </w:pPr>
            <w:r w:rsidRPr="006F5B3A">
              <w:rPr>
                <w:sz w:val="20"/>
                <w:szCs w:val="20"/>
              </w:rPr>
              <w:t>556</w:t>
            </w:r>
          </w:p>
        </w:tc>
        <w:tc>
          <w:tcPr>
            <w:tcW w:w="5954" w:type="dxa"/>
            <w:vAlign w:val="bottom"/>
          </w:tcPr>
          <w:p w:rsidR="006F5B3A" w:rsidRPr="006F5B3A" w:rsidRDefault="006F5B3A" w:rsidP="006F5B3A">
            <w:pPr>
              <w:jc w:val="center"/>
              <w:rPr>
                <w:sz w:val="20"/>
                <w:szCs w:val="20"/>
              </w:rPr>
            </w:pPr>
            <w:r w:rsidRPr="006F5B3A">
              <w:rPr>
                <w:sz w:val="20"/>
                <w:szCs w:val="20"/>
              </w:rPr>
              <w:t>Образование путем раздела ЗУ 83:00:000001:699 с последующим перераспределением с землями, находящимися в государственной или муниципальной собственности</w:t>
            </w:r>
          </w:p>
        </w:tc>
      </w:tr>
      <w:tr w:rsidR="006F5B3A" w:rsidRPr="002648E0" w:rsidTr="006F5B3A">
        <w:tc>
          <w:tcPr>
            <w:tcW w:w="1809" w:type="dxa"/>
            <w:vAlign w:val="center"/>
          </w:tcPr>
          <w:p w:rsidR="006F5B3A" w:rsidRPr="002648E0" w:rsidRDefault="006F5B3A" w:rsidP="00D64DDD">
            <w:pPr>
              <w:jc w:val="center"/>
              <w:rPr>
                <w:sz w:val="20"/>
                <w:szCs w:val="20"/>
              </w:rPr>
            </w:pPr>
            <w:r>
              <w:rPr>
                <w:sz w:val="20"/>
                <w:szCs w:val="20"/>
              </w:rPr>
              <w:t>5:03</w:t>
            </w:r>
          </w:p>
        </w:tc>
        <w:tc>
          <w:tcPr>
            <w:tcW w:w="4253" w:type="dxa"/>
            <w:vAlign w:val="center"/>
          </w:tcPr>
          <w:p w:rsidR="006F5B3A" w:rsidRPr="002648E0" w:rsidRDefault="006F5B3A" w:rsidP="006F5B3A">
            <w:pPr>
              <w:jc w:val="center"/>
              <w:rPr>
                <w:sz w:val="20"/>
                <w:szCs w:val="20"/>
              </w:rPr>
            </w:pPr>
            <w:r w:rsidRPr="002648E0">
              <w:rPr>
                <w:sz w:val="20"/>
                <w:szCs w:val="20"/>
              </w:rPr>
              <w:t>Для индивидуального жилищного строительства</w:t>
            </w:r>
          </w:p>
        </w:tc>
        <w:tc>
          <w:tcPr>
            <w:tcW w:w="2693" w:type="dxa"/>
            <w:vAlign w:val="bottom"/>
          </w:tcPr>
          <w:p w:rsidR="006F5B3A" w:rsidRPr="006F5B3A" w:rsidRDefault="006F5B3A" w:rsidP="006F5B3A">
            <w:pPr>
              <w:jc w:val="center"/>
              <w:rPr>
                <w:sz w:val="20"/>
                <w:szCs w:val="20"/>
              </w:rPr>
            </w:pPr>
            <w:r w:rsidRPr="006F5B3A">
              <w:rPr>
                <w:sz w:val="20"/>
                <w:szCs w:val="20"/>
              </w:rPr>
              <w:t>629</w:t>
            </w:r>
          </w:p>
        </w:tc>
        <w:tc>
          <w:tcPr>
            <w:tcW w:w="5954" w:type="dxa"/>
            <w:vAlign w:val="bottom"/>
          </w:tcPr>
          <w:p w:rsidR="006F5B3A" w:rsidRPr="006F5B3A" w:rsidRDefault="006F5B3A" w:rsidP="006F5B3A">
            <w:pPr>
              <w:jc w:val="center"/>
              <w:rPr>
                <w:sz w:val="20"/>
                <w:szCs w:val="20"/>
              </w:rPr>
            </w:pPr>
            <w:r w:rsidRPr="006F5B3A">
              <w:rPr>
                <w:sz w:val="20"/>
                <w:szCs w:val="20"/>
              </w:rPr>
              <w:t>Образование путем раздела ЗУ 83:00:000001:699 с последующим перераспределением с землями, находящимися в государственной или муниципальной собственности</w:t>
            </w:r>
          </w:p>
        </w:tc>
      </w:tr>
      <w:tr w:rsidR="006F5B3A" w:rsidRPr="002648E0" w:rsidTr="006F5B3A">
        <w:tc>
          <w:tcPr>
            <w:tcW w:w="1809" w:type="dxa"/>
            <w:vAlign w:val="center"/>
          </w:tcPr>
          <w:p w:rsidR="006F5B3A" w:rsidRPr="002648E0" w:rsidRDefault="006F5B3A" w:rsidP="00D64DDD">
            <w:pPr>
              <w:jc w:val="center"/>
              <w:rPr>
                <w:sz w:val="20"/>
                <w:szCs w:val="20"/>
              </w:rPr>
            </w:pPr>
            <w:r>
              <w:rPr>
                <w:sz w:val="20"/>
                <w:szCs w:val="20"/>
              </w:rPr>
              <w:t>5:04</w:t>
            </w:r>
          </w:p>
        </w:tc>
        <w:tc>
          <w:tcPr>
            <w:tcW w:w="4253" w:type="dxa"/>
            <w:vAlign w:val="center"/>
          </w:tcPr>
          <w:p w:rsidR="006F5B3A" w:rsidRPr="002648E0" w:rsidRDefault="006F5B3A" w:rsidP="006F5B3A">
            <w:pPr>
              <w:jc w:val="center"/>
              <w:rPr>
                <w:sz w:val="20"/>
                <w:szCs w:val="20"/>
              </w:rPr>
            </w:pPr>
            <w:r w:rsidRPr="002648E0">
              <w:rPr>
                <w:sz w:val="20"/>
                <w:szCs w:val="20"/>
              </w:rPr>
              <w:t>Для индивидуального жилищного строительства</w:t>
            </w:r>
          </w:p>
        </w:tc>
        <w:tc>
          <w:tcPr>
            <w:tcW w:w="2693" w:type="dxa"/>
            <w:vAlign w:val="bottom"/>
          </w:tcPr>
          <w:p w:rsidR="006F5B3A" w:rsidRPr="006F5B3A" w:rsidRDefault="006F5B3A" w:rsidP="006F5B3A">
            <w:pPr>
              <w:jc w:val="center"/>
              <w:rPr>
                <w:sz w:val="20"/>
                <w:szCs w:val="20"/>
              </w:rPr>
            </w:pPr>
            <w:r w:rsidRPr="006F5B3A">
              <w:rPr>
                <w:sz w:val="20"/>
                <w:szCs w:val="20"/>
              </w:rPr>
              <w:t>672</w:t>
            </w:r>
          </w:p>
        </w:tc>
        <w:tc>
          <w:tcPr>
            <w:tcW w:w="5954" w:type="dxa"/>
          </w:tcPr>
          <w:p w:rsidR="006F5B3A" w:rsidRPr="006F5B3A" w:rsidRDefault="006F5B3A" w:rsidP="006F5B3A">
            <w:pPr>
              <w:jc w:val="center"/>
              <w:rPr>
                <w:sz w:val="20"/>
                <w:szCs w:val="20"/>
              </w:rPr>
            </w:pPr>
            <w:r w:rsidRPr="00621B03">
              <w:rPr>
                <w:sz w:val="20"/>
                <w:szCs w:val="20"/>
              </w:rPr>
              <w:t>Образование путем раздела ЗУ 83:00:000001:699</w:t>
            </w:r>
          </w:p>
        </w:tc>
      </w:tr>
      <w:tr w:rsidR="006F5B3A" w:rsidRPr="002648E0" w:rsidTr="006F5B3A">
        <w:tc>
          <w:tcPr>
            <w:tcW w:w="1809" w:type="dxa"/>
            <w:vAlign w:val="center"/>
          </w:tcPr>
          <w:p w:rsidR="006F5B3A" w:rsidRPr="002648E0" w:rsidRDefault="006F5B3A" w:rsidP="00D64DDD">
            <w:pPr>
              <w:jc w:val="center"/>
              <w:rPr>
                <w:sz w:val="20"/>
                <w:szCs w:val="20"/>
              </w:rPr>
            </w:pPr>
            <w:r>
              <w:rPr>
                <w:sz w:val="20"/>
                <w:szCs w:val="20"/>
              </w:rPr>
              <w:t>5:05</w:t>
            </w:r>
          </w:p>
        </w:tc>
        <w:tc>
          <w:tcPr>
            <w:tcW w:w="4253" w:type="dxa"/>
            <w:vAlign w:val="center"/>
          </w:tcPr>
          <w:p w:rsidR="006F5B3A" w:rsidRPr="002648E0" w:rsidRDefault="006F5B3A" w:rsidP="006F5B3A">
            <w:pPr>
              <w:jc w:val="center"/>
              <w:rPr>
                <w:sz w:val="20"/>
                <w:szCs w:val="20"/>
              </w:rPr>
            </w:pPr>
            <w:r w:rsidRPr="002648E0">
              <w:rPr>
                <w:sz w:val="20"/>
                <w:szCs w:val="20"/>
              </w:rPr>
              <w:t>Для индивидуального жилищного строительства</w:t>
            </w:r>
          </w:p>
        </w:tc>
        <w:tc>
          <w:tcPr>
            <w:tcW w:w="2693" w:type="dxa"/>
            <w:vAlign w:val="bottom"/>
          </w:tcPr>
          <w:p w:rsidR="006F5B3A" w:rsidRPr="006F5B3A" w:rsidRDefault="006F5B3A" w:rsidP="006F5B3A">
            <w:pPr>
              <w:jc w:val="center"/>
              <w:rPr>
                <w:sz w:val="20"/>
                <w:szCs w:val="20"/>
              </w:rPr>
            </w:pPr>
            <w:r w:rsidRPr="006F5B3A">
              <w:rPr>
                <w:sz w:val="20"/>
                <w:szCs w:val="20"/>
              </w:rPr>
              <w:t>642</w:t>
            </w:r>
          </w:p>
        </w:tc>
        <w:tc>
          <w:tcPr>
            <w:tcW w:w="5954" w:type="dxa"/>
          </w:tcPr>
          <w:p w:rsidR="006F5B3A" w:rsidRPr="006F5B3A" w:rsidRDefault="006F5B3A" w:rsidP="006F5B3A">
            <w:pPr>
              <w:jc w:val="center"/>
              <w:rPr>
                <w:sz w:val="20"/>
                <w:szCs w:val="20"/>
              </w:rPr>
            </w:pPr>
            <w:r w:rsidRPr="00621B03">
              <w:rPr>
                <w:sz w:val="20"/>
                <w:szCs w:val="20"/>
              </w:rPr>
              <w:t>Образование путем раздела ЗУ 83:00:000001:699</w:t>
            </w:r>
          </w:p>
        </w:tc>
      </w:tr>
      <w:tr w:rsidR="006F5B3A" w:rsidRPr="002648E0" w:rsidTr="006F5B3A">
        <w:tc>
          <w:tcPr>
            <w:tcW w:w="1809" w:type="dxa"/>
            <w:vAlign w:val="center"/>
          </w:tcPr>
          <w:p w:rsidR="006F5B3A" w:rsidRPr="002648E0" w:rsidRDefault="006F5B3A" w:rsidP="00D64DDD">
            <w:pPr>
              <w:jc w:val="center"/>
              <w:rPr>
                <w:sz w:val="20"/>
                <w:szCs w:val="20"/>
              </w:rPr>
            </w:pPr>
            <w:r>
              <w:rPr>
                <w:sz w:val="20"/>
                <w:szCs w:val="20"/>
              </w:rPr>
              <w:t>5:06</w:t>
            </w:r>
          </w:p>
        </w:tc>
        <w:tc>
          <w:tcPr>
            <w:tcW w:w="4253" w:type="dxa"/>
            <w:vAlign w:val="center"/>
          </w:tcPr>
          <w:p w:rsidR="006F5B3A" w:rsidRPr="002648E0" w:rsidRDefault="006F5B3A" w:rsidP="006F5B3A">
            <w:pPr>
              <w:jc w:val="center"/>
              <w:rPr>
                <w:sz w:val="20"/>
                <w:szCs w:val="20"/>
              </w:rPr>
            </w:pPr>
            <w:r w:rsidRPr="002648E0">
              <w:rPr>
                <w:sz w:val="20"/>
                <w:szCs w:val="20"/>
              </w:rPr>
              <w:t>Для индивидуального жилищного строительства</w:t>
            </w:r>
          </w:p>
        </w:tc>
        <w:tc>
          <w:tcPr>
            <w:tcW w:w="2693" w:type="dxa"/>
            <w:vAlign w:val="bottom"/>
          </w:tcPr>
          <w:p w:rsidR="006F5B3A" w:rsidRPr="006F5B3A" w:rsidRDefault="006F5B3A" w:rsidP="006F5B3A">
            <w:pPr>
              <w:jc w:val="center"/>
              <w:rPr>
                <w:sz w:val="20"/>
                <w:szCs w:val="20"/>
              </w:rPr>
            </w:pPr>
            <w:r w:rsidRPr="006F5B3A">
              <w:rPr>
                <w:sz w:val="20"/>
                <w:szCs w:val="20"/>
              </w:rPr>
              <w:t>670</w:t>
            </w:r>
          </w:p>
        </w:tc>
        <w:tc>
          <w:tcPr>
            <w:tcW w:w="5954" w:type="dxa"/>
          </w:tcPr>
          <w:p w:rsidR="006F5B3A" w:rsidRPr="006F5B3A" w:rsidRDefault="006F5B3A" w:rsidP="006F5B3A">
            <w:pPr>
              <w:jc w:val="center"/>
              <w:rPr>
                <w:sz w:val="20"/>
                <w:szCs w:val="20"/>
              </w:rPr>
            </w:pPr>
            <w:r w:rsidRPr="00621B03">
              <w:rPr>
                <w:sz w:val="20"/>
                <w:szCs w:val="20"/>
              </w:rPr>
              <w:t>Образование путем раздела ЗУ 83:00:000001:699</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6:01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673</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6:02</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533</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6:03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745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83:00:000001:294, перераспределение земельного участка 83:00:000001:294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8:01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565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8:02</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894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8:03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912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10:01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532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11:01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949</w:t>
            </w:r>
          </w:p>
        </w:tc>
        <w:tc>
          <w:tcPr>
            <w:tcW w:w="5954" w:type="dxa"/>
            <w:vAlign w:val="center"/>
          </w:tcPr>
          <w:p w:rsidR="00D64DDD" w:rsidRPr="002648E0" w:rsidRDefault="00D64DDD" w:rsidP="00D64DDD">
            <w:pPr>
              <w:jc w:val="center"/>
              <w:rPr>
                <w:sz w:val="20"/>
                <w:szCs w:val="20"/>
              </w:rPr>
            </w:pPr>
            <w:r w:rsidRPr="002648E0">
              <w:rPr>
                <w:sz w:val="20"/>
                <w:szCs w:val="20"/>
              </w:rPr>
              <w:t xml:space="preserve">Образование путем перераспределения ЗУ 83:00:000001:63 и земель, находящихся в государственной или муниципальной </w:t>
            </w:r>
            <w:r w:rsidRPr="002648E0">
              <w:rPr>
                <w:sz w:val="20"/>
                <w:szCs w:val="20"/>
              </w:rPr>
              <w:lastRenderedPageBreak/>
              <w:t>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lastRenderedPageBreak/>
              <w:t>11:02</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1187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11:03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658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11:04</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747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83:00:000001:80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11:05</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880</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83:00:000001:79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11:06</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777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83:00:000001:78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11:07</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766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83:00:000001:71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13:01</w:t>
            </w:r>
          </w:p>
        </w:tc>
        <w:tc>
          <w:tcPr>
            <w:tcW w:w="4253" w:type="dxa"/>
            <w:vAlign w:val="center"/>
          </w:tcPr>
          <w:p w:rsidR="00D64DDD" w:rsidRPr="002648E0" w:rsidRDefault="00D64DDD" w:rsidP="00D64DDD">
            <w:pPr>
              <w:jc w:val="center"/>
              <w:rPr>
                <w:sz w:val="20"/>
                <w:szCs w:val="20"/>
              </w:rPr>
            </w:pPr>
            <w:r w:rsidRPr="002648E0">
              <w:rPr>
                <w:sz w:val="20"/>
                <w:szCs w:val="20"/>
              </w:rPr>
              <w:t>Магазины</w:t>
            </w:r>
          </w:p>
        </w:tc>
        <w:tc>
          <w:tcPr>
            <w:tcW w:w="2693" w:type="dxa"/>
            <w:vAlign w:val="center"/>
          </w:tcPr>
          <w:p w:rsidR="00D64DDD" w:rsidRPr="002648E0" w:rsidRDefault="00D64DDD" w:rsidP="00D64DDD">
            <w:pPr>
              <w:jc w:val="center"/>
              <w:rPr>
                <w:sz w:val="20"/>
                <w:szCs w:val="20"/>
              </w:rPr>
            </w:pPr>
            <w:r w:rsidRPr="002648E0">
              <w:rPr>
                <w:sz w:val="20"/>
                <w:szCs w:val="20"/>
              </w:rPr>
              <w:t>842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83:00:000001:9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13:02</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577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14:01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776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14:02</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2224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83:00:000001:238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14:03</w:t>
            </w:r>
          </w:p>
        </w:tc>
        <w:tc>
          <w:tcPr>
            <w:tcW w:w="4253" w:type="dxa"/>
            <w:vAlign w:val="center"/>
          </w:tcPr>
          <w:p w:rsidR="00D64DDD" w:rsidRPr="002648E0" w:rsidRDefault="00D64DDD" w:rsidP="00D64DDD">
            <w:pPr>
              <w:jc w:val="center"/>
              <w:rPr>
                <w:sz w:val="20"/>
                <w:szCs w:val="20"/>
              </w:rPr>
            </w:pPr>
            <w:r w:rsidRPr="002648E0">
              <w:rPr>
                <w:sz w:val="20"/>
                <w:szCs w:val="20"/>
              </w:rPr>
              <w:t>Стационарное медицинское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1028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83:00:000001:237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14:04</w:t>
            </w:r>
          </w:p>
        </w:tc>
        <w:tc>
          <w:tcPr>
            <w:tcW w:w="4253" w:type="dxa"/>
            <w:vAlign w:val="center"/>
          </w:tcPr>
          <w:p w:rsidR="00D64DDD" w:rsidRPr="002648E0" w:rsidRDefault="00D64DDD" w:rsidP="00D64DDD">
            <w:pPr>
              <w:jc w:val="center"/>
              <w:rPr>
                <w:sz w:val="20"/>
                <w:szCs w:val="20"/>
              </w:rPr>
            </w:pPr>
            <w:r w:rsidRPr="002648E0">
              <w:rPr>
                <w:sz w:val="20"/>
                <w:szCs w:val="20"/>
              </w:rPr>
              <w:t>Общественное управление</w:t>
            </w:r>
          </w:p>
        </w:tc>
        <w:tc>
          <w:tcPr>
            <w:tcW w:w="2693" w:type="dxa"/>
            <w:vAlign w:val="center"/>
          </w:tcPr>
          <w:p w:rsidR="00D64DDD" w:rsidRPr="002648E0" w:rsidRDefault="00D64DDD" w:rsidP="00D64DDD">
            <w:pPr>
              <w:jc w:val="center"/>
              <w:rPr>
                <w:sz w:val="20"/>
                <w:szCs w:val="20"/>
              </w:rPr>
            </w:pPr>
            <w:r w:rsidRPr="002648E0">
              <w:rPr>
                <w:sz w:val="20"/>
                <w:szCs w:val="20"/>
              </w:rPr>
              <w:t>842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83:00:000001:236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14:05</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52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lastRenderedPageBreak/>
              <w:t>15:01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809</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883:00:000001:147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15:02</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892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83:00:000001:148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15:03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653</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83:00:000001:150, перераспределение земельного участка 83:00:000001:150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16:01</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781</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17:01</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1494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17:02</w:t>
            </w:r>
          </w:p>
        </w:tc>
        <w:tc>
          <w:tcPr>
            <w:tcW w:w="4253" w:type="dxa"/>
            <w:vAlign w:val="center"/>
          </w:tcPr>
          <w:p w:rsidR="00D64DDD" w:rsidRPr="002648E0" w:rsidRDefault="00D64DDD" w:rsidP="00D64DDD">
            <w:pPr>
              <w:jc w:val="center"/>
              <w:rPr>
                <w:sz w:val="20"/>
                <w:szCs w:val="20"/>
              </w:rPr>
            </w:pPr>
            <w:r w:rsidRPr="002648E0">
              <w:rPr>
                <w:sz w:val="20"/>
                <w:szCs w:val="20"/>
              </w:rPr>
              <w:t>Склады</w:t>
            </w:r>
          </w:p>
        </w:tc>
        <w:tc>
          <w:tcPr>
            <w:tcW w:w="2693" w:type="dxa"/>
            <w:vAlign w:val="center"/>
          </w:tcPr>
          <w:p w:rsidR="00D64DDD" w:rsidRPr="002648E0" w:rsidRDefault="00D64DDD" w:rsidP="00D64DDD">
            <w:pPr>
              <w:jc w:val="center"/>
              <w:rPr>
                <w:sz w:val="20"/>
                <w:szCs w:val="20"/>
              </w:rPr>
            </w:pPr>
            <w:r w:rsidRPr="002648E0">
              <w:rPr>
                <w:sz w:val="20"/>
                <w:szCs w:val="20"/>
              </w:rPr>
              <w:t>421</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83:00:000001:255, перераспределение земельного участка 83:00:000001:255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17:03</w:t>
            </w:r>
          </w:p>
        </w:tc>
        <w:tc>
          <w:tcPr>
            <w:tcW w:w="4253" w:type="dxa"/>
            <w:vAlign w:val="center"/>
          </w:tcPr>
          <w:p w:rsidR="00D64DDD" w:rsidRPr="002648E0" w:rsidRDefault="00D64DDD" w:rsidP="00D64DDD">
            <w:pPr>
              <w:jc w:val="center"/>
              <w:rPr>
                <w:sz w:val="20"/>
                <w:szCs w:val="20"/>
              </w:rPr>
            </w:pPr>
            <w:r w:rsidRPr="002648E0">
              <w:rPr>
                <w:sz w:val="20"/>
                <w:szCs w:val="20"/>
              </w:rPr>
              <w:t>Склады</w:t>
            </w:r>
          </w:p>
        </w:tc>
        <w:tc>
          <w:tcPr>
            <w:tcW w:w="2693" w:type="dxa"/>
            <w:vAlign w:val="center"/>
          </w:tcPr>
          <w:p w:rsidR="00D64DDD" w:rsidRPr="002648E0" w:rsidRDefault="00D64DDD" w:rsidP="00D64DDD">
            <w:pPr>
              <w:jc w:val="center"/>
              <w:rPr>
                <w:sz w:val="20"/>
                <w:szCs w:val="20"/>
              </w:rPr>
            </w:pPr>
            <w:r w:rsidRPr="002648E0">
              <w:rPr>
                <w:sz w:val="20"/>
                <w:szCs w:val="20"/>
              </w:rPr>
              <w:t>338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83:00:000001:258, перераспределение земельного участка 83:00:000001:258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17:04</w:t>
            </w:r>
          </w:p>
        </w:tc>
        <w:tc>
          <w:tcPr>
            <w:tcW w:w="4253" w:type="dxa"/>
            <w:vAlign w:val="center"/>
          </w:tcPr>
          <w:p w:rsidR="00D64DDD" w:rsidRPr="002648E0" w:rsidRDefault="00D64DDD" w:rsidP="00D64DDD">
            <w:pPr>
              <w:jc w:val="center"/>
              <w:rPr>
                <w:sz w:val="20"/>
                <w:szCs w:val="20"/>
              </w:rPr>
            </w:pPr>
            <w:r w:rsidRPr="002648E0">
              <w:rPr>
                <w:sz w:val="20"/>
                <w:szCs w:val="20"/>
              </w:rPr>
              <w:t>Животноводство</w:t>
            </w:r>
          </w:p>
        </w:tc>
        <w:tc>
          <w:tcPr>
            <w:tcW w:w="2693" w:type="dxa"/>
            <w:vAlign w:val="center"/>
          </w:tcPr>
          <w:p w:rsidR="00D64DDD" w:rsidRPr="002648E0" w:rsidRDefault="00D64DDD" w:rsidP="00D64DDD">
            <w:pPr>
              <w:jc w:val="center"/>
              <w:rPr>
                <w:sz w:val="20"/>
                <w:szCs w:val="20"/>
              </w:rPr>
            </w:pPr>
            <w:r w:rsidRPr="002648E0">
              <w:rPr>
                <w:sz w:val="20"/>
                <w:szCs w:val="20"/>
              </w:rPr>
              <w:t>2842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83:00:000001:259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18:01</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2498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18:02</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2658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83:00:000001:235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18:03</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2172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83:00:000001:232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18:04</w:t>
            </w:r>
          </w:p>
        </w:tc>
        <w:tc>
          <w:tcPr>
            <w:tcW w:w="4253" w:type="dxa"/>
            <w:vAlign w:val="center"/>
          </w:tcPr>
          <w:p w:rsidR="00D64DDD" w:rsidRPr="002648E0" w:rsidRDefault="00D64DDD" w:rsidP="00D64DDD">
            <w:pPr>
              <w:jc w:val="center"/>
              <w:rPr>
                <w:sz w:val="20"/>
                <w:szCs w:val="20"/>
              </w:rPr>
            </w:pPr>
            <w:r w:rsidRPr="002648E0">
              <w:rPr>
                <w:sz w:val="20"/>
                <w:szCs w:val="20"/>
              </w:rPr>
              <w:t>Склады</w:t>
            </w:r>
          </w:p>
        </w:tc>
        <w:tc>
          <w:tcPr>
            <w:tcW w:w="2693" w:type="dxa"/>
            <w:vAlign w:val="center"/>
          </w:tcPr>
          <w:p w:rsidR="00D64DDD" w:rsidRPr="002648E0" w:rsidRDefault="00D64DDD" w:rsidP="00D64DDD">
            <w:pPr>
              <w:jc w:val="center"/>
              <w:rPr>
                <w:sz w:val="20"/>
                <w:szCs w:val="20"/>
              </w:rPr>
            </w:pPr>
            <w:r w:rsidRPr="002648E0">
              <w:rPr>
                <w:sz w:val="20"/>
                <w:szCs w:val="20"/>
              </w:rPr>
              <w:t>466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lastRenderedPageBreak/>
              <w:t>19:01</w:t>
            </w:r>
          </w:p>
        </w:tc>
        <w:tc>
          <w:tcPr>
            <w:tcW w:w="4253" w:type="dxa"/>
            <w:vAlign w:val="center"/>
          </w:tcPr>
          <w:p w:rsidR="00D64DDD" w:rsidRPr="002648E0" w:rsidRDefault="00D64DDD" w:rsidP="00D64DDD">
            <w:pPr>
              <w:jc w:val="center"/>
              <w:rPr>
                <w:sz w:val="20"/>
                <w:szCs w:val="20"/>
              </w:rPr>
            </w:pPr>
            <w:r w:rsidRPr="002648E0">
              <w:rPr>
                <w:sz w:val="20"/>
                <w:szCs w:val="20"/>
              </w:rPr>
              <w:t>Обслуживание автотранспорта</w:t>
            </w:r>
          </w:p>
        </w:tc>
        <w:tc>
          <w:tcPr>
            <w:tcW w:w="2693" w:type="dxa"/>
            <w:vAlign w:val="center"/>
          </w:tcPr>
          <w:p w:rsidR="00D64DDD" w:rsidRPr="002648E0" w:rsidRDefault="00D64DDD" w:rsidP="00D64DDD">
            <w:pPr>
              <w:jc w:val="center"/>
              <w:rPr>
                <w:sz w:val="20"/>
                <w:szCs w:val="20"/>
              </w:rPr>
            </w:pPr>
            <w:r w:rsidRPr="002648E0">
              <w:rPr>
                <w:sz w:val="20"/>
                <w:szCs w:val="20"/>
              </w:rPr>
              <w:t>1516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83:00:000001:265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19:02</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E41ABC" w:rsidRDefault="00E41ABC" w:rsidP="00D64DDD">
            <w:pPr>
              <w:jc w:val="center"/>
              <w:rPr>
                <w:sz w:val="20"/>
                <w:szCs w:val="20"/>
              </w:rPr>
            </w:pPr>
            <w:r>
              <w:rPr>
                <w:sz w:val="20"/>
                <w:szCs w:val="20"/>
              </w:rPr>
              <w:t>Ок</w:t>
            </w:r>
          </w:p>
          <w:p w:rsidR="00D64DDD" w:rsidRPr="002648E0" w:rsidRDefault="00D64DDD" w:rsidP="00D64DDD">
            <w:pPr>
              <w:jc w:val="center"/>
              <w:rPr>
                <w:sz w:val="20"/>
                <w:szCs w:val="20"/>
              </w:rPr>
            </w:pPr>
            <w:r w:rsidRPr="002648E0">
              <w:rPr>
                <w:sz w:val="20"/>
                <w:szCs w:val="20"/>
              </w:rPr>
              <w:t>2970</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19:03</w:t>
            </w:r>
          </w:p>
        </w:tc>
        <w:tc>
          <w:tcPr>
            <w:tcW w:w="4253" w:type="dxa"/>
            <w:vAlign w:val="center"/>
          </w:tcPr>
          <w:p w:rsidR="00D64DDD" w:rsidRPr="002648E0" w:rsidRDefault="00D64DDD" w:rsidP="00D64DDD">
            <w:pPr>
              <w:jc w:val="center"/>
              <w:rPr>
                <w:sz w:val="20"/>
                <w:szCs w:val="20"/>
              </w:rPr>
            </w:pPr>
            <w:r w:rsidRPr="002648E0">
              <w:rPr>
                <w:sz w:val="20"/>
                <w:szCs w:val="20"/>
              </w:rPr>
              <w:t>Объекты гаражного назначения</w:t>
            </w:r>
          </w:p>
        </w:tc>
        <w:tc>
          <w:tcPr>
            <w:tcW w:w="2693" w:type="dxa"/>
            <w:vAlign w:val="center"/>
          </w:tcPr>
          <w:p w:rsidR="00D64DDD" w:rsidRPr="002648E0" w:rsidRDefault="00D64DDD" w:rsidP="00D64DDD">
            <w:pPr>
              <w:jc w:val="center"/>
              <w:rPr>
                <w:sz w:val="20"/>
                <w:szCs w:val="20"/>
              </w:rPr>
            </w:pPr>
            <w:r w:rsidRPr="002648E0">
              <w:rPr>
                <w:sz w:val="20"/>
                <w:szCs w:val="20"/>
              </w:rPr>
              <w:t>966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19:04</w:t>
            </w:r>
          </w:p>
        </w:tc>
        <w:tc>
          <w:tcPr>
            <w:tcW w:w="4253" w:type="dxa"/>
            <w:vAlign w:val="center"/>
          </w:tcPr>
          <w:p w:rsidR="00D64DDD" w:rsidRPr="002648E0" w:rsidRDefault="00D64DDD" w:rsidP="00D64DDD">
            <w:pPr>
              <w:jc w:val="center"/>
              <w:rPr>
                <w:sz w:val="20"/>
                <w:szCs w:val="20"/>
              </w:rPr>
            </w:pPr>
            <w:r w:rsidRPr="002648E0">
              <w:rPr>
                <w:sz w:val="20"/>
                <w:szCs w:val="20"/>
              </w:rPr>
              <w:t>под малоэтажную жилую застройку</w:t>
            </w:r>
          </w:p>
        </w:tc>
        <w:tc>
          <w:tcPr>
            <w:tcW w:w="2693" w:type="dxa"/>
            <w:vAlign w:val="center"/>
          </w:tcPr>
          <w:p w:rsidR="00D64DDD" w:rsidRPr="002648E0" w:rsidRDefault="00D64DDD" w:rsidP="00D64DDD">
            <w:pPr>
              <w:jc w:val="center"/>
              <w:rPr>
                <w:sz w:val="20"/>
                <w:szCs w:val="20"/>
              </w:rPr>
            </w:pPr>
            <w:r w:rsidRPr="002648E0">
              <w:rPr>
                <w:sz w:val="20"/>
                <w:szCs w:val="20"/>
              </w:rPr>
              <w:t>2885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83:00:000001:711</w:t>
            </w:r>
          </w:p>
        </w:tc>
      </w:tr>
      <w:tr w:rsidR="00D64DDD" w:rsidRPr="002648E0" w:rsidTr="001F0261">
        <w:tc>
          <w:tcPr>
            <w:tcW w:w="1809" w:type="dxa"/>
            <w:shd w:val="clear" w:color="auto" w:fill="auto"/>
            <w:vAlign w:val="center"/>
          </w:tcPr>
          <w:p w:rsidR="00D64DDD" w:rsidRPr="002648E0" w:rsidRDefault="00D64DDD" w:rsidP="00D64DDD">
            <w:pPr>
              <w:jc w:val="center"/>
              <w:rPr>
                <w:sz w:val="20"/>
                <w:szCs w:val="20"/>
              </w:rPr>
            </w:pPr>
            <w:r w:rsidRPr="002648E0">
              <w:rPr>
                <w:sz w:val="20"/>
                <w:szCs w:val="20"/>
              </w:rPr>
              <w:t>19:05</w:t>
            </w:r>
          </w:p>
        </w:tc>
        <w:tc>
          <w:tcPr>
            <w:tcW w:w="4253" w:type="dxa"/>
            <w:shd w:val="clear" w:color="auto" w:fill="auto"/>
            <w:vAlign w:val="center"/>
          </w:tcPr>
          <w:p w:rsidR="00D64DDD" w:rsidRPr="002648E0" w:rsidRDefault="00215CCA" w:rsidP="00D64DDD">
            <w:pPr>
              <w:jc w:val="center"/>
              <w:rPr>
                <w:sz w:val="20"/>
                <w:szCs w:val="20"/>
              </w:rPr>
            </w:pPr>
            <w:r>
              <w:rPr>
                <w:sz w:val="20"/>
                <w:szCs w:val="20"/>
              </w:rPr>
              <w:t>Образование и просвещение</w:t>
            </w:r>
          </w:p>
        </w:tc>
        <w:tc>
          <w:tcPr>
            <w:tcW w:w="2693" w:type="dxa"/>
            <w:shd w:val="clear" w:color="auto" w:fill="auto"/>
            <w:vAlign w:val="center"/>
          </w:tcPr>
          <w:p w:rsidR="00D64DDD" w:rsidRPr="002648E0" w:rsidRDefault="000E03AB" w:rsidP="00D64DDD">
            <w:pPr>
              <w:jc w:val="center"/>
              <w:rPr>
                <w:sz w:val="20"/>
                <w:szCs w:val="20"/>
              </w:rPr>
            </w:pPr>
            <w:r>
              <w:rPr>
                <w:sz w:val="20"/>
                <w:szCs w:val="20"/>
              </w:rPr>
              <w:t>6399</w:t>
            </w:r>
            <w:bookmarkStart w:id="32" w:name="_GoBack"/>
            <w:bookmarkEnd w:id="32"/>
          </w:p>
        </w:tc>
        <w:tc>
          <w:tcPr>
            <w:tcW w:w="5954" w:type="dxa"/>
            <w:shd w:val="clear" w:color="auto" w:fill="auto"/>
            <w:vAlign w:val="center"/>
          </w:tcPr>
          <w:p w:rsidR="00D64DDD" w:rsidRPr="002648E0" w:rsidRDefault="00D64DDD" w:rsidP="00D64DDD">
            <w:pPr>
              <w:jc w:val="center"/>
              <w:rPr>
                <w:sz w:val="20"/>
                <w:szCs w:val="20"/>
              </w:rPr>
            </w:pPr>
            <w:r w:rsidRPr="002648E0">
              <w:rPr>
                <w:sz w:val="20"/>
                <w:szCs w:val="20"/>
              </w:rPr>
              <w:t xml:space="preserve">Образование путем </w:t>
            </w:r>
            <w:r w:rsidR="00215CCA">
              <w:rPr>
                <w:sz w:val="20"/>
                <w:szCs w:val="20"/>
              </w:rPr>
              <w:t>объединения</w:t>
            </w:r>
            <w:r w:rsidRPr="002648E0">
              <w:rPr>
                <w:sz w:val="20"/>
                <w:szCs w:val="20"/>
              </w:rPr>
              <w:t xml:space="preserve"> ЗУ 83:00:000001:710</w:t>
            </w:r>
            <w:r w:rsidR="00215CCA">
              <w:rPr>
                <w:sz w:val="20"/>
                <w:szCs w:val="20"/>
              </w:rPr>
              <w:t xml:space="preserve"> и 83:00:00000:708</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19:06</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52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20:01</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817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20:02</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52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21:01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1201</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21:02</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766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21:03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725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83:00:000001:167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21:04</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1148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83:00:000001:168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22:01</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547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83:00:000001:214</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22:02</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464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83:00:000001:215</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22:03</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498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83:00:000001:169</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22:04</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387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83:00:000001:170</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22:05</w:t>
            </w:r>
          </w:p>
        </w:tc>
        <w:tc>
          <w:tcPr>
            <w:tcW w:w="4253" w:type="dxa"/>
            <w:vAlign w:val="center"/>
          </w:tcPr>
          <w:p w:rsidR="00D64DDD" w:rsidRPr="002648E0" w:rsidRDefault="00D64DDD" w:rsidP="00D64DDD">
            <w:pPr>
              <w:jc w:val="center"/>
              <w:rPr>
                <w:sz w:val="20"/>
                <w:szCs w:val="20"/>
              </w:rPr>
            </w:pPr>
            <w:r w:rsidRPr="002648E0">
              <w:rPr>
                <w:sz w:val="20"/>
                <w:szCs w:val="20"/>
              </w:rPr>
              <w:t xml:space="preserve">Для индивидуального жилищного </w:t>
            </w:r>
            <w:r w:rsidRPr="002648E0">
              <w:rPr>
                <w:sz w:val="20"/>
                <w:szCs w:val="20"/>
              </w:rPr>
              <w:lastRenderedPageBreak/>
              <w:t>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lastRenderedPageBreak/>
              <w:t>548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83:00:000001:171</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22:06</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543</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83:00:000001:172</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22:07</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225</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83:00:000001:174</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22:08</w:t>
            </w:r>
          </w:p>
        </w:tc>
        <w:tc>
          <w:tcPr>
            <w:tcW w:w="4253" w:type="dxa"/>
            <w:vAlign w:val="center"/>
          </w:tcPr>
          <w:p w:rsidR="00D64DDD" w:rsidRPr="002648E0" w:rsidRDefault="00D64DDD" w:rsidP="00D64DDD">
            <w:pPr>
              <w:jc w:val="center"/>
              <w:rPr>
                <w:sz w:val="20"/>
                <w:szCs w:val="20"/>
              </w:rPr>
            </w:pPr>
            <w:r w:rsidRPr="002648E0">
              <w:rPr>
                <w:sz w:val="20"/>
                <w:szCs w:val="20"/>
              </w:rPr>
              <w:t>Малоэтажная многоквартирная жилая застройка</w:t>
            </w:r>
          </w:p>
        </w:tc>
        <w:tc>
          <w:tcPr>
            <w:tcW w:w="2693" w:type="dxa"/>
            <w:vAlign w:val="center"/>
          </w:tcPr>
          <w:p w:rsidR="00D64DDD" w:rsidRPr="002648E0" w:rsidRDefault="00D64DDD" w:rsidP="00D64DDD">
            <w:pPr>
              <w:jc w:val="center"/>
              <w:rPr>
                <w:sz w:val="20"/>
                <w:szCs w:val="20"/>
              </w:rPr>
            </w:pPr>
            <w:r w:rsidRPr="002648E0">
              <w:rPr>
                <w:sz w:val="20"/>
                <w:szCs w:val="20"/>
              </w:rPr>
              <w:t>241</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22:09</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791</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83:00:000001:175, перераспределение земельного участка 83:00:000001:175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25:01:00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1184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25:02:00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1329</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26:01:00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1038</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перераспределения ЗУ 83:00:000001:372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27:01:00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1130</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28:01:00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1100</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путем раздела ЗУ 83:00:000001:294, перераспределение земельного участка 83:00:000001:294 и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29:01:00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1197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36:01:00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1197</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38:01:00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1186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38:02:00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972</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38:03:00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959</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39:01:00</w:t>
            </w:r>
          </w:p>
        </w:tc>
        <w:tc>
          <w:tcPr>
            <w:tcW w:w="4253" w:type="dxa"/>
            <w:vAlign w:val="center"/>
          </w:tcPr>
          <w:p w:rsidR="00D64DDD" w:rsidRPr="002648E0" w:rsidRDefault="00D64DDD" w:rsidP="00D64DDD">
            <w:pPr>
              <w:jc w:val="center"/>
              <w:rPr>
                <w:sz w:val="20"/>
                <w:szCs w:val="20"/>
              </w:rPr>
            </w:pPr>
            <w:r w:rsidRPr="002648E0">
              <w:rPr>
                <w:sz w:val="20"/>
                <w:szCs w:val="20"/>
              </w:rPr>
              <w:t xml:space="preserve">Для индивидуального жилищного </w:t>
            </w:r>
            <w:r w:rsidRPr="002648E0">
              <w:rPr>
                <w:sz w:val="20"/>
                <w:szCs w:val="20"/>
              </w:rPr>
              <w:lastRenderedPageBreak/>
              <w:t>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lastRenderedPageBreak/>
              <w:t>1751</w:t>
            </w:r>
          </w:p>
        </w:tc>
        <w:tc>
          <w:tcPr>
            <w:tcW w:w="5954" w:type="dxa"/>
            <w:vAlign w:val="center"/>
          </w:tcPr>
          <w:p w:rsidR="00D64DDD" w:rsidRPr="002648E0" w:rsidRDefault="00D64DDD" w:rsidP="00D64DDD">
            <w:pPr>
              <w:jc w:val="center"/>
              <w:rPr>
                <w:sz w:val="20"/>
                <w:szCs w:val="20"/>
              </w:rPr>
            </w:pPr>
            <w:r w:rsidRPr="002648E0">
              <w:rPr>
                <w:sz w:val="20"/>
                <w:szCs w:val="20"/>
              </w:rPr>
              <w:t xml:space="preserve">Образование из земель, находящихся в государственной или </w:t>
            </w:r>
            <w:r w:rsidRPr="002648E0">
              <w:rPr>
                <w:sz w:val="20"/>
                <w:szCs w:val="20"/>
              </w:rPr>
              <w:lastRenderedPageBreak/>
              <w:t>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lastRenderedPageBreak/>
              <w:t>39:02:00</w:t>
            </w:r>
          </w:p>
        </w:tc>
        <w:tc>
          <w:tcPr>
            <w:tcW w:w="4253" w:type="dxa"/>
            <w:vAlign w:val="center"/>
          </w:tcPr>
          <w:p w:rsidR="00D64DDD" w:rsidRPr="002648E0" w:rsidRDefault="00D64DDD" w:rsidP="00D64DDD">
            <w:pPr>
              <w:jc w:val="center"/>
              <w:rPr>
                <w:sz w:val="20"/>
                <w:szCs w:val="20"/>
              </w:rPr>
            </w:pPr>
            <w:r w:rsidRPr="002648E0">
              <w:rPr>
                <w:sz w:val="20"/>
                <w:szCs w:val="20"/>
              </w:rPr>
              <w:t>Для индивидуального жилищного строительства</w:t>
            </w:r>
          </w:p>
        </w:tc>
        <w:tc>
          <w:tcPr>
            <w:tcW w:w="2693" w:type="dxa"/>
            <w:vAlign w:val="center"/>
          </w:tcPr>
          <w:p w:rsidR="00D64DDD" w:rsidRPr="002648E0" w:rsidRDefault="00D64DDD" w:rsidP="00D64DDD">
            <w:pPr>
              <w:jc w:val="center"/>
              <w:rPr>
                <w:sz w:val="20"/>
                <w:szCs w:val="20"/>
              </w:rPr>
            </w:pPr>
            <w:r w:rsidRPr="002648E0">
              <w:rPr>
                <w:sz w:val="20"/>
                <w:szCs w:val="20"/>
              </w:rPr>
              <w:t>1414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45:01:00</w:t>
            </w:r>
          </w:p>
        </w:tc>
        <w:tc>
          <w:tcPr>
            <w:tcW w:w="4253" w:type="dxa"/>
            <w:vAlign w:val="center"/>
          </w:tcPr>
          <w:p w:rsidR="00D64DDD" w:rsidRPr="002648E0" w:rsidRDefault="00D64DDD" w:rsidP="00D64DDD">
            <w:pPr>
              <w:jc w:val="center"/>
              <w:rPr>
                <w:sz w:val="20"/>
                <w:szCs w:val="20"/>
              </w:rPr>
            </w:pPr>
            <w:r w:rsidRPr="002648E0">
              <w:rPr>
                <w:sz w:val="20"/>
                <w:szCs w:val="20"/>
              </w:rPr>
              <w:t>Хранение и переработка сельскохозяйственной продукции</w:t>
            </w:r>
          </w:p>
        </w:tc>
        <w:tc>
          <w:tcPr>
            <w:tcW w:w="2693" w:type="dxa"/>
            <w:vAlign w:val="center"/>
          </w:tcPr>
          <w:p w:rsidR="00D64DDD" w:rsidRPr="002648E0" w:rsidRDefault="00D64DDD" w:rsidP="00D64DDD">
            <w:pPr>
              <w:jc w:val="center"/>
              <w:rPr>
                <w:sz w:val="20"/>
                <w:szCs w:val="20"/>
              </w:rPr>
            </w:pPr>
            <w:r w:rsidRPr="002648E0">
              <w:rPr>
                <w:sz w:val="20"/>
                <w:szCs w:val="20"/>
              </w:rPr>
              <w:t>4364</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D64DDD" w:rsidRPr="002648E0" w:rsidTr="00D64DDD">
        <w:tc>
          <w:tcPr>
            <w:tcW w:w="1809" w:type="dxa"/>
            <w:vAlign w:val="center"/>
          </w:tcPr>
          <w:p w:rsidR="00D64DDD" w:rsidRPr="002648E0" w:rsidRDefault="00D64DDD" w:rsidP="00D64DDD">
            <w:pPr>
              <w:jc w:val="center"/>
              <w:rPr>
                <w:sz w:val="20"/>
                <w:szCs w:val="20"/>
              </w:rPr>
            </w:pPr>
            <w:r w:rsidRPr="002648E0">
              <w:rPr>
                <w:sz w:val="20"/>
                <w:szCs w:val="20"/>
              </w:rPr>
              <w:t>54</w:t>
            </w:r>
          </w:p>
        </w:tc>
        <w:tc>
          <w:tcPr>
            <w:tcW w:w="4253" w:type="dxa"/>
            <w:vAlign w:val="center"/>
          </w:tcPr>
          <w:p w:rsidR="00D64DDD" w:rsidRPr="002648E0" w:rsidRDefault="00D64DDD" w:rsidP="00D64DDD">
            <w:pPr>
              <w:jc w:val="center"/>
              <w:rPr>
                <w:sz w:val="20"/>
                <w:szCs w:val="20"/>
              </w:rPr>
            </w:pPr>
            <w:r w:rsidRPr="002648E0">
              <w:rPr>
                <w:sz w:val="20"/>
                <w:szCs w:val="20"/>
              </w:rPr>
              <w:t>Коммунальное обслуживание</w:t>
            </w:r>
          </w:p>
        </w:tc>
        <w:tc>
          <w:tcPr>
            <w:tcW w:w="2693" w:type="dxa"/>
            <w:vAlign w:val="center"/>
          </w:tcPr>
          <w:p w:rsidR="00D64DDD" w:rsidRPr="002648E0" w:rsidRDefault="00D64DDD" w:rsidP="00D64DDD">
            <w:pPr>
              <w:jc w:val="center"/>
              <w:rPr>
                <w:sz w:val="20"/>
                <w:szCs w:val="20"/>
              </w:rPr>
            </w:pPr>
            <w:r w:rsidRPr="002648E0">
              <w:rPr>
                <w:sz w:val="20"/>
                <w:szCs w:val="20"/>
              </w:rPr>
              <w:t>16</w:t>
            </w:r>
          </w:p>
        </w:tc>
        <w:tc>
          <w:tcPr>
            <w:tcW w:w="5954" w:type="dxa"/>
            <w:vAlign w:val="center"/>
          </w:tcPr>
          <w:p w:rsidR="00D64DDD" w:rsidRPr="002648E0" w:rsidRDefault="00D64DDD" w:rsidP="00D64DDD">
            <w:pPr>
              <w:jc w:val="center"/>
              <w:rPr>
                <w:sz w:val="20"/>
                <w:szCs w:val="20"/>
              </w:rPr>
            </w:pPr>
            <w:r w:rsidRPr="002648E0">
              <w:rPr>
                <w:sz w:val="20"/>
                <w:szCs w:val="20"/>
              </w:rPr>
              <w:t>Образование из земель, находящихся в государственной или муниципальной собственности</w:t>
            </w:r>
          </w:p>
        </w:tc>
      </w:tr>
      <w:tr w:rsidR="00BC1BC8" w:rsidRPr="002648E0" w:rsidTr="00BC1BC8">
        <w:tc>
          <w:tcPr>
            <w:tcW w:w="1809" w:type="dxa"/>
          </w:tcPr>
          <w:p w:rsidR="00BC1BC8" w:rsidRPr="002648E0" w:rsidRDefault="00BC1BC8" w:rsidP="00BC1BC8">
            <w:pPr>
              <w:rPr>
                <w:sz w:val="20"/>
                <w:szCs w:val="20"/>
              </w:rPr>
            </w:pPr>
            <w:r w:rsidRPr="002648E0">
              <w:rPr>
                <w:sz w:val="20"/>
                <w:szCs w:val="20"/>
              </w:rPr>
              <w:t>ИТОГО</w:t>
            </w:r>
          </w:p>
        </w:tc>
        <w:tc>
          <w:tcPr>
            <w:tcW w:w="4253" w:type="dxa"/>
          </w:tcPr>
          <w:p w:rsidR="00BC1BC8" w:rsidRPr="002648E0" w:rsidRDefault="00BC1BC8" w:rsidP="00BC1BC8">
            <w:pPr>
              <w:rPr>
                <w:sz w:val="20"/>
                <w:szCs w:val="20"/>
              </w:rPr>
            </w:pPr>
          </w:p>
        </w:tc>
        <w:tc>
          <w:tcPr>
            <w:tcW w:w="2693" w:type="dxa"/>
          </w:tcPr>
          <w:p w:rsidR="00BC1BC8" w:rsidRPr="002648E0" w:rsidRDefault="006F5B3A" w:rsidP="00DF06E7">
            <w:pPr>
              <w:jc w:val="center"/>
              <w:rPr>
                <w:sz w:val="20"/>
                <w:szCs w:val="20"/>
              </w:rPr>
            </w:pPr>
            <w:r>
              <w:rPr>
                <w:sz w:val="20"/>
                <w:szCs w:val="20"/>
              </w:rPr>
              <w:t>90560</w:t>
            </w:r>
          </w:p>
        </w:tc>
        <w:tc>
          <w:tcPr>
            <w:tcW w:w="5954" w:type="dxa"/>
          </w:tcPr>
          <w:p w:rsidR="00BC1BC8" w:rsidRPr="002648E0" w:rsidRDefault="00BC1BC8" w:rsidP="00DF06E7">
            <w:pPr>
              <w:jc w:val="center"/>
              <w:rPr>
                <w:sz w:val="20"/>
                <w:szCs w:val="20"/>
              </w:rPr>
            </w:pPr>
          </w:p>
        </w:tc>
      </w:tr>
    </w:tbl>
    <w:p w:rsidR="001F72BC" w:rsidRPr="002648E0" w:rsidRDefault="001F72BC" w:rsidP="001F72BC">
      <w:pPr>
        <w:pStyle w:val="G0"/>
        <w:rPr>
          <w:rFonts w:ascii="Times New Roman" w:hAnsi="Times New Roman"/>
        </w:rPr>
      </w:pPr>
      <w:bookmarkStart w:id="33" w:name="_Toc437950070"/>
      <w:bookmarkStart w:id="34" w:name="_Toc406416645"/>
      <w:r w:rsidRPr="002648E0">
        <w:rPr>
          <w:rFonts w:ascii="Times New Roman" w:hAnsi="Times New Roman"/>
        </w:rPr>
        <w:t>Примечание – все образуемые земельные участки отнесены к категории земель – Земли населенных пунктов.</w:t>
      </w:r>
    </w:p>
    <w:p w:rsidR="00AF5BCD" w:rsidRPr="002648E0" w:rsidRDefault="00AF5BCD" w:rsidP="005F78E9">
      <w:pPr>
        <w:pStyle w:val="G0"/>
        <w:rPr>
          <w:rFonts w:ascii="Times New Roman" w:hAnsi="Times New Roman"/>
          <w:color w:val="FF0000"/>
        </w:rPr>
      </w:pPr>
    </w:p>
    <w:p w:rsidR="00577060" w:rsidRPr="002648E0" w:rsidRDefault="00577060" w:rsidP="00577060">
      <w:pPr>
        <w:pStyle w:val="af"/>
        <w:keepNext/>
        <w:jc w:val="left"/>
        <w:rPr>
          <w:rFonts w:ascii="Times New Roman" w:hAnsi="Times New Roman"/>
          <w:bCs w:val="0"/>
          <w:szCs w:val="24"/>
        </w:rPr>
      </w:pPr>
      <w:r w:rsidRPr="002648E0">
        <w:rPr>
          <w:rFonts w:ascii="Times New Roman" w:hAnsi="Times New Roman"/>
          <w:szCs w:val="24"/>
        </w:rPr>
        <w:t xml:space="preserve">Таблица </w:t>
      </w:r>
      <w:r w:rsidRPr="002648E0">
        <w:rPr>
          <w:rFonts w:ascii="Times New Roman" w:hAnsi="Times New Roman"/>
          <w:szCs w:val="24"/>
        </w:rPr>
        <w:fldChar w:fldCharType="begin"/>
      </w:r>
      <w:r w:rsidRPr="002648E0">
        <w:rPr>
          <w:rFonts w:ascii="Times New Roman" w:hAnsi="Times New Roman"/>
          <w:szCs w:val="24"/>
        </w:rPr>
        <w:instrText xml:space="preserve"> SEQ Таблица \* ARABIC </w:instrText>
      </w:r>
      <w:r w:rsidRPr="002648E0">
        <w:rPr>
          <w:rFonts w:ascii="Times New Roman" w:hAnsi="Times New Roman"/>
          <w:szCs w:val="24"/>
        </w:rPr>
        <w:fldChar w:fldCharType="separate"/>
      </w:r>
      <w:r w:rsidR="00902CB7" w:rsidRPr="002648E0">
        <w:rPr>
          <w:rFonts w:ascii="Times New Roman" w:hAnsi="Times New Roman"/>
          <w:noProof/>
          <w:szCs w:val="24"/>
        </w:rPr>
        <w:t>2</w:t>
      </w:r>
      <w:r w:rsidRPr="002648E0">
        <w:rPr>
          <w:rFonts w:ascii="Times New Roman" w:hAnsi="Times New Roman"/>
          <w:szCs w:val="24"/>
        </w:rPr>
        <w:fldChar w:fldCharType="end"/>
      </w:r>
      <w:r w:rsidRPr="002648E0">
        <w:rPr>
          <w:rFonts w:ascii="Times New Roman" w:hAnsi="Times New Roman"/>
          <w:bCs w:val="0"/>
          <w:szCs w:val="24"/>
        </w:rPr>
        <w:t xml:space="preserve"> Экспликация образуемых земельных участков, которые после образования будут относиться к территориям общего пользования</w:t>
      </w:r>
    </w:p>
    <w:tbl>
      <w:tblPr>
        <w:tblStyle w:val="aff1"/>
        <w:tblW w:w="0" w:type="auto"/>
        <w:tblLook w:val="04A0" w:firstRow="1" w:lastRow="0" w:firstColumn="1" w:lastColumn="0" w:noHBand="0" w:noVBand="1"/>
      </w:tblPr>
      <w:tblGrid>
        <w:gridCol w:w="1809"/>
        <w:gridCol w:w="4253"/>
        <w:gridCol w:w="2693"/>
        <w:gridCol w:w="5954"/>
      </w:tblGrid>
      <w:tr w:rsidR="00BC1BC8" w:rsidRPr="002648E0" w:rsidTr="00D64DDD">
        <w:tc>
          <w:tcPr>
            <w:tcW w:w="1809" w:type="dxa"/>
            <w:vAlign w:val="center"/>
          </w:tcPr>
          <w:p w:rsidR="00BC1BC8" w:rsidRPr="002648E0" w:rsidRDefault="00BC1BC8" w:rsidP="00D64DDD">
            <w:pPr>
              <w:spacing w:before="20" w:after="20"/>
              <w:jc w:val="center"/>
              <w:rPr>
                <w:b/>
                <w:sz w:val="20"/>
                <w:szCs w:val="20"/>
              </w:rPr>
            </w:pPr>
            <w:r w:rsidRPr="002648E0">
              <w:rPr>
                <w:b/>
                <w:sz w:val="20"/>
                <w:szCs w:val="20"/>
              </w:rPr>
              <w:t>Условный номер земельного участка</w:t>
            </w:r>
          </w:p>
        </w:tc>
        <w:tc>
          <w:tcPr>
            <w:tcW w:w="4253" w:type="dxa"/>
            <w:vAlign w:val="center"/>
          </w:tcPr>
          <w:p w:rsidR="00BC1BC8" w:rsidRPr="002648E0" w:rsidRDefault="00BC1BC8" w:rsidP="00D64DDD">
            <w:pPr>
              <w:spacing w:before="20" w:after="20"/>
              <w:jc w:val="center"/>
              <w:rPr>
                <w:b/>
                <w:sz w:val="20"/>
                <w:szCs w:val="20"/>
              </w:rPr>
            </w:pPr>
            <w:r w:rsidRPr="002648E0">
              <w:rPr>
                <w:b/>
                <w:sz w:val="20"/>
                <w:szCs w:val="20"/>
              </w:rPr>
              <w:t>Вид разрешенного использования земельного участка в соответствии с проектом межевания</w:t>
            </w:r>
          </w:p>
        </w:tc>
        <w:tc>
          <w:tcPr>
            <w:tcW w:w="2693" w:type="dxa"/>
            <w:vAlign w:val="center"/>
          </w:tcPr>
          <w:p w:rsidR="00BC1BC8" w:rsidRPr="002648E0" w:rsidRDefault="00BC1BC8" w:rsidP="00D64DDD">
            <w:pPr>
              <w:spacing w:before="20" w:after="20"/>
              <w:jc w:val="center"/>
              <w:rPr>
                <w:b/>
                <w:sz w:val="20"/>
                <w:szCs w:val="20"/>
              </w:rPr>
            </w:pPr>
            <w:r w:rsidRPr="002648E0">
              <w:rPr>
                <w:b/>
                <w:sz w:val="20"/>
                <w:szCs w:val="20"/>
              </w:rPr>
              <w:t>Площадь участка в соответствии с проектом межевания,</w:t>
            </w:r>
          </w:p>
          <w:p w:rsidR="00BC1BC8" w:rsidRPr="002648E0" w:rsidRDefault="00BC1BC8" w:rsidP="00D64DDD">
            <w:pPr>
              <w:spacing w:before="20" w:after="20"/>
              <w:jc w:val="center"/>
              <w:rPr>
                <w:b/>
                <w:sz w:val="20"/>
                <w:szCs w:val="20"/>
              </w:rPr>
            </w:pPr>
            <w:r w:rsidRPr="002648E0">
              <w:rPr>
                <w:b/>
                <w:sz w:val="20"/>
                <w:szCs w:val="20"/>
              </w:rPr>
              <w:t>кв. м</w:t>
            </w:r>
          </w:p>
        </w:tc>
        <w:tc>
          <w:tcPr>
            <w:tcW w:w="5954" w:type="dxa"/>
            <w:vAlign w:val="center"/>
          </w:tcPr>
          <w:p w:rsidR="00BC1BC8" w:rsidRPr="002648E0" w:rsidRDefault="00BC1BC8" w:rsidP="00D64DDD">
            <w:pPr>
              <w:spacing w:before="20" w:after="20"/>
              <w:jc w:val="center"/>
              <w:rPr>
                <w:b/>
                <w:sz w:val="20"/>
                <w:szCs w:val="20"/>
              </w:rPr>
            </w:pPr>
            <w:r w:rsidRPr="002648E0">
              <w:rPr>
                <w:b/>
                <w:sz w:val="20"/>
                <w:szCs w:val="20"/>
              </w:rPr>
              <w:t>Возможный способ образования земельного участка</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100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101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1:10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1:11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24756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1:12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1963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491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2:08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8200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509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2:10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46553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1633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533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306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317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6F5B3A" w:rsidRPr="006F5B3A" w:rsidTr="00DF06E7">
        <w:tc>
          <w:tcPr>
            <w:tcW w:w="1809" w:type="dxa"/>
            <w:vAlign w:val="center"/>
          </w:tcPr>
          <w:p w:rsidR="00DF06E7" w:rsidRPr="006F5B3A" w:rsidRDefault="00DF06E7" w:rsidP="00DF06E7">
            <w:pPr>
              <w:jc w:val="center"/>
              <w:rPr>
                <w:sz w:val="20"/>
                <w:szCs w:val="20"/>
              </w:rPr>
            </w:pPr>
            <w:r w:rsidRPr="006F5B3A">
              <w:rPr>
                <w:sz w:val="20"/>
                <w:szCs w:val="20"/>
              </w:rPr>
              <w:t>3:09</w:t>
            </w:r>
          </w:p>
        </w:tc>
        <w:tc>
          <w:tcPr>
            <w:tcW w:w="4253" w:type="dxa"/>
            <w:vAlign w:val="center"/>
          </w:tcPr>
          <w:p w:rsidR="00DF06E7" w:rsidRPr="006F5B3A" w:rsidRDefault="00DF06E7" w:rsidP="00DF06E7">
            <w:pPr>
              <w:jc w:val="center"/>
              <w:rPr>
                <w:sz w:val="20"/>
                <w:szCs w:val="20"/>
              </w:rPr>
            </w:pPr>
            <w:r w:rsidRPr="006F5B3A">
              <w:rPr>
                <w:sz w:val="20"/>
                <w:szCs w:val="20"/>
              </w:rPr>
              <w:t>Земельные участки (территории) общего пользования</w:t>
            </w:r>
          </w:p>
        </w:tc>
        <w:tc>
          <w:tcPr>
            <w:tcW w:w="2693" w:type="dxa"/>
            <w:vAlign w:val="center"/>
          </w:tcPr>
          <w:p w:rsidR="00DF06E7" w:rsidRPr="006F5B3A" w:rsidRDefault="00DF06E7" w:rsidP="00DF06E7">
            <w:pPr>
              <w:jc w:val="center"/>
              <w:rPr>
                <w:sz w:val="20"/>
                <w:szCs w:val="20"/>
              </w:rPr>
            </w:pPr>
            <w:r w:rsidRPr="006F5B3A">
              <w:rPr>
                <w:sz w:val="20"/>
                <w:szCs w:val="20"/>
              </w:rPr>
              <w:t>125</w:t>
            </w:r>
          </w:p>
        </w:tc>
        <w:tc>
          <w:tcPr>
            <w:tcW w:w="5954" w:type="dxa"/>
            <w:vAlign w:val="center"/>
          </w:tcPr>
          <w:p w:rsidR="00DF06E7" w:rsidRPr="006F5B3A" w:rsidRDefault="00DF06E7" w:rsidP="00DF06E7">
            <w:pPr>
              <w:jc w:val="center"/>
              <w:rPr>
                <w:sz w:val="20"/>
                <w:szCs w:val="20"/>
              </w:rPr>
            </w:pPr>
            <w:r w:rsidRPr="006F5B3A">
              <w:rPr>
                <w:sz w:val="20"/>
                <w:szCs w:val="20"/>
              </w:rPr>
              <w:t>Образование из земель, находящихся в государственной или муниципальной собственности</w:t>
            </w:r>
          </w:p>
        </w:tc>
      </w:tr>
      <w:tr w:rsidR="006F5B3A" w:rsidRPr="006F5B3A" w:rsidTr="00DF06E7">
        <w:tc>
          <w:tcPr>
            <w:tcW w:w="1809" w:type="dxa"/>
            <w:vAlign w:val="center"/>
          </w:tcPr>
          <w:p w:rsidR="00DF06E7" w:rsidRPr="006F5B3A" w:rsidRDefault="00DF06E7" w:rsidP="00DF06E7">
            <w:pPr>
              <w:jc w:val="center"/>
              <w:rPr>
                <w:sz w:val="20"/>
                <w:szCs w:val="20"/>
              </w:rPr>
            </w:pPr>
            <w:r w:rsidRPr="006F5B3A">
              <w:rPr>
                <w:sz w:val="20"/>
                <w:szCs w:val="20"/>
              </w:rPr>
              <w:t>5:02</w:t>
            </w:r>
          </w:p>
        </w:tc>
        <w:tc>
          <w:tcPr>
            <w:tcW w:w="4253" w:type="dxa"/>
            <w:vAlign w:val="center"/>
          </w:tcPr>
          <w:p w:rsidR="00DF06E7" w:rsidRPr="006F5B3A" w:rsidRDefault="00DF06E7" w:rsidP="00DF06E7">
            <w:pPr>
              <w:jc w:val="center"/>
              <w:rPr>
                <w:sz w:val="20"/>
                <w:szCs w:val="20"/>
              </w:rPr>
            </w:pPr>
            <w:r w:rsidRPr="006F5B3A">
              <w:rPr>
                <w:sz w:val="20"/>
                <w:szCs w:val="20"/>
              </w:rPr>
              <w:t>Земельные участки (территории) общего пользования</w:t>
            </w:r>
          </w:p>
        </w:tc>
        <w:tc>
          <w:tcPr>
            <w:tcW w:w="2693" w:type="dxa"/>
            <w:vAlign w:val="center"/>
          </w:tcPr>
          <w:p w:rsidR="00DF06E7" w:rsidRPr="006F5B3A" w:rsidRDefault="006F5B3A" w:rsidP="00DF06E7">
            <w:pPr>
              <w:jc w:val="center"/>
              <w:rPr>
                <w:sz w:val="20"/>
                <w:szCs w:val="20"/>
              </w:rPr>
            </w:pPr>
            <w:r w:rsidRPr="006F5B3A">
              <w:rPr>
                <w:sz w:val="20"/>
                <w:szCs w:val="20"/>
              </w:rPr>
              <w:t>1091</w:t>
            </w:r>
          </w:p>
        </w:tc>
        <w:tc>
          <w:tcPr>
            <w:tcW w:w="5954" w:type="dxa"/>
            <w:vAlign w:val="center"/>
          </w:tcPr>
          <w:p w:rsidR="00DF06E7" w:rsidRPr="006F5B3A" w:rsidRDefault="00DF06E7" w:rsidP="00DF06E7">
            <w:pPr>
              <w:jc w:val="center"/>
              <w:rPr>
                <w:sz w:val="20"/>
                <w:szCs w:val="20"/>
              </w:rPr>
            </w:pPr>
            <w:r w:rsidRPr="006F5B3A">
              <w:rPr>
                <w:sz w:val="20"/>
                <w:szCs w:val="20"/>
              </w:rPr>
              <w:t>Образование из земель, находящихся в государственной или муниципальной собственности</w:t>
            </w:r>
          </w:p>
        </w:tc>
      </w:tr>
      <w:tr w:rsidR="006F5B3A" w:rsidRPr="006F5B3A" w:rsidTr="00DF06E7">
        <w:tc>
          <w:tcPr>
            <w:tcW w:w="1809" w:type="dxa"/>
            <w:vAlign w:val="center"/>
          </w:tcPr>
          <w:p w:rsidR="00DF06E7" w:rsidRPr="006F5B3A" w:rsidRDefault="00DF06E7" w:rsidP="00DF06E7">
            <w:pPr>
              <w:jc w:val="center"/>
              <w:rPr>
                <w:sz w:val="20"/>
                <w:szCs w:val="20"/>
              </w:rPr>
            </w:pPr>
            <w:r w:rsidRPr="006F5B3A">
              <w:rPr>
                <w:sz w:val="20"/>
                <w:szCs w:val="20"/>
              </w:rPr>
              <w:t>5:03</w:t>
            </w:r>
          </w:p>
        </w:tc>
        <w:tc>
          <w:tcPr>
            <w:tcW w:w="4253" w:type="dxa"/>
            <w:vAlign w:val="center"/>
          </w:tcPr>
          <w:p w:rsidR="00DF06E7" w:rsidRPr="006F5B3A" w:rsidRDefault="00DF06E7" w:rsidP="00DF06E7">
            <w:pPr>
              <w:jc w:val="center"/>
              <w:rPr>
                <w:sz w:val="20"/>
                <w:szCs w:val="20"/>
              </w:rPr>
            </w:pPr>
            <w:r w:rsidRPr="006F5B3A">
              <w:rPr>
                <w:sz w:val="20"/>
                <w:szCs w:val="20"/>
              </w:rPr>
              <w:t>Земельные участки (территории) общего пользования</w:t>
            </w:r>
          </w:p>
        </w:tc>
        <w:tc>
          <w:tcPr>
            <w:tcW w:w="2693" w:type="dxa"/>
            <w:vAlign w:val="center"/>
          </w:tcPr>
          <w:p w:rsidR="00DF06E7" w:rsidRPr="006F5B3A" w:rsidRDefault="006F5B3A" w:rsidP="00DF06E7">
            <w:pPr>
              <w:jc w:val="center"/>
              <w:rPr>
                <w:sz w:val="20"/>
                <w:szCs w:val="20"/>
              </w:rPr>
            </w:pPr>
            <w:r w:rsidRPr="006F5B3A">
              <w:rPr>
                <w:sz w:val="20"/>
                <w:szCs w:val="20"/>
              </w:rPr>
              <w:t>506</w:t>
            </w:r>
          </w:p>
        </w:tc>
        <w:tc>
          <w:tcPr>
            <w:tcW w:w="5954" w:type="dxa"/>
            <w:vAlign w:val="center"/>
          </w:tcPr>
          <w:p w:rsidR="00DF06E7" w:rsidRPr="006F5B3A" w:rsidRDefault="00DF06E7" w:rsidP="00DF06E7">
            <w:pPr>
              <w:jc w:val="center"/>
              <w:rPr>
                <w:sz w:val="20"/>
                <w:szCs w:val="20"/>
              </w:rPr>
            </w:pPr>
            <w:r w:rsidRPr="006F5B3A">
              <w:rPr>
                <w:sz w:val="20"/>
                <w:szCs w:val="20"/>
              </w:rPr>
              <w:t>Образование из земель, находящихся в государственной или муниципальной собственности</w:t>
            </w:r>
          </w:p>
        </w:tc>
      </w:tr>
      <w:tr w:rsidR="006F5B3A" w:rsidRPr="006F5B3A" w:rsidTr="00DF06E7">
        <w:tc>
          <w:tcPr>
            <w:tcW w:w="1809" w:type="dxa"/>
            <w:vAlign w:val="center"/>
          </w:tcPr>
          <w:p w:rsidR="00DF06E7" w:rsidRPr="006F5B3A" w:rsidRDefault="00DF06E7" w:rsidP="00DF06E7">
            <w:pPr>
              <w:jc w:val="center"/>
              <w:rPr>
                <w:sz w:val="20"/>
                <w:szCs w:val="20"/>
              </w:rPr>
            </w:pPr>
            <w:r w:rsidRPr="006F5B3A">
              <w:rPr>
                <w:sz w:val="20"/>
                <w:szCs w:val="20"/>
              </w:rPr>
              <w:t>5:04</w:t>
            </w:r>
          </w:p>
        </w:tc>
        <w:tc>
          <w:tcPr>
            <w:tcW w:w="4253" w:type="dxa"/>
            <w:vAlign w:val="center"/>
          </w:tcPr>
          <w:p w:rsidR="00DF06E7" w:rsidRPr="006F5B3A" w:rsidRDefault="00DF06E7" w:rsidP="00DF06E7">
            <w:pPr>
              <w:jc w:val="center"/>
              <w:rPr>
                <w:sz w:val="20"/>
                <w:szCs w:val="20"/>
              </w:rPr>
            </w:pPr>
            <w:r w:rsidRPr="006F5B3A">
              <w:rPr>
                <w:sz w:val="20"/>
                <w:szCs w:val="20"/>
              </w:rPr>
              <w:t>Земельные участки (территории) общего пользования</w:t>
            </w:r>
          </w:p>
        </w:tc>
        <w:tc>
          <w:tcPr>
            <w:tcW w:w="2693" w:type="dxa"/>
            <w:vAlign w:val="center"/>
          </w:tcPr>
          <w:p w:rsidR="00DF06E7" w:rsidRPr="006F5B3A" w:rsidRDefault="006F5B3A" w:rsidP="00DF06E7">
            <w:pPr>
              <w:jc w:val="center"/>
              <w:rPr>
                <w:sz w:val="20"/>
                <w:szCs w:val="20"/>
              </w:rPr>
            </w:pPr>
            <w:r w:rsidRPr="006F5B3A">
              <w:rPr>
                <w:sz w:val="20"/>
                <w:szCs w:val="20"/>
              </w:rPr>
              <w:t>556</w:t>
            </w:r>
          </w:p>
        </w:tc>
        <w:tc>
          <w:tcPr>
            <w:tcW w:w="5954" w:type="dxa"/>
            <w:vAlign w:val="center"/>
          </w:tcPr>
          <w:p w:rsidR="00DF06E7" w:rsidRPr="006F5B3A" w:rsidRDefault="00DF06E7" w:rsidP="00DF06E7">
            <w:pPr>
              <w:jc w:val="center"/>
              <w:rPr>
                <w:sz w:val="20"/>
                <w:szCs w:val="20"/>
              </w:rPr>
            </w:pPr>
            <w:r w:rsidRPr="006F5B3A">
              <w:rPr>
                <w:sz w:val="20"/>
                <w:szCs w:val="20"/>
              </w:rPr>
              <w:t>Образование из земель, находящихся в государственной или муниципальной собственности</w:t>
            </w:r>
          </w:p>
        </w:tc>
      </w:tr>
      <w:tr w:rsidR="006F5B3A" w:rsidRPr="006F5B3A" w:rsidTr="00DF06E7">
        <w:tc>
          <w:tcPr>
            <w:tcW w:w="1809" w:type="dxa"/>
            <w:vAlign w:val="center"/>
          </w:tcPr>
          <w:p w:rsidR="00DF06E7" w:rsidRPr="006F5B3A" w:rsidRDefault="00DF06E7" w:rsidP="00DF06E7">
            <w:pPr>
              <w:jc w:val="center"/>
              <w:rPr>
                <w:sz w:val="20"/>
                <w:szCs w:val="20"/>
              </w:rPr>
            </w:pPr>
            <w:r w:rsidRPr="006F5B3A">
              <w:rPr>
                <w:sz w:val="20"/>
                <w:szCs w:val="20"/>
              </w:rPr>
              <w:t>5:05</w:t>
            </w:r>
          </w:p>
        </w:tc>
        <w:tc>
          <w:tcPr>
            <w:tcW w:w="4253" w:type="dxa"/>
            <w:vAlign w:val="center"/>
          </w:tcPr>
          <w:p w:rsidR="00DF06E7" w:rsidRPr="006F5B3A" w:rsidRDefault="00DF06E7" w:rsidP="00DF06E7">
            <w:pPr>
              <w:jc w:val="center"/>
              <w:rPr>
                <w:sz w:val="20"/>
                <w:szCs w:val="20"/>
              </w:rPr>
            </w:pPr>
            <w:r w:rsidRPr="006F5B3A">
              <w:rPr>
                <w:sz w:val="20"/>
                <w:szCs w:val="20"/>
              </w:rPr>
              <w:t>Земельные участки (территории) общего пользования</w:t>
            </w:r>
          </w:p>
        </w:tc>
        <w:tc>
          <w:tcPr>
            <w:tcW w:w="2693" w:type="dxa"/>
            <w:vAlign w:val="center"/>
          </w:tcPr>
          <w:p w:rsidR="00DF06E7" w:rsidRPr="006F5B3A" w:rsidRDefault="006F5B3A" w:rsidP="00DF06E7">
            <w:pPr>
              <w:jc w:val="center"/>
              <w:rPr>
                <w:sz w:val="20"/>
                <w:szCs w:val="20"/>
              </w:rPr>
            </w:pPr>
            <w:r w:rsidRPr="006F5B3A">
              <w:rPr>
                <w:sz w:val="20"/>
                <w:szCs w:val="20"/>
              </w:rPr>
              <w:t>245</w:t>
            </w:r>
          </w:p>
        </w:tc>
        <w:tc>
          <w:tcPr>
            <w:tcW w:w="5954" w:type="dxa"/>
            <w:vAlign w:val="center"/>
          </w:tcPr>
          <w:p w:rsidR="00DF06E7" w:rsidRPr="006F5B3A" w:rsidRDefault="00DF06E7" w:rsidP="00DF06E7">
            <w:pPr>
              <w:jc w:val="center"/>
              <w:rPr>
                <w:sz w:val="20"/>
                <w:szCs w:val="20"/>
              </w:rPr>
            </w:pPr>
            <w:r w:rsidRPr="006F5B3A">
              <w:rPr>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6:04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9171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383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742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358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7:05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1009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148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655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9:01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1447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путем перераспределения ЗУ 83:00:000001:226 и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9:02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516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9:03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180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11:08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8670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11:09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12:01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2401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13:03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6130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14:06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2264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14:07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2394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15:04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4363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15:05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15:06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15:07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 xml:space="preserve">Земельные участки (территории) общего </w:t>
            </w:r>
            <w:r w:rsidRPr="002648E0">
              <w:rPr>
                <w:color w:val="000000"/>
                <w:sz w:val="20"/>
                <w:szCs w:val="20"/>
              </w:rPr>
              <w:lastRenderedPageBreak/>
              <w:t>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530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 xml:space="preserve">Образование из земель, находящихся в государственной или </w:t>
            </w:r>
            <w:r w:rsidRPr="002648E0">
              <w:rPr>
                <w:color w:val="000000"/>
                <w:sz w:val="20"/>
                <w:szCs w:val="20"/>
              </w:rPr>
              <w:lastRenderedPageBreak/>
              <w:t>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16:02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16:03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17:05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17:06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221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17:07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17:08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1518003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17:09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680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18:05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1242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18:06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3498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18:07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44720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18:08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490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19:07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7844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19:08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1392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19:09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7122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19:10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1934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6956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545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 xml:space="preserve">Земельные участки (территории) общего </w:t>
            </w:r>
            <w:r w:rsidRPr="002648E0">
              <w:rPr>
                <w:color w:val="000000"/>
                <w:sz w:val="20"/>
                <w:szCs w:val="20"/>
              </w:rPr>
              <w:lastRenderedPageBreak/>
              <w:t>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62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 xml:space="preserve">Образование из земель, находящихся в государственной или </w:t>
            </w:r>
            <w:r w:rsidRPr="002648E0">
              <w:rPr>
                <w:color w:val="000000"/>
                <w:sz w:val="20"/>
                <w:szCs w:val="20"/>
              </w:rPr>
              <w:lastRenderedPageBreak/>
              <w:t>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20:07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379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21:05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21:06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759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21:07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730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21:08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486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23:01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1255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23:02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1204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25:03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2491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25:04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233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27:02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27:03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565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28:02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5048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29:02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492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33:01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8349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34:01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8418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37:01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82056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38:04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845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38:05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698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38:06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 xml:space="preserve">Земельные участки (территории) общего </w:t>
            </w:r>
            <w:r w:rsidRPr="002648E0">
              <w:rPr>
                <w:color w:val="000000"/>
                <w:sz w:val="20"/>
                <w:szCs w:val="20"/>
              </w:rPr>
              <w:lastRenderedPageBreak/>
              <w:t>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2761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 xml:space="preserve">Образование из земель, находящихся в государственной или </w:t>
            </w:r>
            <w:r w:rsidRPr="002648E0">
              <w:rPr>
                <w:color w:val="000000"/>
                <w:sz w:val="20"/>
                <w:szCs w:val="20"/>
              </w:rPr>
              <w:lastRenderedPageBreak/>
              <w:t>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39:03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3197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39:04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40:01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5440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40:02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162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40:03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574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40:04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187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41:01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17007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42:01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524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43:01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5762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44:01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3850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44:02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118652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44:03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32408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45:02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5183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45:03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322582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46:01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523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46:02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1082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46:03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1636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46:04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881059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 xml:space="preserve">Земельные участки (территории) общего </w:t>
            </w:r>
            <w:r w:rsidRPr="002648E0">
              <w:rPr>
                <w:color w:val="000000"/>
                <w:sz w:val="20"/>
                <w:szCs w:val="20"/>
              </w:rPr>
              <w:lastRenderedPageBreak/>
              <w:t>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9684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 xml:space="preserve">Образование из земель, находящихся в государственной или </w:t>
            </w:r>
            <w:r w:rsidRPr="002648E0">
              <w:rPr>
                <w:color w:val="000000"/>
                <w:sz w:val="20"/>
                <w:szCs w:val="20"/>
              </w:rPr>
              <w:lastRenderedPageBreak/>
              <w:t>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8274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2840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5466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5607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12326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7964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5475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7694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16262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19284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22117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4217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3345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1609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3083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1022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1267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19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1083</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 xml:space="preserve">Земельные участки (территории) общего </w:t>
            </w:r>
            <w:r w:rsidRPr="002648E0">
              <w:rPr>
                <w:color w:val="000000"/>
                <w:sz w:val="20"/>
                <w:szCs w:val="20"/>
              </w:rPr>
              <w:lastRenderedPageBreak/>
              <w:t>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957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 xml:space="preserve">Образование из земель, находящихся в государственной или </w:t>
            </w:r>
            <w:r w:rsidRPr="002648E0">
              <w:rPr>
                <w:color w:val="000000"/>
                <w:sz w:val="20"/>
                <w:szCs w:val="20"/>
              </w:rPr>
              <w:lastRenderedPageBreak/>
              <w:t>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21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1211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1212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961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960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2042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1218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1484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3049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29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1555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1365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9460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19671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3229</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456</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2770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268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2575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1115</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39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 xml:space="preserve">Земельные участки (территории) общего </w:t>
            </w:r>
            <w:r w:rsidRPr="002648E0">
              <w:rPr>
                <w:color w:val="000000"/>
                <w:sz w:val="20"/>
                <w:szCs w:val="20"/>
              </w:rPr>
              <w:lastRenderedPageBreak/>
              <w:t>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1360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 xml:space="preserve">Образование из земель, находящихся в государственной или </w:t>
            </w:r>
            <w:r w:rsidRPr="002648E0">
              <w:rPr>
                <w:color w:val="000000"/>
                <w:sz w:val="20"/>
                <w:szCs w:val="20"/>
              </w:rPr>
              <w:lastRenderedPageBreak/>
              <w:t>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lastRenderedPageBreak/>
              <w:t>40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384</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788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3390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9341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44</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742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45</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1577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46</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12321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47</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1282</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48</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25070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49</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7788</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50</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420</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51</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171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52</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2237</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DF06E7" w:rsidRPr="002648E0" w:rsidTr="00DF06E7">
        <w:tc>
          <w:tcPr>
            <w:tcW w:w="1809" w:type="dxa"/>
            <w:vAlign w:val="center"/>
          </w:tcPr>
          <w:p w:rsidR="00DF06E7" w:rsidRPr="002648E0" w:rsidRDefault="00DF06E7" w:rsidP="00DF06E7">
            <w:pPr>
              <w:jc w:val="center"/>
              <w:rPr>
                <w:color w:val="000000"/>
                <w:sz w:val="20"/>
                <w:szCs w:val="20"/>
              </w:rPr>
            </w:pPr>
            <w:r w:rsidRPr="002648E0">
              <w:rPr>
                <w:color w:val="000000"/>
                <w:sz w:val="20"/>
                <w:szCs w:val="20"/>
              </w:rPr>
              <w:t>53</w:t>
            </w:r>
          </w:p>
        </w:tc>
        <w:tc>
          <w:tcPr>
            <w:tcW w:w="4253" w:type="dxa"/>
            <w:vAlign w:val="center"/>
          </w:tcPr>
          <w:p w:rsidR="00DF06E7" w:rsidRPr="002648E0" w:rsidRDefault="00DF06E7" w:rsidP="00DF06E7">
            <w:pPr>
              <w:jc w:val="center"/>
              <w:rPr>
                <w:color w:val="000000"/>
                <w:sz w:val="20"/>
                <w:szCs w:val="20"/>
              </w:rPr>
            </w:pPr>
            <w:r w:rsidRPr="002648E0">
              <w:rPr>
                <w:color w:val="000000"/>
                <w:sz w:val="20"/>
                <w:szCs w:val="20"/>
              </w:rPr>
              <w:t>Земельные участки (территории) общего пользования</w:t>
            </w:r>
          </w:p>
        </w:tc>
        <w:tc>
          <w:tcPr>
            <w:tcW w:w="2693" w:type="dxa"/>
            <w:vAlign w:val="center"/>
          </w:tcPr>
          <w:p w:rsidR="00DF06E7" w:rsidRPr="002648E0" w:rsidRDefault="00DF06E7" w:rsidP="00DF06E7">
            <w:pPr>
              <w:jc w:val="center"/>
              <w:rPr>
                <w:color w:val="000000"/>
                <w:sz w:val="20"/>
                <w:szCs w:val="20"/>
              </w:rPr>
            </w:pPr>
            <w:r w:rsidRPr="002648E0">
              <w:rPr>
                <w:color w:val="000000"/>
                <w:sz w:val="20"/>
                <w:szCs w:val="20"/>
              </w:rPr>
              <w:t>3301</w:t>
            </w:r>
          </w:p>
        </w:tc>
        <w:tc>
          <w:tcPr>
            <w:tcW w:w="5954" w:type="dxa"/>
            <w:vAlign w:val="center"/>
          </w:tcPr>
          <w:p w:rsidR="00DF06E7" w:rsidRPr="002648E0" w:rsidRDefault="00DF06E7" w:rsidP="00DF06E7">
            <w:pPr>
              <w:jc w:val="center"/>
              <w:rPr>
                <w:color w:val="000000"/>
                <w:sz w:val="20"/>
                <w:szCs w:val="20"/>
              </w:rPr>
            </w:pPr>
            <w:r w:rsidRPr="002648E0">
              <w:rPr>
                <w:color w:val="000000"/>
                <w:sz w:val="20"/>
                <w:szCs w:val="20"/>
              </w:rPr>
              <w:t>Образование из земель, находящихся в государственной или муниципальной собственности</w:t>
            </w:r>
          </w:p>
        </w:tc>
      </w:tr>
      <w:tr w:rsidR="00BC1BC8" w:rsidRPr="002648E0" w:rsidTr="00BC1BC8">
        <w:tc>
          <w:tcPr>
            <w:tcW w:w="1809" w:type="dxa"/>
          </w:tcPr>
          <w:p w:rsidR="00BC1BC8" w:rsidRPr="002648E0" w:rsidRDefault="00BC1BC8" w:rsidP="00BC1BC8">
            <w:pPr>
              <w:rPr>
                <w:sz w:val="20"/>
                <w:szCs w:val="20"/>
              </w:rPr>
            </w:pPr>
            <w:r w:rsidRPr="002648E0">
              <w:rPr>
                <w:sz w:val="20"/>
                <w:szCs w:val="20"/>
              </w:rPr>
              <w:t>ИТОГО</w:t>
            </w:r>
          </w:p>
        </w:tc>
        <w:tc>
          <w:tcPr>
            <w:tcW w:w="4253" w:type="dxa"/>
          </w:tcPr>
          <w:p w:rsidR="00BC1BC8" w:rsidRPr="002648E0" w:rsidRDefault="00BC1BC8" w:rsidP="00BC1BC8">
            <w:pPr>
              <w:rPr>
                <w:sz w:val="20"/>
                <w:szCs w:val="20"/>
              </w:rPr>
            </w:pPr>
          </w:p>
        </w:tc>
        <w:tc>
          <w:tcPr>
            <w:tcW w:w="2693" w:type="dxa"/>
          </w:tcPr>
          <w:p w:rsidR="00BC1BC8" w:rsidRPr="002648E0" w:rsidRDefault="00DF06E7" w:rsidP="006F5B3A">
            <w:pPr>
              <w:jc w:val="center"/>
              <w:rPr>
                <w:sz w:val="20"/>
                <w:szCs w:val="20"/>
              </w:rPr>
            </w:pPr>
            <w:r w:rsidRPr="002648E0">
              <w:rPr>
                <w:sz w:val="20"/>
                <w:szCs w:val="20"/>
              </w:rPr>
              <w:t>350</w:t>
            </w:r>
            <w:r w:rsidR="006F5B3A">
              <w:rPr>
                <w:sz w:val="20"/>
                <w:szCs w:val="20"/>
              </w:rPr>
              <w:t>6599</w:t>
            </w:r>
          </w:p>
        </w:tc>
        <w:tc>
          <w:tcPr>
            <w:tcW w:w="5954" w:type="dxa"/>
          </w:tcPr>
          <w:p w:rsidR="00BC1BC8" w:rsidRPr="002648E0" w:rsidRDefault="00BC1BC8" w:rsidP="00BC1BC8">
            <w:pPr>
              <w:rPr>
                <w:sz w:val="20"/>
                <w:szCs w:val="20"/>
              </w:rPr>
            </w:pPr>
          </w:p>
        </w:tc>
      </w:tr>
    </w:tbl>
    <w:p w:rsidR="001F72BC" w:rsidRPr="002648E0" w:rsidRDefault="001F72BC" w:rsidP="001F72BC">
      <w:pPr>
        <w:pStyle w:val="G0"/>
        <w:rPr>
          <w:rFonts w:ascii="Times New Roman" w:hAnsi="Times New Roman"/>
        </w:rPr>
      </w:pPr>
      <w:r w:rsidRPr="002648E0">
        <w:rPr>
          <w:rFonts w:ascii="Times New Roman" w:hAnsi="Times New Roman"/>
        </w:rPr>
        <w:t>Примечание – все образуемые земельные участки отнесены к категории земель – Земли населенных пунктов.</w:t>
      </w:r>
    </w:p>
    <w:p w:rsidR="00577060" w:rsidRDefault="00577060" w:rsidP="005F78E9">
      <w:pPr>
        <w:pStyle w:val="G0"/>
        <w:rPr>
          <w:rFonts w:ascii="Times New Roman" w:hAnsi="Times New Roman"/>
          <w:color w:val="FF0000"/>
        </w:rPr>
      </w:pPr>
    </w:p>
    <w:p w:rsidR="006F5B3A" w:rsidRDefault="006F5B3A" w:rsidP="005F78E9">
      <w:pPr>
        <w:pStyle w:val="G0"/>
        <w:rPr>
          <w:rFonts w:ascii="Times New Roman" w:hAnsi="Times New Roman"/>
          <w:color w:val="FF0000"/>
        </w:rPr>
      </w:pPr>
    </w:p>
    <w:p w:rsidR="006F5B3A" w:rsidRPr="002648E0" w:rsidRDefault="006F5B3A" w:rsidP="005F78E9">
      <w:pPr>
        <w:pStyle w:val="G0"/>
        <w:rPr>
          <w:rFonts w:ascii="Times New Roman" w:hAnsi="Times New Roman"/>
          <w:color w:val="FF0000"/>
        </w:rPr>
      </w:pPr>
    </w:p>
    <w:p w:rsidR="00AF5BCD" w:rsidRPr="002648E0" w:rsidRDefault="00AF5BCD" w:rsidP="00AF5BCD">
      <w:pPr>
        <w:pStyle w:val="af"/>
        <w:jc w:val="left"/>
        <w:rPr>
          <w:rFonts w:ascii="Times New Roman" w:hAnsi="Times New Roman"/>
        </w:rPr>
      </w:pPr>
      <w:r w:rsidRPr="002648E0">
        <w:rPr>
          <w:rFonts w:ascii="Times New Roman" w:hAnsi="Times New Roman"/>
        </w:rPr>
        <w:lastRenderedPageBreak/>
        <w:t xml:space="preserve">Таблица </w:t>
      </w:r>
      <w:r w:rsidRPr="002648E0">
        <w:rPr>
          <w:rFonts w:ascii="Times New Roman" w:hAnsi="Times New Roman"/>
        </w:rPr>
        <w:fldChar w:fldCharType="begin"/>
      </w:r>
      <w:r w:rsidRPr="002648E0">
        <w:rPr>
          <w:rFonts w:ascii="Times New Roman" w:hAnsi="Times New Roman"/>
        </w:rPr>
        <w:instrText xml:space="preserve"> SEQ Таблица \* ARABIC </w:instrText>
      </w:r>
      <w:r w:rsidRPr="002648E0">
        <w:rPr>
          <w:rFonts w:ascii="Times New Roman" w:hAnsi="Times New Roman"/>
        </w:rPr>
        <w:fldChar w:fldCharType="separate"/>
      </w:r>
      <w:r w:rsidR="00902CB7" w:rsidRPr="002648E0">
        <w:rPr>
          <w:rFonts w:ascii="Times New Roman" w:hAnsi="Times New Roman"/>
          <w:noProof/>
        </w:rPr>
        <w:t>3</w:t>
      </w:r>
      <w:r w:rsidRPr="002648E0">
        <w:rPr>
          <w:rFonts w:ascii="Times New Roman" w:hAnsi="Times New Roman"/>
        </w:rPr>
        <w:fldChar w:fldCharType="end"/>
      </w:r>
      <w:r w:rsidRPr="002648E0">
        <w:rPr>
          <w:rFonts w:ascii="Times New Roman" w:hAnsi="Times New Roman"/>
        </w:rPr>
        <w:t xml:space="preserve"> Экспликация образуемых земельных участков, в отношении которых предполагается их</w:t>
      </w:r>
      <w:r w:rsidR="008D5FB2" w:rsidRPr="002648E0">
        <w:rPr>
          <w:rFonts w:ascii="Times New Roman" w:hAnsi="Times New Roman"/>
        </w:rPr>
        <w:t xml:space="preserve"> изъятие для </w:t>
      </w:r>
      <w:r w:rsidR="002D23F7" w:rsidRPr="002648E0">
        <w:rPr>
          <w:rFonts w:ascii="Times New Roman" w:hAnsi="Times New Roman"/>
        </w:rPr>
        <w:t xml:space="preserve">государственных или </w:t>
      </w:r>
      <w:r w:rsidR="008D5FB2" w:rsidRPr="002648E0">
        <w:rPr>
          <w:rFonts w:ascii="Times New Roman" w:hAnsi="Times New Roman"/>
        </w:rPr>
        <w:t>муниципальных нужд</w:t>
      </w:r>
    </w:p>
    <w:tbl>
      <w:tblPr>
        <w:tblW w:w="1485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384"/>
        <w:gridCol w:w="1842"/>
        <w:gridCol w:w="2552"/>
        <w:gridCol w:w="2552"/>
        <w:gridCol w:w="1843"/>
        <w:gridCol w:w="2126"/>
        <w:gridCol w:w="2551"/>
      </w:tblGrid>
      <w:tr w:rsidR="00D54A2D" w:rsidRPr="002648E0" w:rsidTr="00D52EF8">
        <w:trPr>
          <w:trHeight w:val="300"/>
          <w:tblHeader/>
        </w:trPr>
        <w:tc>
          <w:tcPr>
            <w:tcW w:w="1384" w:type="dxa"/>
            <w:shd w:val="clear" w:color="auto" w:fill="FFFFFF"/>
            <w:vAlign w:val="center"/>
          </w:tcPr>
          <w:p w:rsidR="00D54A2D" w:rsidRPr="002648E0" w:rsidRDefault="00D54A2D" w:rsidP="00577060">
            <w:pPr>
              <w:spacing w:before="20" w:after="20"/>
              <w:jc w:val="center"/>
              <w:rPr>
                <w:b/>
                <w:sz w:val="20"/>
                <w:szCs w:val="20"/>
              </w:rPr>
            </w:pPr>
            <w:r w:rsidRPr="002648E0">
              <w:rPr>
                <w:b/>
                <w:sz w:val="20"/>
                <w:szCs w:val="20"/>
              </w:rPr>
              <w:t>Условный номер земельного участка</w:t>
            </w:r>
          </w:p>
        </w:tc>
        <w:tc>
          <w:tcPr>
            <w:tcW w:w="1842" w:type="dxa"/>
            <w:shd w:val="clear" w:color="auto" w:fill="FFFFFF"/>
            <w:noWrap/>
            <w:vAlign w:val="center"/>
          </w:tcPr>
          <w:p w:rsidR="00D54A2D" w:rsidRPr="002648E0" w:rsidRDefault="00D54A2D" w:rsidP="00577060">
            <w:pPr>
              <w:spacing w:before="20" w:after="20"/>
              <w:jc w:val="center"/>
              <w:rPr>
                <w:b/>
                <w:sz w:val="20"/>
                <w:szCs w:val="20"/>
              </w:rPr>
            </w:pPr>
            <w:r w:rsidRPr="002648E0">
              <w:rPr>
                <w:b/>
                <w:sz w:val="20"/>
                <w:szCs w:val="20"/>
              </w:rPr>
              <w:t>Кадастровый номер земельного участка</w:t>
            </w:r>
          </w:p>
        </w:tc>
        <w:tc>
          <w:tcPr>
            <w:tcW w:w="2552" w:type="dxa"/>
            <w:shd w:val="clear" w:color="auto" w:fill="FFFFFF"/>
            <w:noWrap/>
            <w:vAlign w:val="center"/>
          </w:tcPr>
          <w:p w:rsidR="00D54A2D" w:rsidRPr="002648E0" w:rsidRDefault="00D54A2D" w:rsidP="00577060">
            <w:pPr>
              <w:spacing w:before="20" w:after="20"/>
              <w:jc w:val="center"/>
              <w:rPr>
                <w:b/>
                <w:sz w:val="20"/>
                <w:szCs w:val="20"/>
              </w:rPr>
            </w:pPr>
            <w:r w:rsidRPr="002648E0">
              <w:rPr>
                <w:b/>
                <w:sz w:val="20"/>
                <w:szCs w:val="20"/>
              </w:rPr>
              <w:t>Вид разрешенного использования земельного участка в соответствии с правоустанавливающим документом</w:t>
            </w:r>
          </w:p>
        </w:tc>
        <w:tc>
          <w:tcPr>
            <w:tcW w:w="2552" w:type="dxa"/>
            <w:shd w:val="clear" w:color="auto" w:fill="FFFFFF"/>
            <w:vAlign w:val="center"/>
          </w:tcPr>
          <w:p w:rsidR="00D54A2D" w:rsidRPr="002648E0" w:rsidRDefault="00D54A2D" w:rsidP="00577060">
            <w:pPr>
              <w:spacing w:before="20" w:after="20"/>
              <w:jc w:val="center"/>
              <w:rPr>
                <w:b/>
                <w:sz w:val="20"/>
                <w:szCs w:val="20"/>
              </w:rPr>
            </w:pPr>
            <w:r w:rsidRPr="002648E0">
              <w:rPr>
                <w:b/>
                <w:sz w:val="20"/>
                <w:szCs w:val="20"/>
              </w:rPr>
              <w:t>Вид разрешенного использования земельного участка в соответствии с проектом межевания</w:t>
            </w:r>
          </w:p>
        </w:tc>
        <w:tc>
          <w:tcPr>
            <w:tcW w:w="1843" w:type="dxa"/>
            <w:shd w:val="clear" w:color="auto" w:fill="FFFFFF"/>
            <w:noWrap/>
            <w:vAlign w:val="center"/>
          </w:tcPr>
          <w:p w:rsidR="00D54A2D" w:rsidRPr="002648E0" w:rsidRDefault="00D54A2D" w:rsidP="00577060">
            <w:pPr>
              <w:spacing w:before="20" w:after="20"/>
              <w:jc w:val="center"/>
              <w:rPr>
                <w:b/>
                <w:sz w:val="20"/>
                <w:szCs w:val="20"/>
              </w:rPr>
            </w:pPr>
            <w:r w:rsidRPr="002648E0">
              <w:rPr>
                <w:b/>
                <w:sz w:val="20"/>
                <w:szCs w:val="20"/>
              </w:rPr>
              <w:t>Площадь земельного участка, предполагаемого к изъятию,</w:t>
            </w:r>
          </w:p>
          <w:p w:rsidR="00D54A2D" w:rsidRPr="002648E0" w:rsidRDefault="00D54A2D" w:rsidP="00577060">
            <w:pPr>
              <w:spacing w:before="20" w:after="20"/>
              <w:jc w:val="center"/>
              <w:rPr>
                <w:b/>
                <w:sz w:val="20"/>
                <w:szCs w:val="20"/>
              </w:rPr>
            </w:pPr>
            <w:r w:rsidRPr="002648E0">
              <w:rPr>
                <w:b/>
                <w:sz w:val="20"/>
                <w:szCs w:val="20"/>
              </w:rPr>
              <w:t>кв. м</w:t>
            </w:r>
          </w:p>
        </w:tc>
        <w:tc>
          <w:tcPr>
            <w:tcW w:w="2126" w:type="dxa"/>
            <w:shd w:val="clear" w:color="auto" w:fill="FFFFFF"/>
            <w:noWrap/>
            <w:vAlign w:val="center"/>
          </w:tcPr>
          <w:p w:rsidR="001F72BC" w:rsidRPr="002648E0" w:rsidRDefault="001F72BC" w:rsidP="001F72BC">
            <w:pPr>
              <w:spacing w:before="20" w:after="20"/>
              <w:jc w:val="center"/>
              <w:rPr>
                <w:b/>
                <w:sz w:val="20"/>
                <w:szCs w:val="20"/>
              </w:rPr>
            </w:pPr>
            <w:r w:rsidRPr="002648E0">
              <w:rPr>
                <w:b/>
                <w:sz w:val="20"/>
                <w:szCs w:val="20"/>
              </w:rPr>
              <w:t>Площадь земельного участка в соответствии с правоустанавливающим документом,</w:t>
            </w:r>
          </w:p>
          <w:p w:rsidR="00D54A2D" w:rsidRPr="002648E0" w:rsidRDefault="001F72BC" w:rsidP="001F72BC">
            <w:pPr>
              <w:spacing w:before="20" w:after="20"/>
              <w:jc w:val="center"/>
              <w:rPr>
                <w:b/>
                <w:sz w:val="20"/>
                <w:szCs w:val="20"/>
              </w:rPr>
            </w:pPr>
            <w:r w:rsidRPr="002648E0">
              <w:rPr>
                <w:b/>
                <w:sz w:val="20"/>
                <w:szCs w:val="20"/>
              </w:rPr>
              <w:t>кв. м</w:t>
            </w:r>
          </w:p>
        </w:tc>
        <w:tc>
          <w:tcPr>
            <w:tcW w:w="2551" w:type="dxa"/>
            <w:shd w:val="clear" w:color="auto" w:fill="FFFFFF"/>
            <w:vAlign w:val="center"/>
          </w:tcPr>
          <w:p w:rsidR="00D54A2D" w:rsidRPr="002648E0" w:rsidRDefault="00D54A2D" w:rsidP="00577060">
            <w:pPr>
              <w:spacing w:before="20" w:after="20"/>
              <w:jc w:val="center"/>
              <w:rPr>
                <w:b/>
                <w:sz w:val="20"/>
                <w:szCs w:val="20"/>
              </w:rPr>
            </w:pPr>
            <w:r w:rsidRPr="002648E0">
              <w:rPr>
                <w:b/>
                <w:sz w:val="20"/>
                <w:szCs w:val="20"/>
              </w:rPr>
              <w:t>Возможный способ образования земельного участка</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55</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83:00:000001:28</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индивидуального жилого дома и личного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35</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543</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83:00:000001:28</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56</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83:00:000001:32</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индивидуального жилого дома и личного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82</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682</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83:00:000001:32</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57</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83:00:000001:116</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индивидуального жилого дома и личного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20</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151</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83:00:000001:116</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58</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83:00:000001:111</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индивидуального жилого дома и личного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86</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723</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83:00:000001:111</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59</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83:00:000001:8</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склад угля</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249</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249</w:t>
            </w:r>
          </w:p>
        </w:tc>
        <w:tc>
          <w:tcPr>
            <w:tcW w:w="2551" w:type="dxa"/>
            <w:shd w:val="clear" w:color="auto" w:fill="FFFFFF"/>
            <w:vAlign w:val="center"/>
          </w:tcPr>
          <w:p w:rsidR="00D52EF8" w:rsidRPr="002648E0" w:rsidRDefault="00126EDA" w:rsidP="00D52EF8">
            <w:pPr>
              <w:spacing w:before="20" w:after="20"/>
              <w:jc w:val="center"/>
              <w:rPr>
                <w:sz w:val="20"/>
                <w:szCs w:val="20"/>
              </w:rPr>
            </w:pPr>
            <w:r w:rsidRPr="002648E0">
              <w:rPr>
                <w:sz w:val="20"/>
                <w:szCs w:val="20"/>
              </w:rPr>
              <w:t>-</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60</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83:00:000001:150</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индивидуального жилого дома и личного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88</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682</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83:00:000001:150</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61</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83:00:000001:258</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силосные ямы</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84</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421</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83:00:000001:258</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62</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83:00:000001:255</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склады</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25</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446</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83:00:000001:255</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63</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83:00:000001:268</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стоянку техники</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510</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510</w:t>
            </w:r>
          </w:p>
        </w:tc>
        <w:tc>
          <w:tcPr>
            <w:tcW w:w="2551" w:type="dxa"/>
            <w:shd w:val="clear" w:color="auto" w:fill="FFFFFF"/>
            <w:vAlign w:val="center"/>
          </w:tcPr>
          <w:p w:rsidR="00D52EF8" w:rsidRPr="002648E0" w:rsidRDefault="00126EDA" w:rsidP="00D52EF8">
            <w:pPr>
              <w:spacing w:before="20" w:after="20"/>
              <w:jc w:val="center"/>
              <w:rPr>
                <w:sz w:val="20"/>
                <w:szCs w:val="20"/>
              </w:rPr>
            </w:pPr>
            <w:r w:rsidRPr="002648E0">
              <w:rPr>
                <w:sz w:val="20"/>
                <w:szCs w:val="20"/>
              </w:rPr>
              <w:t>-</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lastRenderedPageBreak/>
              <w:t>64</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83:00:000001:700</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дополнительный земельный участок к индивидуальному жилому дому</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500</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500</w:t>
            </w:r>
          </w:p>
        </w:tc>
        <w:tc>
          <w:tcPr>
            <w:tcW w:w="2551" w:type="dxa"/>
            <w:shd w:val="clear" w:color="auto" w:fill="FFFFFF"/>
            <w:vAlign w:val="center"/>
          </w:tcPr>
          <w:p w:rsidR="00D52EF8" w:rsidRPr="002648E0" w:rsidRDefault="00126EDA" w:rsidP="00D52EF8">
            <w:pPr>
              <w:spacing w:before="20" w:after="20"/>
              <w:jc w:val="center"/>
              <w:rPr>
                <w:sz w:val="20"/>
                <w:szCs w:val="20"/>
              </w:rPr>
            </w:pPr>
            <w:r w:rsidRPr="002648E0">
              <w:rPr>
                <w:sz w:val="20"/>
                <w:szCs w:val="20"/>
              </w:rPr>
              <w:t>-</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65</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83:00:000001:711</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малоэтажную жилую застройку</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1115</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4000</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83:00:000001:711</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66</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83:00:000001:710</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малоэтажную жилую застройку</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931</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2400</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83:00:000001:710</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67</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83:00:000001:294</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общежитие</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186</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1056</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83:00:000001:294</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68</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83:00:000001:175</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1/2 индивидуального жилого дома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143</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778</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83:00:000001:175</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69</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83:00:000001:174</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1/4 индивидуального жилого дома и личного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27</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252</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83:00:000001:174</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70</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83:00:000001:172</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 жилого дома и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51</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594</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83:00:000001:172</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71</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83:00:000001:171</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индивидуальный жилой дом</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60</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608</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83:00:000001:171</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72</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83:00:000001:170</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1/2 индивидуального жилого дома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77</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464</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83:00:000001:170</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73</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83:00:000001:169</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для индивидуального дома и подсобного хозяйства</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 xml:space="preserve">Земельные участки (территории) общего </w:t>
            </w:r>
            <w:r w:rsidRPr="002648E0">
              <w:rPr>
                <w:sz w:val="20"/>
                <w:szCs w:val="20"/>
              </w:rPr>
              <w:lastRenderedPageBreak/>
              <w:t>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lastRenderedPageBreak/>
              <w:t>37</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534</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 xml:space="preserve">Образование путем раздела для цели изъятия </w:t>
            </w:r>
            <w:r w:rsidRPr="002648E0">
              <w:rPr>
                <w:sz w:val="20"/>
                <w:szCs w:val="20"/>
              </w:rPr>
              <w:lastRenderedPageBreak/>
              <w:t>части ЗУ 83:00:000001:169</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lastRenderedPageBreak/>
              <w:t>74</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83:00:000001:215</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жилой фонд, приусадебный участок</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45</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509</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83:00:000001:215</w:t>
            </w:r>
          </w:p>
        </w:tc>
      </w:tr>
      <w:tr w:rsidR="00D52EF8" w:rsidRPr="002648E0" w:rsidTr="00D52EF8">
        <w:trPr>
          <w:trHeight w:val="300"/>
        </w:trPr>
        <w:tc>
          <w:tcPr>
            <w:tcW w:w="1384"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75</w:t>
            </w:r>
          </w:p>
        </w:tc>
        <w:tc>
          <w:tcPr>
            <w:tcW w:w="184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83:00:000001:214</w:t>
            </w:r>
          </w:p>
        </w:tc>
        <w:tc>
          <w:tcPr>
            <w:tcW w:w="2552"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под жилой фонд, приусадебный участок</w:t>
            </w:r>
          </w:p>
        </w:tc>
        <w:tc>
          <w:tcPr>
            <w:tcW w:w="2552"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Земельные участки (территории) общего пользования</w:t>
            </w:r>
          </w:p>
        </w:tc>
        <w:tc>
          <w:tcPr>
            <w:tcW w:w="1843"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52</w:t>
            </w:r>
          </w:p>
        </w:tc>
        <w:tc>
          <w:tcPr>
            <w:tcW w:w="2126" w:type="dxa"/>
            <w:shd w:val="clear" w:color="auto" w:fill="FFFFFF"/>
            <w:noWrap/>
            <w:vAlign w:val="center"/>
          </w:tcPr>
          <w:p w:rsidR="00D52EF8" w:rsidRPr="002648E0" w:rsidRDefault="00D52EF8" w:rsidP="00D52EF8">
            <w:pPr>
              <w:spacing w:before="20" w:after="20"/>
              <w:jc w:val="center"/>
              <w:rPr>
                <w:sz w:val="20"/>
                <w:szCs w:val="20"/>
              </w:rPr>
            </w:pPr>
            <w:r w:rsidRPr="002648E0">
              <w:rPr>
                <w:sz w:val="20"/>
                <w:szCs w:val="20"/>
              </w:rPr>
              <w:t>599</w:t>
            </w:r>
          </w:p>
        </w:tc>
        <w:tc>
          <w:tcPr>
            <w:tcW w:w="2551" w:type="dxa"/>
            <w:shd w:val="clear" w:color="auto" w:fill="FFFFFF"/>
            <w:vAlign w:val="center"/>
          </w:tcPr>
          <w:p w:rsidR="00D52EF8" w:rsidRPr="002648E0" w:rsidRDefault="00D52EF8" w:rsidP="00D52EF8">
            <w:pPr>
              <w:spacing w:before="20" w:after="20"/>
              <w:jc w:val="center"/>
              <w:rPr>
                <w:sz w:val="20"/>
                <w:szCs w:val="20"/>
              </w:rPr>
            </w:pPr>
            <w:r w:rsidRPr="002648E0">
              <w:rPr>
                <w:sz w:val="20"/>
                <w:szCs w:val="20"/>
              </w:rPr>
              <w:t>Образование путем раздела для цели изъятия части ЗУ 83:00:000001:214</w:t>
            </w:r>
          </w:p>
        </w:tc>
      </w:tr>
      <w:tr w:rsidR="00D52EF8" w:rsidRPr="002648E0" w:rsidTr="00D52EF8">
        <w:trPr>
          <w:trHeight w:val="300"/>
        </w:trPr>
        <w:tc>
          <w:tcPr>
            <w:tcW w:w="8330" w:type="dxa"/>
            <w:gridSpan w:val="4"/>
            <w:shd w:val="clear" w:color="auto" w:fill="FFFFFF"/>
            <w:vAlign w:val="center"/>
          </w:tcPr>
          <w:p w:rsidR="001F72BC" w:rsidRPr="002648E0" w:rsidRDefault="001F72BC" w:rsidP="001F72BC">
            <w:pPr>
              <w:spacing w:before="20" w:after="20"/>
              <w:rPr>
                <w:sz w:val="20"/>
                <w:szCs w:val="20"/>
              </w:rPr>
            </w:pPr>
            <w:r w:rsidRPr="002648E0">
              <w:rPr>
                <w:sz w:val="20"/>
                <w:szCs w:val="20"/>
              </w:rPr>
              <w:t>ИТОГО</w:t>
            </w:r>
          </w:p>
        </w:tc>
        <w:tc>
          <w:tcPr>
            <w:tcW w:w="1843" w:type="dxa"/>
            <w:shd w:val="clear" w:color="auto" w:fill="FFFFFF"/>
            <w:noWrap/>
            <w:vAlign w:val="center"/>
          </w:tcPr>
          <w:p w:rsidR="001F72BC" w:rsidRPr="002648E0" w:rsidRDefault="00D52EF8" w:rsidP="00577060">
            <w:pPr>
              <w:spacing w:before="20" w:after="20"/>
              <w:jc w:val="center"/>
              <w:rPr>
                <w:sz w:val="20"/>
                <w:szCs w:val="20"/>
              </w:rPr>
            </w:pPr>
            <w:r w:rsidRPr="002648E0">
              <w:rPr>
                <w:sz w:val="20"/>
                <w:szCs w:val="20"/>
              </w:rPr>
              <w:t>4403</w:t>
            </w:r>
          </w:p>
        </w:tc>
        <w:tc>
          <w:tcPr>
            <w:tcW w:w="4677" w:type="dxa"/>
            <w:gridSpan w:val="2"/>
            <w:shd w:val="clear" w:color="auto" w:fill="FFFFFF"/>
            <w:noWrap/>
            <w:vAlign w:val="center"/>
          </w:tcPr>
          <w:p w:rsidR="001F72BC" w:rsidRPr="002648E0" w:rsidRDefault="001F72BC" w:rsidP="008D5FB2">
            <w:pPr>
              <w:spacing w:before="20" w:after="20"/>
              <w:jc w:val="center"/>
              <w:rPr>
                <w:sz w:val="20"/>
                <w:szCs w:val="20"/>
              </w:rPr>
            </w:pPr>
          </w:p>
        </w:tc>
      </w:tr>
    </w:tbl>
    <w:p w:rsidR="001F72BC" w:rsidRPr="002648E0" w:rsidRDefault="001F72BC" w:rsidP="001F72BC">
      <w:pPr>
        <w:pStyle w:val="G0"/>
        <w:rPr>
          <w:rFonts w:ascii="Times New Roman" w:hAnsi="Times New Roman"/>
        </w:rPr>
      </w:pPr>
      <w:r w:rsidRPr="002648E0">
        <w:rPr>
          <w:rFonts w:ascii="Times New Roman" w:hAnsi="Times New Roman"/>
        </w:rPr>
        <w:t>Примечание – все образуемые земельные участки отнесены к категории земель – Земли населенных пунктов.</w:t>
      </w:r>
    </w:p>
    <w:p w:rsidR="00D52EF8" w:rsidRPr="002648E0" w:rsidRDefault="00D52EF8" w:rsidP="00C37F25">
      <w:pPr>
        <w:rPr>
          <w:color w:val="FF0000"/>
        </w:rPr>
      </w:pPr>
    </w:p>
    <w:p w:rsidR="003D2EA5" w:rsidRPr="002648E0" w:rsidRDefault="00212CD7" w:rsidP="00212CD7">
      <w:pPr>
        <w:pStyle w:val="af"/>
        <w:keepNext/>
        <w:jc w:val="left"/>
        <w:rPr>
          <w:rFonts w:ascii="Times New Roman" w:hAnsi="Times New Roman"/>
        </w:rPr>
      </w:pPr>
      <w:r w:rsidRPr="002648E0">
        <w:rPr>
          <w:rFonts w:ascii="Times New Roman" w:hAnsi="Times New Roman"/>
        </w:rPr>
        <w:t xml:space="preserve">Таблица </w:t>
      </w:r>
      <w:r w:rsidRPr="002648E0">
        <w:rPr>
          <w:rFonts w:ascii="Times New Roman" w:hAnsi="Times New Roman"/>
        </w:rPr>
        <w:fldChar w:fldCharType="begin"/>
      </w:r>
      <w:r w:rsidRPr="002648E0">
        <w:rPr>
          <w:rFonts w:ascii="Times New Roman" w:hAnsi="Times New Roman"/>
        </w:rPr>
        <w:instrText xml:space="preserve"> SEQ Таблица \* ARABIC </w:instrText>
      </w:r>
      <w:r w:rsidRPr="002648E0">
        <w:rPr>
          <w:rFonts w:ascii="Times New Roman" w:hAnsi="Times New Roman"/>
        </w:rPr>
        <w:fldChar w:fldCharType="separate"/>
      </w:r>
      <w:r w:rsidR="002648E0">
        <w:rPr>
          <w:rFonts w:ascii="Times New Roman" w:hAnsi="Times New Roman"/>
          <w:noProof/>
        </w:rPr>
        <w:t>4</w:t>
      </w:r>
      <w:r w:rsidRPr="002648E0">
        <w:rPr>
          <w:rFonts w:ascii="Times New Roman" w:hAnsi="Times New Roman"/>
        </w:rPr>
        <w:fldChar w:fldCharType="end"/>
      </w:r>
      <w:r w:rsidR="005F78E9" w:rsidRPr="002648E0">
        <w:rPr>
          <w:rFonts w:ascii="Times New Roman" w:hAnsi="Times New Roman"/>
          <w:bCs w:val="0"/>
          <w:szCs w:val="24"/>
        </w:rPr>
        <w:t xml:space="preserve"> </w:t>
      </w:r>
      <w:r w:rsidRPr="002648E0">
        <w:rPr>
          <w:rFonts w:ascii="Times New Roman" w:hAnsi="Times New Roman"/>
        </w:rPr>
        <w:t>Сводные показатели</w:t>
      </w:r>
    </w:p>
    <w:tbl>
      <w:tblPr>
        <w:tblStyle w:val="aff1"/>
        <w:tblW w:w="0" w:type="auto"/>
        <w:tblLook w:val="04A0" w:firstRow="1" w:lastRow="0" w:firstColumn="1" w:lastColumn="0" w:noHBand="0" w:noVBand="1"/>
      </w:tblPr>
      <w:tblGrid>
        <w:gridCol w:w="959"/>
        <w:gridCol w:w="6662"/>
        <w:gridCol w:w="1949"/>
      </w:tblGrid>
      <w:tr w:rsidR="00D52EF8" w:rsidRPr="002648E0" w:rsidTr="00EC7CE3">
        <w:tc>
          <w:tcPr>
            <w:tcW w:w="959" w:type="dxa"/>
          </w:tcPr>
          <w:p w:rsidR="00301C68" w:rsidRPr="002648E0" w:rsidRDefault="00301C68" w:rsidP="00301C68">
            <w:pPr>
              <w:spacing w:before="20" w:after="20"/>
              <w:jc w:val="center"/>
              <w:rPr>
                <w:b/>
                <w:sz w:val="20"/>
                <w:szCs w:val="20"/>
              </w:rPr>
            </w:pPr>
            <w:r w:rsidRPr="002648E0">
              <w:rPr>
                <w:b/>
                <w:sz w:val="20"/>
                <w:szCs w:val="20"/>
              </w:rPr>
              <w:t>№</w:t>
            </w:r>
          </w:p>
          <w:p w:rsidR="003D2EA5" w:rsidRPr="002648E0" w:rsidRDefault="003D2EA5" w:rsidP="00301C68">
            <w:pPr>
              <w:spacing w:before="20" w:after="20"/>
              <w:jc w:val="center"/>
              <w:rPr>
                <w:b/>
                <w:sz w:val="20"/>
                <w:szCs w:val="20"/>
              </w:rPr>
            </w:pPr>
            <w:r w:rsidRPr="002648E0">
              <w:rPr>
                <w:b/>
                <w:sz w:val="20"/>
                <w:szCs w:val="20"/>
              </w:rPr>
              <w:t>п/п</w:t>
            </w:r>
          </w:p>
        </w:tc>
        <w:tc>
          <w:tcPr>
            <w:tcW w:w="6662" w:type="dxa"/>
          </w:tcPr>
          <w:p w:rsidR="003D2EA5" w:rsidRPr="002648E0" w:rsidRDefault="003D2EA5" w:rsidP="00301C68">
            <w:pPr>
              <w:spacing w:before="20" w:after="20"/>
              <w:jc w:val="center"/>
              <w:rPr>
                <w:b/>
                <w:sz w:val="20"/>
                <w:szCs w:val="20"/>
              </w:rPr>
            </w:pPr>
            <w:r w:rsidRPr="002648E0">
              <w:rPr>
                <w:b/>
                <w:sz w:val="20"/>
                <w:szCs w:val="20"/>
              </w:rPr>
              <w:t>Параметры</w:t>
            </w:r>
          </w:p>
        </w:tc>
        <w:tc>
          <w:tcPr>
            <w:tcW w:w="1949" w:type="dxa"/>
          </w:tcPr>
          <w:p w:rsidR="003D2EA5" w:rsidRPr="002648E0" w:rsidRDefault="003D2EA5" w:rsidP="00301C68">
            <w:pPr>
              <w:spacing w:before="20" w:after="20"/>
              <w:jc w:val="center"/>
              <w:rPr>
                <w:b/>
                <w:sz w:val="20"/>
                <w:szCs w:val="20"/>
              </w:rPr>
            </w:pPr>
            <w:r w:rsidRPr="002648E0">
              <w:rPr>
                <w:b/>
                <w:sz w:val="20"/>
                <w:szCs w:val="20"/>
              </w:rPr>
              <w:t>Площадь, га</w:t>
            </w:r>
          </w:p>
        </w:tc>
      </w:tr>
      <w:tr w:rsidR="00D52EF8" w:rsidRPr="002648E0" w:rsidTr="00EC7CE3">
        <w:tc>
          <w:tcPr>
            <w:tcW w:w="959" w:type="dxa"/>
          </w:tcPr>
          <w:p w:rsidR="005F78E9" w:rsidRPr="002648E0" w:rsidRDefault="00301C68" w:rsidP="00301C68">
            <w:pPr>
              <w:spacing w:before="20" w:after="20"/>
              <w:jc w:val="center"/>
              <w:rPr>
                <w:sz w:val="20"/>
                <w:szCs w:val="20"/>
              </w:rPr>
            </w:pPr>
            <w:r w:rsidRPr="002648E0">
              <w:rPr>
                <w:sz w:val="20"/>
                <w:szCs w:val="20"/>
              </w:rPr>
              <w:t>1</w:t>
            </w:r>
          </w:p>
        </w:tc>
        <w:tc>
          <w:tcPr>
            <w:tcW w:w="6662" w:type="dxa"/>
          </w:tcPr>
          <w:p w:rsidR="005F78E9" w:rsidRPr="002648E0" w:rsidRDefault="005F78E9" w:rsidP="00301C68">
            <w:pPr>
              <w:spacing w:before="20" w:after="20"/>
              <w:jc w:val="center"/>
              <w:rPr>
                <w:sz w:val="20"/>
                <w:szCs w:val="20"/>
              </w:rPr>
            </w:pPr>
            <w:r w:rsidRPr="002648E0">
              <w:rPr>
                <w:sz w:val="20"/>
                <w:szCs w:val="20"/>
              </w:rPr>
              <w:t>Образуемые земельные участки</w:t>
            </w:r>
          </w:p>
        </w:tc>
        <w:tc>
          <w:tcPr>
            <w:tcW w:w="1949" w:type="dxa"/>
            <w:vAlign w:val="center"/>
          </w:tcPr>
          <w:p w:rsidR="005F78E9" w:rsidRPr="002648E0" w:rsidRDefault="006F5B3A" w:rsidP="00C40577">
            <w:pPr>
              <w:spacing w:before="20" w:after="20"/>
              <w:jc w:val="center"/>
              <w:rPr>
                <w:sz w:val="20"/>
                <w:szCs w:val="20"/>
              </w:rPr>
            </w:pPr>
            <w:r>
              <w:rPr>
                <w:sz w:val="20"/>
                <w:szCs w:val="20"/>
              </w:rPr>
              <w:t>9,1</w:t>
            </w:r>
          </w:p>
        </w:tc>
      </w:tr>
      <w:tr w:rsidR="00D52EF8" w:rsidRPr="002648E0" w:rsidTr="00EC7CE3">
        <w:tc>
          <w:tcPr>
            <w:tcW w:w="959" w:type="dxa"/>
          </w:tcPr>
          <w:p w:rsidR="005F78E9" w:rsidRPr="002648E0" w:rsidRDefault="00301C68" w:rsidP="00301C68">
            <w:pPr>
              <w:spacing w:before="20" w:after="20"/>
              <w:jc w:val="center"/>
              <w:rPr>
                <w:sz w:val="20"/>
                <w:szCs w:val="20"/>
              </w:rPr>
            </w:pPr>
            <w:r w:rsidRPr="002648E0">
              <w:rPr>
                <w:sz w:val="20"/>
                <w:szCs w:val="20"/>
              </w:rPr>
              <w:t>2</w:t>
            </w:r>
          </w:p>
        </w:tc>
        <w:tc>
          <w:tcPr>
            <w:tcW w:w="6662" w:type="dxa"/>
          </w:tcPr>
          <w:p w:rsidR="005F78E9" w:rsidRPr="002648E0" w:rsidRDefault="005F78E9" w:rsidP="00301C68">
            <w:pPr>
              <w:spacing w:before="20" w:after="20"/>
              <w:jc w:val="center"/>
              <w:rPr>
                <w:sz w:val="20"/>
                <w:szCs w:val="20"/>
              </w:rPr>
            </w:pPr>
            <w:r w:rsidRPr="002648E0">
              <w:rPr>
                <w:sz w:val="20"/>
                <w:szCs w:val="20"/>
              </w:rPr>
              <w:t>Образуемые земельные участки, которые после образования будут относиться к территориям общего пользования</w:t>
            </w:r>
          </w:p>
        </w:tc>
        <w:tc>
          <w:tcPr>
            <w:tcW w:w="1949" w:type="dxa"/>
            <w:vAlign w:val="center"/>
          </w:tcPr>
          <w:p w:rsidR="005F78E9" w:rsidRPr="002648E0" w:rsidRDefault="00D52EF8" w:rsidP="006F5B3A">
            <w:pPr>
              <w:spacing w:before="20" w:after="20"/>
              <w:jc w:val="center"/>
              <w:rPr>
                <w:sz w:val="20"/>
                <w:szCs w:val="20"/>
              </w:rPr>
            </w:pPr>
            <w:r w:rsidRPr="002648E0">
              <w:rPr>
                <w:sz w:val="20"/>
                <w:szCs w:val="20"/>
              </w:rPr>
              <w:t>350,</w:t>
            </w:r>
            <w:r w:rsidR="006F5B3A">
              <w:rPr>
                <w:sz w:val="20"/>
                <w:szCs w:val="20"/>
              </w:rPr>
              <w:t>7</w:t>
            </w:r>
          </w:p>
        </w:tc>
      </w:tr>
      <w:tr w:rsidR="00D52EF8" w:rsidRPr="002648E0" w:rsidTr="00EC7CE3">
        <w:tc>
          <w:tcPr>
            <w:tcW w:w="959" w:type="dxa"/>
          </w:tcPr>
          <w:p w:rsidR="00EC7CE3" w:rsidRPr="002648E0" w:rsidRDefault="00EC7CE3" w:rsidP="00301C68">
            <w:pPr>
              <w:spacing w:before="20" w:after="20"/>
              <w:jc w:val="center"/>
              <w:rPr>
                <w:sz w:val="20"/>
                <w:szCs w:val="20"/>
              </w:rPr>
            </w:pPr>
            <w:r w:rsidRPr="002648E0">
              <w:rPr>
                <w:sz w:val="20"/>
                <w:szCs w:val="20"/>
              </w:rPr>
              <w:t>3</w:t>
            </w:r>
          </w:p>
        </w:tc>
        <w:tc>
          <w:tcPr>
            <w:tcW w:w="6662" w:type="dxa"/>
          </w:tcPr>
          <w:p w:rsidR="00EC7CE3" w:rsidRPr="002648E0" w:rsidRDefault="00C40577" w:rsidP="00C40577">
            <w:pPr>
              <w:spacing w:before="20" w:after="20"/>
              <w:jc w:val="center"/>
              <w:rPr>
                <w:sz w:val="20"/>
                <w:szCs w:val="20"/>
              </w:rPr>
            </w:pPr>
            <w:r w:rsidRPr="002648E0">
              <w:rPr>
                <w:sz w:val="20"/>
                <w:szCs w:val="20"/>
              </w:rPr>
              <w:t xml:space="preserve">Границы образуемых земельных участков, в отношении которых предполагается изъятие для государственных или муниципальных нужд </w:t>
            </w:r>
          </w:p>
        </w:tc>
        <w:tc>
          <w:tcPr>
            <w:tcW w:w="1949" w:type="dxa"/>
            <w:vAlign w:val="center"/>
          </w:tcPr>
          <w:p w:rsidR="00EC7CE3" w:rsidRPr="002648E0" w:rsidRDefault="00D52EF8" w:rsidP="00301C68">
            <w:pPr>
              <w:spacing w:before="20" w:after="20"/>
              <w:jc w:val="center"/>
              <w:rPr>
                <w:sz w:val="20"/>
                <w:szCs w:val="20"/>
              </w:rPr>
            </w:pPr>
            <w:r w:rsidRPr="002648E0">
              <w:rPr>
                <w:sz w:val="20"/>
                <w:szCs w:val="20"/>
              </w:rPr>
              <w:t>0,4</w:t>
            </w:r>
          </w:p>
        </w:tc>
      </w:tr>
    </w:tbl>
    <w:p w:rsidR="006A726C" w:rsidRPr="002648E0" w:rsidRDefault="006A726C" w:rsidP="003D2EA5">
      <w:pPr>
        <w:rPr>
          <w:bCs/>
          <w:color w:val="FF0000"/>
          <w:szCs w:val="22"/>
        </w:rPr>
      </w:pPr>
    </w:p>
    <w:p w:rsidR="006A726C" w:rsidRPr="002648E0" w:rsidRDefault="006A726C" w:rsidP="003D2EA5">
      <w:pPr>
        <w:rPr>
          <w:bCs/>
          <w:color w:val="FF0000"/>
          <w:szCs w:val="22"/>
        </w:rPr>
        <w:sectPr w:rsidR="006A726C" w:rsidRPr="002648E0">
          <w:footerReference w:type="default" r:id="rId16"/>
          <w:pgSz w:w="16838" w:h="11906" w:orient="landscape"/>
          <w:pgMar w:top="1701" w:right="1134" w:bottom="851" w:left="1134" w:header="709" w:footer="624" w:gutter="0"/>
          <w:cols w:space="720"/>
        </w:sectPr>
      </w:pPr>
    </w:p>
    <w:p w:rsidR="00AE6A78" w:rsidRPr="002648E0" w:rsidRDefault="00AE6A78" w:rsidP="009A4AAF">
      <w:pPr>
        <w:pStyle w:val="1"/>
        <w:numPr>
          <w:ilvl w:val="0"/>
          <w:numId w:val="0"/>
        </w:numPr>
        <w:rPr>
          <w:rFonts w:ascii="Times New Roman" w:hAnsi="Times New Roman"/>
        </w:rPr>
      </w:pPr>
      <w:bookmarkStart w:id="35" w:name="_Toc464837893"/>
      <w:bookmarkStart w:id="36" w:name="_Toc465942764"/>
      <w:bookmarkStart w:id="37" w:name="_Toc499819255"/>
      <w:r w:rsidRPr="002648E0">
        <w:rPr>
          <w:rFonts w:ascii="Times New Roman" w:hAnsi="Times New Roman"/>
        </w:rPr>
        <w:lastRenderedPageBreak/>
        <w:t xml:space="preserve">Приложение </w:t>
      </w:r>
      <w:r w:rsidR="00682663" w:rsidRPr="002648E0">
        <w:rPr>
          <w:rFonts w:ascii="Times New Roman" w:hAnsi="Times New Roman"/>
        </w:rPr>
        <w:t>1</w:t>
      </w:r>
      <w:r w:rsidRPr="002648E0">
        <w:rPr>
          <w:rFonts w:ascii="Times New Roman" w:hAnsi="Times New Roman"/>
        </w:rPr>
        <w:t xml:space="preserve"> «Описание местоположения границ территории, в отношении которой утвержден проект межевания»</w:t>
      </w:r>
      <w:bookmarkEnd w:id="35"/>
      <w:bookmarkEnd w:id="36"/>
      <w:r w:rsidR="00AE4ECB" w:rsidRPr="002648E0">
        <w:rPr>
          <w:rFonts w:ascii="Times New Roman" w:hAnsi="Times New Roman"/>
        </w:rPr>
        <w:t xml:space="preserve"> (система координат - </w:t>
      </w:r>
      <w:r w:rsidR="0074052A" w:rsidRPr="002648E0">
        <w:rPr>
          <w:rFonts w:ascii="Times New Roman" w:hAnsi="Times New Roman"/>
        </w:rPr>
        <w:t xml:space="preserve">МСК </w:t>
      </w:r>
      <w:r w:rsidR="002D23F7" w:rsidRPr="002648E0">
        <w:rPr>
          <w:rFonts w:ascii="Times New Roman" w:hAnsi="Times New Roman"/>
        </w:rPr>
        <w:t>83</w:t>
      </w:r>
      <w:r w:rsidR="0074052A" w:rsidRPr="002648E0">
        <w:rPr>
          <w:rFonts w:ascii="Times New Roman" w:hAnsi="Times New Roman"/>
        </w:rPr>
        <w:t xml:space="preserve"> </w:t>
      </w:r>
      <w:r w:rsidR="00AE4ECB" w:rsidRPr="002648E0">
        <w:rPr>
          <w:rFonts w:ascii="Times New Roman" w:hAnsi="Times New Roman"/>
        </w:rPr>
        <w:t>)</w:t>
      </w:r>
      <w:bookmarkEnd w:id="37"/>
    </w:p>
    <w:tbl>
      <w:tblPr>
        <w:tblStyle w:val="aff1"/>
        <w:tblW w:w="9571" w:type="dxa"/>
        <w:tblLayout w:type="fixed"/>
        <w:tblLook w:val="0000" w:firstRow="0" w:lastRow="0" w:firstColumn="0" w:lastColumn="0" w:noHBand="0" w:noVBand="0"/>
      </w:tblPr>
      <w:tblGrid>
        <w:gridCol w:w="1914"/>
        <w:gridCol w:w="1914"/>
        <w:gridCol w:w="1914"/>
        <w:gridCol w:w="1914"/>
        <w:gridCol w:w="1915"/>
      </w:tblGrid>
      <w:tr w:rsidR="00D52EF8" w:rsidRPr="002648E0" w:rsidTr="00B17F66">
        <w:tc>
          <w:tcPr>
            <w:tcW w:w="1914" w:type="dxa"/>
          </w:tcPr>
          <w:p w:rsidR="00165F30" w:rsidRPr="002648E0" w:rsidRDefault="00165F30" w:rsidP="00B17F66">
            <w:pPr>
              <w:jc w:val="center"/>
              <w:rPr>
                <w:b/>
                <w:sz w:val="22"/>
                <w:szCs w:val="22"/>
              </w:rPr>
            </w:pPr>
            <w:r w:rsidRPr="002648E0">
              <w:rPr>
                <w:b/>
                <w:sz w:val="22"/>
                <w:szCs w:val="22"/>
              </w:rPr>
              <w:t>Номер</w:t>
            </w:r>
          </w:p>
        </w:tc>
        <w:tc>
          <w:tcPr>
            <w:tcW w:w="1914" w:type="dxa"/>
          </w:tcPr>
          <w:p w:rsidR="00165F30" w:rsidRPr="002648E0" w:rsidRDefault="00165F30" w:rsidP="00B17F66">
            <w:pPr>
              <w:jc w:val="center"/>
              <w:rPr>
                <w:b/>
                <w:sz w:val="22"/>
                <w:szCs w:val="22"/>
              </w:rPr>
            </w:pPr>
            <w:r w:rsidRPr="002648E0">
              <w:rPr>
                <w:b/>
                <w:sz w:val="22"/>
                <w:szCs w:val="22"/>
              </w:rPr>
              <w:t>X</w:t>
            </w:r>
          </w:p>
        </w:tc>
        <w:tc>
          <w:tcPr>
            <w:tcW w:w="1914" w:type="dxa"/>
          </w:tcPr>
          <w:p w:rsidR="00165F30" w:rsidRPr="002648E0" w:rsidRDefault="00165F30" w:rsidP="00B17F66">
            <w:pPr>
              <w:jc w:val="center"/>
              <w:rPr>
                <w:b/>
                <w:sz w:val="22"/>
                <w:szCs w:val="22"/>
              </w:rPr>
            </w:pPr>
            <w:r w:rsidRPr="002648E0">
              <w:rPr>
                <w:b/>
                <w:sz w:val="22"/>
                <w:szCs w:val="22"/>
              </w:rPr>
              <w:t>Y</w:t>
            </w:r>
          </w:p>
        </w:tc>
        <w:tc>
          <w:tcPr>
            <w:tcW w:w="1914" w:type="dxa"/>
          </w:tcPr>
          <w:p w:rsidR="00165F30" w:rsidRPr="002648E0" w:rsidRDefault="00165F30" w:rsidP="00126EDA">
            <w:pPr>
              <w:jc w:val="center"/>
              <w:rPr>
                <w:b/>
                <w:sz w:val="22"/>
                <w:szCs w:val="22"/>
              </w:rPr>
            </w:pPr>
            <w:r w:rsidRPr="002648E0">
              <w:rPr>
                <w:b/>
                <w:sz w:val="22"/>
                <w:szCs w:val="22"/>
              </w:rPr>
              <w:t>Дир</w:t>
            </w:r>
            <w:r w:rsidR="00126EDA" w:rsidRPr="002648E0">
              <w:rPr>
                <w:b/>
                <w:sz w:val="22"/>
                <w:szCs w:val="22"/>
              </w:rPr>
              <w:t xml:space="preserve">екционный </w:t>
            </w:r>
            <w:r w:rsidRPr="002648E0">
              <w:rPr>
                <w:b/>
                <w:sz w:val="22"/>
                <w:szCs w:val="22"/>
              </w:rPr>
              <w:t>угол</w:t>
            </w:r>
          </w:p>
        </w:tc>
        <w:tc>
          <w:tcPr>
            <w:tcW w:w="1915" w:type="dxa"/>
          </w:tcPr>
          <w:p w:rsidR="00165F30" w:rsidRPr="002648E0" w:rsidRDefault="00165F30" w:rsidP="00B17F66">
            <w:pPr>
              <w:jc w:val="center"/>
              <w:rPr>
                <w:b/>
                <w:sz w:val="22"/>
                <w:szCs w:val="22"/>
              </w:rPr>
            </w:pPr>
            <w:r w:rsidRPr="002648E0">
              <w:rPr>
                <w:b/>
                <w:sz w:val="22"/>
                <w:szCs w:val="22"/>
              </w:rPr>
              <w:t>Длина</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w:t>
            </w:r>
          </w:p>
        </w:tc>
        <w:tc>
          <w:tcPr>
            <w:tcW w:w="1914" w:type="dxa"/>
          </w:tcPr>
          <w:p w:rsidR="00BC0BB2" w:rsidRPr="00BC0BB2" w:rsidRDefault="00BC0BB2" w:rsidP="00BC0BB2">
            <w:pPr>
              <w:jc w:val="center"/>
              <w:rPr>
                <w:sz w:val="22"/>
                <w:szCs w:val="22"/>
              </w:rPr>
            </w:pPr>
            <w:r w:rsidRPr="00BC0BB2">
              <w:rPr>
                <w:sz w:val="22"/>
                <w:szCs w:val="22"/>
              </w:rPr>
              <w:t>909911.5</w:t>
            </w:r>
          </w:p>
        </w:tc>
        <w:tc>
          <w:tcPr>
            <w:tcW w:w="1914" w:type="dxa"/>
          </w:tcPr>
          <w:p w:rsidR="00BC0BB2" w:rsidRPr="00BC0BB2" w:rsidRDefault="00BC0BB2" w:rsidP="00BC0BB2">
            <w:pPr>
              <w:jc w:val="center"/>
              <w:rPr>
                <w:sz w:val="22"/>
                <w:szCs w:val="22"/>
              </w:rPr>
            </w:pPr>
            <w:r w:rsidRPr="00BC0BB2">
              <w:rPr>
                <w:sz w:val="22"/>
                <w:szCs w:val="22"/>
              </w:rPr>
              <w:t>5552848.07</w:t>
            </w:r>
          </w:p>
        </w:tc>
        <w:tc>
          <w:tcPr>
            <w:tcW w:w="1914" w:type="dxa"/>
          </w:tcPr>
          <w:p w:rsidR="00BC0BB2" w:rsidRPr="00BC0BB2" w:rsidRDefault="00BC0BB2" w:rsidP="00BC0BB2">
            <w:pPr>
              <w:jc w:val="center"/>
              <w:rPr>
                <w:sz w:val="22"/>
                <w:szCs w:val="22"/>
              </w:rPr>
            </w:pPr>
            <w:r w:rsidRPr="00BC0BB2">
              <w:rPr>
                <w:sz w:val="22"/>
                <w:szCs w:val="22"/>
              </w:rPr>
              <w:t>152° 32' 1''</w:t>
            </w:r>
          </w:p>
        </w:tc>
        <w:tc>
          <w:tcPr>
            <w:tcW w:w="1915" w:type="dxa"/>
          </w:tcPr>
          <w:p w:rsidR="00BC0BB2" w:rsidRPr="00BC0BB2" w:rsidRDefault="00BC0BB2" w:rsidP="00BC0BB2">
            <w:pPr>
              <w:jc w:val="center"/>
              <w:rPr>
                <w:sz w:val="22"/>
                <w:szCs w:val="22"/>
              </w:rPr>
            </w:pPr>
            <w:r w:rsidRPr="00BC0BB2">
              <w:rPr>
                <w:sz w:val="22"/>
                <w:szCs w:val="22"/>
              </w:rPr>
              <w:t>19,9</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w:t>
            </w:r>
          </w:p>
        </w:tc>
        <w:tc>
          <w:tcPr>
            <w:tcW w:w="1914" w:type="dxa"/>
          </w:tcPr>
          <w:p w:rsidR="00BC0BB2" w:rsidRPr="00BC0BB2" w:rsidRDefault="00BC0BB2" w:rsidP="00BC0BB2">
            <w:pPr>
              <w:jc w:val="center"/>
              <w:rPr>
                <w:sz w:val="22"/>
                <w:szCs w:val="22"/>
              </w:rPr>
            </w:pPr>
            <w:r w:rsidRPr="00BC0BB2">
              <w:rPr>
                <w:sz w:val="22"/>
                <w:szCs w:val="22"/>
              </w:rPr>
              <w:t>909893.84</w:t>
            </w:r>
          </w:p>
        </w:tc>
        <w:tc>
          <w:tcPr>
            <w:tcW w:w="1914" w:type="dxa"/>
          </w:tcPr>
          <w:p w:rsidR="00BC0BB2" w:rsidRPr="00BC0BB2" w:rsidRDefault="00BC0BB2" w:rsidP="00BC0BB2">
            <w:pPr>
              <w:jc w:val="center"/>
              <w:rPr>
                <w:sz w:val="22"/>
                <w:szCs w:val="22"/>
              </w:rPr>
            </w:pPr>
            <w:r w:rsidRPr="00BC0BB2">
              <w:rPr>
                <w:sz w:val="22"/>
                <w:szCs w:val="22"/>
              </w:rPr>
              <w:t>5552857.25</w:t>
            </w:r>
          </w:p>
        </w:tc>
        <w:tc>
          <w:tcPr>
            <w:tcW w:w="1914" w:type="dxa"/>
          </w:tcPr>
          <w:p w:rsidR="00BC0BB2" w:rsidRPr="00BC0BB2" w:rsidRDefault="00BC0BB2" w:rsidP="00BC0BB2">
            <w:pPr>
              <w:jc w:val="center"/>
              <w:rPr>
                <w:sz w:val="22"/>
                <w:szCs w:val="22"/>
              </w:rPr>
            </w:pPr>
            <w:r w:rsidRPr="00BC0BB2">
              <w:rPr>
                <w:sz w:val="22"/>
                <w:szCs w:val="22"/>
              </w:rPr>
              <w:t>37° 34' 60''</w:t>
            </w:r>
          </w:p>
        </w:tc>
        <w:tc>
          <w:tcPr>
            <w:tcW w:w="1915" w:type="dxa"/>
          </w:tcPr>
          <w:p w:rsidR="00BC0BB2" w:rsidRPr="00BC0BB2" w:rsidRDefault="00BC0BB2" w:rsidP="00BC0BB2">
            <w:pPr>
              <w:jc w:val="center"/>
              <w:rPr>
                <w:sz w:val="22"/>
                <w:szCs w:val="22"/>
              </w:rPr>
            </w:pPr>
            <w:r w:rsidRPr="00BC0BB2">
              <w:rPr>
                <w:sz w:val="22"/>
                <w:szCs w:val="22"/>
              </w:rPr>
              <w:t>16,71</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3</w:t>
            </w:r>
          </w:p>
        </w:tc>
        <w:tc>
          <w:tcPr>
            <w:tcW w:w="1914" w:type="dxa"/>
          </w:tcPr>
          <w:p w:rsidR="00BC0BB2" w:rsidRPr="00BC0BB2" w:rsidRDefault="00BC0BB2" w:rsidP="00BC0BB2">
            <w:pPr>
              <w:jc w:val="center"/>
              <w:rPr>
                <w:sz w:val="22"/>
                <w:szCs w:val="22"/>
              </w:rPr>
            </w:pPr>
            <w:r w:rsidRPr="00BC0BB2">
              <w:rPr>
                <w:sz w:val="22"/>
                <w:szCs w:val="22"/>
              </w:rPr>
              <w:t>909907.08</w:t>
            </w:r>
          </w:p>
        </w:tc>
        <w:tc>
          <w:tcPr>
            <w:tcW w:w="1914" w:type="dxa"/>
          </w:tcPr>
          <w:p w:rsidR="00BC0BB2" w:rsidRPr="00BC0BB2" w:rsidRDefault="00BC0BB2" w:rsidP="00BC0BB2">
            <w:pPr>
              <w:jc w:val="center"/>
              <w:rPr>
                <w:sz w:val="22"/>
                <w:szCs w:val="22"/>
              </w:rPr>
            </w:pPr>
            <w:r w:rsidRPr="00BC0BB2">
              <w:rPr>
                <w:sz w:val="22"/>
                <w:szCs w:val="22"/>
              </w:rPr>
              <w:t>5552867.44</w:t>
            </w:r>
          </w:p>
        </w:tc>
        <w:tc>
          <w:tcPr>
            <w:tcW w:w="1914" w:type="dxa"/>
          </w:tcPr>
          <w:p w:rsidR="00BC0BB2" w:rsidRPr="00BC0BB2" w:rsidRDefault="00BC0BB2" w:rsidP="00BC0BB2">
            <w:pPr>
              <w:jc w:val="center"/>
              <w:rPr>
                <w:sz w:val="22"/>
                <w:szCs w:val="22"/>
              </w:rPr>
            </w:pPr>
            <w:r w:rsidRPr="00BC0BB2">
              <w:rPr>
                <w:sz w:val="22"/>
                <w:szCs w:val="22"/>
              </w:rPr>
              <w:t>54° 58' 18''</w:t>
            </w:r>
          </w:p>
        </w:tc>
        <w:tc>
          <w:tcPr>
            <w:tcW w:w="1915" w:type="dxa"/>
          </w:tcPr>
          <w:p w:rsidR="00BC0BB2" w:rsidRPr="00BC0BB2" w:rsidRDefault="00BC0BB2" w:rsidP="00BC0BB2">
            <w:pPr>
              <w:jc w:val="center"/>
              <w:rPr>
                <w:sz w:val="22"/>
                <w:szCs w:val="22"/>
              </w:rPr>
            </w:pPr>
            <w:r w:rsidRPr="00BC0BB2">
              <w:rPr>
                <w:sz w:val="22"/>
                <w:szCs w:val="22"/>
              </w:rPr>
              <w:t>896,08</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4</w:t>
            </w:r>
          </w:p>
        </w:tc>
        <w:tc>
          <w:tcPr>
            <w:tcW w:w="1914" w:type="dxa"/>
          </w:tcPr>
          <w:p w:rsidR="00BC0BB2" w:rsidRPr="00BC0BB2" w:rsidRDefault="00BC0BB2" w:rsidP="00BC0BB2">
            <w:pPr>
              <w:jc w:val="center"/>
              <w:rPr>
                <w:sz w:val="22"/>
                <w:szCs w:val="22"/>
              </w:rPr>
            </w:pPr>
            <w:r w:rsidRPr="00BC0BB2">
              <w:rPr>
                <w:sz w:val="22"/>
                <w:szCs w:val="22"/>
              </w:rPr>
              <w:t>910421.41</w:t>
            </w:r>
          </w:p>
        </w:tc>
        <w:tc>
          <w:tcPr>
            <w:tcW w:w="1914" w:type="dxa"/>
          </w:tcPr>
          <w:p w:rsidR="00BC0BB2" w:rsidRPr="00BC0BB2" w:rsidRDefault="00BC0BB2" w:rsidP="00BC0BB2">
            <w:pPr>
              <w:jc w:val="center"/>
              <w:rPr>
                <w:sz w:val="22"/>
                <w:szCs w:val="22"/>
              </w:rPr>
            </w:pPr>
            <w:r w:rsidRPr="00BC0BB2">
              <w:rPr>
                <w:sz w:val="22"/>
                <w:szCs w:val="22"/>
              </w:rPr>
              <w:t>5553601.21</w:t>
            </w:r>
          </w:p>
        </w:tc>
        <w:tc>
          <w:tcPr>
            <w:tcW w:w="1914" w:type="dxa"/>
          </w:tcPr>
          <w:p w:rsidR="00BC0BB2" w:rsidRPr="00BC0BB2" w:rsidRDefault="00BC0BB2" w:rsidP="00BC0BB2">
            <w:pPr>
              <w:jc w:val="center"/>
              <w:rPr>
                <w:sz w:val="22"/>
                <w:szCs w:val="22"/>
              </w:rPr>
            </w:pPr>
            <w:r w:rsidRPr="00BC0BB2">
              <w:rPr>
                <w:sz w:val="22"/>
                <w:szCs w:val="22"/>
              </w:rPr>
              <w:t>348° 49' 17''</w:t>
            </w:r>
          </w:p>
        </w:tc>
        <w:tc>
          <w:tcPr>
            <w:tcW w:w="1915" w:type="dxa"/>
          </w:tcPr>
          <w:p w:rsidR="00BC0BB2" w:rsidRPr="00BC0BB2" w:rsidRDefault="00BC0BB2" w:rsidP="00BC0BB2">
            <w:pPr>
              <w:jc w:val="center"/>
              <w:rPr>
                <w:sz w:val="22"/>
                <w:szCs w:val="22"/>
              </w:rPr>
            </w:pPr>
            <w:r w:rsidRPr="00BC0BB2">
              <w:rPr>
                <w:sz w:val="22"/>
                <w:szCs w:val="22"/>
              </w:rPr>
              <w:t>152,27</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5</w:t>
            </w:r>
          </w:p>
        </w:tc>
        <w:tc>
          <w:tcPr>
            <w:tcW w:w="1914" w:type="dxa"/>
          </w:tcPr>
          <w:p w:rsidR="00BC0BB2" w:rsidRPr="00BC0BB2" w:rsidRDefault="00BC0BB2" w:rsidP="00BC0BB2">
            <w:pPr>
              <w:jc w:val="center"/>
              <w:rPr>
                <w:sz w:val="22"/>
                <w:szCs w:val="22"/>
              </w:rPr>
            </w:pPr>
            <w:r w:rsidRPr="00BC0BB2">
              <w:rPr>
                <w:sz w:val="22"/>
                <w:szCs w:val="22"/>
              </w:rPr>
              <w:t>910570.79</w:t>
            </w:r>
          </w:p>
        </w:tc>
        <w:tc>
          <w:tcPr>
            <w:tcW w:w="1914" w:type="dxa"/>
          </w:tcPr>
          <w:p w:rsidR="00BC0BB2" w:rsidRPr="00BC0BB2" w:rsidRDefault="00BC0BB2" w:rsidP="00BC0BB2">
            <w:pPr>
              <w:jc w:val="center"/>
              <w:rPr>
                <w:sz w:val="22"/>
                <w:szCs w:val="22"/>
              </w:rPr>
            </w:pPr>
            <w:r w:rsidRPr="00BC0BB2">
              <w:rPr>
                <w:sz w:val="22"/>
                <w:szCs w:val="22"/>
              </w:rPr>
              <w:t>5553571.69</w:t>
            </w:r>
          </w:p>
        </w:tc>
        <w:tc>
          <w:tcPr>
            <w:tcW w:w="1914" w:type="dxa"/>
          </w:tcPr>
          <w:p w:rsidR="00BC0BB2" w:rsidRPr="00BC0BB2" w:rsidRDefault="00BC0BB2" w:rsidP="00BC0BB2">
            <w:pPr>
              <w:jc w:val="center"/>
              <w:rPr>
                <w:sz w:val="22"/>
                <w:szCs w:val="22"/>
              </w:rPr>
            </w:pPr>
            <w:r w:rsidRPr="00BC0BB2">
              <w:rPr>
                <w:sz w:val="22"/>
                <w:szCs w:val="22"/>
              </w:rPr>
              <w:t>80° 53' 51''</w:t>
            </w:r>
          </w:p>
        </w:tc>
        <w:tc>
          <w:tcPr>
            <w:tcW w:w="1915" w:type="dxa"/>
          </w:tcPr>
          <w:p w:rsidR="00BC0BB2" w:rsidRPr="00BC0BB2" w:rsidRDefault="00BC0BB2" w:rsidP="00BC0BB2">
            <w:pPr>
              <w:jc w:val="center"/>
              <w:rPr>
                <w:sz w:val="22"/>
                <w:szCs w:val="22"/>
              </w:rPr>
            </w:pPr>
            <w:r w:rsidRPr="00BC0BB2">
              <w:rPr>
                <w:sz w:val="22"/>
                <w:szCs w:val="22"/>
              </w:rPr>
              <w:t>210,74</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6</w:t>
            </w:r>
          </w:p>
        </w:tc>
        <w:tc>
          <w:tcPr>
            <w:tcW w:w="1914" w:type="dxa"/>
          </w:tcPr>
          <w:p w:rsidR="00BC0BB2" w:rsidRPr="00BC0BB2" w:rsidRDefault="00BC0BB2" w:rsidP="00BC0BB2">
            <w:pPr>
              <w:jc w:val="center"/>
              <w:rPr>
                <w:sz w:val="22"/>
                <w:szCs w:val="22"/>
              </w:rPr>
            </w:pPr>
            <w:r w:rsidRPr="00BC0BB2">
              <w:rPr>
                <w:sz w:val="22"/>
                <w:szCs w:val="22"/>
              </w:rPr>
              <w:t>910604.13</w:t>
            </w:r>
          </w:p>
        </w:tc>
        <w:tc>
          <w:tcPr>
            <w:tcW w:w="1914" w:type="dxa"/>
          </w:tcPr>
          <w:p w:rsidR="00BC0BB2" w:rsidRPr="00BC0BB2" w:rsidRDefault="00BC0BB2" w:rsidP="00BC0BB2">
            <w:pPr>
              <w:jc w:val="center"/>
              <w:rPr>
                <w:sz w:val="22"/>
                <w:szCs w:val="22"/>
              </w:rPr>
            </w:pPr>
            <w:r w:rsidRPr="00BC0BB2">
              <w:rPr>
                <w:sz w:val="22"/>
                <w:szCs w:val="22"/>
              </w:rPr>
              <w:t>5553779.78</w:t>
            </w:r>
          </w:p>
        </w:tc>
        <w:tc>
          <w:tcPr>
            <w:tcW w:w="1914" w:type="dxa"/>
          </w:tcPr>
          <w:p w:rsidR="00BC0BB2" w:rsidRPr="00BC0BB2" w:rsidRDefault="00BC0BB2" w:rsidP="00BC0BB2">
            <w:pPr>
              <w:jc w:val="center"/>
              <w:rPr>
                <w:sz w:val="22"/>
                <w:szCs w:val="22"/>
              </w:rPr>
            </w:pPr>
            <w:r w:rsidRPr="00BC0BB2">
              <w:rPr>
                <w:sz w:val="22"/>
                <w:szCs w:val="22"/>
              </w:rPr>
              <w:t>358° 33' 12''</w:t>
            </w:r>
          </w:p>
        </w:tc>
        <w:tc>
          <w:tcPr>
            <w:tcW w:w="1915" w:type="dxa"/>
          </w:tcPr>
          <w:p w:rsidR="00BC0BB2" w:rsidRPr="00BC0BB2" w:rsidRDefault="00BC0BB2" w:rsidP="00BC0BB2">
            <w:pPr>
              <w:jc w:val="center"/>
              <w:rPr>
                <w:sz w:val="22"/>
                <w:szCs w:val="22"/>
              </w:rPr>
            </w:pPr>
            <w:r w:rsidRPr="00BC0BB2">
              <w:rPr>
                <w:sz w:val="22"/>
                <w:szCs w:val="22"/>
              </w:rPr>
              <w:t>314,1</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7</w:t>
            </w:r>
          </w:p>
        </w:tc>
        <w:tc>
          <w:tcPr>
            <w:tcW w:w="1914" w:type="dxa"/>
          </w:tcPr>
          <w:p w:rsidR="00BC0BB2" w:rsidRPr="00BC0BB2" w:rsidRDefault="00BC0BB2" w:rsidP="00BC0BB2">
            <w:pPr>
              <w:jc w:val="center"/>
              <w:rPr>
                <w:sz w:val="22"/>
                <w:szCs w:val="22"/>
              </w:rPr>
            </w:pPr>
            <w:r w:rsidRPr="00BC0BB2">
              <w:rPr>
                <w:sz w:val="22"/>
                <w:szCs w:val="22"/>
              </w:rPr>
              <w:t>910918.13</w:t>
            </w:r>
          </w:p>
        </w:tc>
        <w:tc>
          <w:tcPr>
            <w:tcW w:w="1914" w:type="dxa"/>
          </w:tcPr>
          <w:p w:rsidR="00BC0BB2" w:rsidRPr="00BC0BB2" w:rsidRDefault="00BC0BB2" w:rsidP="00BC0BB2">
            <w:pPr>
              <w:jc w:val="center"/>
              <w:rPr>
                <w:sz w:val="22"/>
                <w:szCs w:val="22"/>
              </w:rPr>
            </w:pPr>
            <w:r w:rsidRPr="00BC0BB2">
              <w:rPr>
                <w:sz w:val="22"/>
                <w:szCs w:val="22"/>
              </w:rPr>
              <w:t>5553771.85</w:t>
            </w:r>
          </w:p>
        </w:tc>
        <w:tc>
          <w:tcPr>
            <w:tcW w:w="1914" w:type="dxa"/>
          </w:tcPr>
          <w:p w:rsidR="00BC0BB2" w:rsidRPr="00BC0BB2" w:rsidRDefault="00BC0BB2" w:rsidP="00BC0BB2">
            <w:pPr>
              <w:jc w:val="center"/>
              <w:rPr>
                <w:sz w:val="22"/>
                <w:szCs w:val="22"/>
              </w:rPr>
            </w:pPr>
            <w:r w:rsidRPr="00BC0BB2">
              <w:rPr>
                <w:sz w:val="22"/>
                <w:szCs w:val="22"/>
              </w:rPr>
              <w:t>100° 58' 9''</w:t>
            </w:r>
          </w:p>
        </w:tc>
        <w:tc>
          <w:tcPr>
            <w:tcW w:w="1915" w:type="dxa"/>
          </w:tcPr>
          <w:p w:rsidR="00BC0BB2" w:rsidRPr="00BC0BB2" w:rsidRDefault="00BC0BB2" w:rsidP="00BC0BB2">
            <w:pPr>
              <w:jc w:val="center"/>
              <w:rPr>
                <w:sz w:val="22"/>
                <w:szCs w:val="22"/>
              </w:rPr>
            </w:pPr>
            <w:r w:rsidRPr="00BC0BB2">
              <w:rPr>
                <w:sz w:val="22"/>
                <w:szCs w:val="22"/>
              </w:rPr>
              <w:t>1 059,5</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8</w:t>
            </w:r>
          </w:p>
        </w:tc>
        <w:tc>
          <w:tcPr>
            <w:tcW w:w="1914" w:type="dxa"/>
          </w:tcPr>
          <w:p w:rsidR="00BC0BB2" w:rsidRPr="00BC0BB2" w:rsidRDefault="00BC0BB2" w:rsidP="00BC0BB2">
            <w:pPr>
              <w:jc w:val="center"/>
              <w:rPr>
                <w:sz w:val="22"/>
                <w:szCs w:val="22"/>
              </w:rPr>
            </w:pPr>
            <w:r w:rsidRPr="00BC0BB2">
              <w:rPr>
                <w:sz w:val="22"/>
                <w:szCs w:val="22"/>
              </w:rPr>
              <w:t>910716.53</w:t>
            </w:r>
          </w:p>
        </w:tc>
        <w:tc>
          <w:tcPr>
            <w:tcW w:w="1914" w:type="dxa"/>
          </w:tcPr>
          <w:p w:rsidR="00BC0BB2" w:rsidRPr="00BC0BB2" w:rsidRDefault="00BC0BB2" w:rsidP="00BC0BB2">
            <w:pPr>
              <w:jc w:val="center"/>
              <w:rPr>
                <w:sz w:val="22"/>
                <w:szCs w:val="22"/>
              </w:rPr>
            </w:pPr>
            <w:r w:rsidRPr="00BC0BB2">
              <w:rPr>
                <w:sz w:val="22"/>
                <w:szCs w:val="22"/>
              </w:rPr>
              <w:t>5554811.99</w:t>
            </w:r>
          </w:p>
        </w:tc>
        <w:tc>
          <w:tcPr>
            <w:tcW w:w="1914" w:type="dxa"/>
          </w:tcPr>
          <w:p w:rsidR="00BC0BB2" w:rsidRPr="00BC0BB2" w:rsidRDefault="00BC0BB2" w:rsidP="00BC0BB2">
            <w:pPr>
              <w:jc w:val="center"/>
              <w:rPr>
                <w:sz w:val="22"/>
                <w:szCs w:val="22"/>
              </w:rPr>
            </w:pPr>
            <w:r w:rsidRPr="00BC0BB2">
              <w:rPr>
                <w:sz w:val="22"/>
                <w:szCs w:val="22"/>
              </w:rPr>
              <w:t>206° 2' 39''</w:t>
            </w:r>
          </w:p>
        </w:tc>
        <w:tc>
          <w:tcPr>
            <w:tcW w:w="1915" w:type="dxa"/>
          </w:tcPr>
          <w:p w:rsidR="00BC0BB2" w:rsidRPr="00BC0BB2" w:rsidRDefault="00BC0BB2" w:rsidP="00BC0BB2">
            <w:pPr>
              <w:jc w:val="center"/>
              <w:rPr>
                <w:sz w:val="22"/>
                <w:szCs w:val="22"/>
              </w:rPr>
            </w:pPr>
            <w:r w:rsidRPr="00BC0BB2">
              <w:rPr>
                <w:sz w:val="22"/>
                <w:szCs w:val="22"/>
              </w:rPr>
              <w:t>442,8</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9</w:t>
            </w:r>
          </w:p>
        </w:tc>
        <w:tc>
          <w:tcPr>
            <w:tcW w:w="1914" w:type="dxa"/>
          </w:tcPr>
          <w:p w:rsidR="00BC0BB2" w:rsidRPr="00BC0BB2" w:rsidRDefault="00BC0BB2" w:rsidP="00BC0BB2">
            <w:pPr>
              <w:jc w:val="center"/>
              <w:rPr>
                <w:sz w:val="22"/>
                <w:szCs w:val="22"/>
              </w:rPr>
            </w:pPr>
            <w:r w:rsidRPr="00BC0BB2">
              <w:rPr>
                <w:sz w:val="22"/>
                <w:szCs w:val="22"/>
              </w:rPr>
              <w:t>910318.69</w:t>
            </w:r>
          </w:p>
        </w:tc>
        <w:tc>
          <w:tcPr>
            <w:tcW w:w="1914" w:type="dxa"/>
          </w:tcPr>
          <w:p w:rsidR="00BC0BB2" w:rsidRPr="00BC0BB2" w:rsidRDefault="00BC0BB2" w:rsidP="00BC0BB2">
            <w:pPr>
              <w:jc w:val="center"/>
              <w:rPr>
                <w:sz w:val="22"/>
                <w:szCs w:val="22"/>
              </w:rPr>
            </w:pPr>
            <w:r w:rsidRPr="00BC0BB2">
              <w:rPr>
                <w:sz w:val="22"/>
                <w:szCs w:val="22"/>
              </w:rPr>
              <w:t>5554617.57</w:t>
            </w:r>
          </w:p>
        </w:tc>
        <w:tc>
          <w:tcPr>
            <w:tcW w:w="1914" w:type="dxa"/>
          </w:tcPr>
          <w:p w:rsidR="00BC0BB2" w:rsidRPr="00BC0BB2" w:rsidRDefault="00BC0BB2" w:rsidP="00BC0BB2">
            <w:pPr>
              <w:jc w:val="center"/>
              <w:rPr>
                <w:sz w:val="22"/>
                <w:szCs w:val="22"/>
              </w:rPr>
            </w:pPr>
            <w:r w:rsidRPr="00BC0BB2">
              <w:rPr>
                <w:sz w:val="22"/>
                <w:szCs w:val="22"/>
              </w:rPr>
              <w:t>197° 41' 57''</w:t>
            </w:r>
          </w:p>
        </w:tc>
        <w:tc>
          <w:tcPr>
            <w:tcW w:w="1915" w:type="dxa"/>
          </w:tcPr>
          <w:p w:rsidR="00BC0BB2" w:rsidRPr="00BC0BB2" w:rsidRDefault="00BC0BB2" w:rsidP="00BC0BB2">
            <w:pPr>
              <w:jc w:val="center"/>
              <w:rPr>
                <w:sz w:val="22"/>
                <w:szCs w:val="22"/>
              </w:rPr>
            </w:pPr>
            <w:r w:rsidRPr="00BC0BB2">
              <w:rPr>
                <w:sz w:val="22"/>
                <w:szCs w:val="22"/>
              </w:rPr>
              <w:t>416,19</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10</w:t>
            </w:r>
          </w:p>
        </w:tc>
        <w:tc>
          <w:tcPr>
            <w:tcW w:w="1914" w:type="dxa"/>
          </w:tcPr>
          <w:p w:rsidR="00BC0BB2" w:rsidRPr="00BC0BB2" w:rsidRDefault="00BC0BB2" w:rsidP="00BC0BB2">
            <w:pPr>
              <w:jc w:val="center"/>
              <w:rPr>
                <w:sz w:val="22"/>
                <w:szCs w:val="22"/>
              </w:rPr>
            </w:pPr>
            <w:r w:rsidRPr="00BC0BB2">
              <w:rPr>
                <w:sz w:val="22"/>
                <w:szCs w:val="22"/>
              </w:rPr>
              <w:t>909922.2</w:t>
            </w:r>
          </w:p>
        </w:tc>
        <w:tc>
          <w:tcPr>
            <w:tcW w:w="1914" w:type="dxa"/>
          </w:tcPr>
          <w:p w:rsidR="00BC0BB2" w:rsidRPr="00BC0BB2" w:rsidRDefault="00BC0BB2" w:rsidP="00BC0BB2">
            <w:pPr>
              <w:jc w:val="center"/>
              <w:rPr>
                <w:sz w:val="22"/>
                <w:szCs w:val="22"/>
              </w:rPr>
            </w:pPr>
            <w:r w:rsidRPr="00BC0BB2">
              <w:rPr>
                <w:sz w:val="22"/>
                <w:szCs w:val="22"/>
              </w:rPr>
              <w:t>5554491.04</w:t>
            </w:r>
          </w:p>
        </w:tc>
        <w:tc>
          <w:tcPr>
            <w:tcW w:w="1914" w:type="dxa"/>
          </w:tcPr>
          <w:p w:rsidR="00BC0BB2" w:rsidRPr="00BC0BB2" w:rsidRDefault="00BC0BB2" w:rsidP="00BC0BB2">
            <w:pPr>
              <w:jc w:val="center"/>
              <w:rPr>
                <w:sz w:val="22"/>
                <w:szCs w:val="22"/>
              </w:rPr>
            </w:pPr>
            <w:r w:rsidRPr="00BC0BB2">
              <w:rPr>
                <w:sz w:val="22"/>
                <w:szCs w:val="22"/>
              </w:rPr>
              <w:t>128° 58' 20''</w:t>
            </w:r>
          </w:p>
        </w:tc>
        <w:tc>
          <w:tcPr>
            <w:tcW w:w="1915" w:type="dxa"/>
          </w:tcPr>
          <w:p w:rsidR="00BC0BB2" w:rsidRPr="00BC0BB2" w:rsidRDefault="00BC0BB2" w:rsidP="00BC0BB2">
            <w:pPr>
              <w:jc w:val="center"/>
              <w:rPr>
                <w:sz w:val="22"/>
                <w:szCs w:val="22"/>
              </w:rPr>
            </w:pPr>
            <w:r w:rsidRPr="00BC0BB2">
              <w:rPr>
                <w:sz w:val="22"/>
                <w:szCs w:val="22"/>
              </w:rPr>
              <w:t>682,87</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11</w:t>
            </w:r>
          </w:p>
        </w:tc>
        <w:tc>
          <w:tcPr>
            <w:tcW w:w="1914" w:type="dxa"/>
          </w:tcPr>
          <w:p w:rsidR="00BC0BB2" w:rsidRPr="00BC0BB2" w:rsidRDefault="00BC0BB2" w:rsidP="00BC0BB2">
            <w:pPr>
              <w:jc w:val="center"/>
              <w:rPr>
                <w:sz w:val="22"/>
                <w:szCs w:val="22"/>
              </w:rPr>
            </w:pPr>
            <w:r w:rsidRPr="00BC0BB2">
              <w:rPr>
                <w:sz w:val="22"/>
                <w:szCs w:val="22"/>
              </w:rPr>
              <w:t>909492.71</w:t>
            </w:r>
          </w:p>
        </w:tc>
        <w:tc>
          <w:tcPr>
            <w:tcW w:w="1914" w:type="dxa"/>
          </w:tcPr>
          <w:p w:rsidR="00BC0BB2" w:rsidRPr="00BC0BB2" w:rsidRDefault="00BC0BB2" w:rsidP="00BC0BB2">
            <w:pPr>
              <w:jc w:val="center"/>
              <w:rPr>
                <w:sz w:val="22"/>
                <w:szCs w:val="22"/>
              </w:rPr>
            </w:pPr>
            <w:r w:rsidRPr="00BC0BB2">
              <w:rPr>
                <w:sz w:val="22"/>
                <w:szCs w:val="22"/>
              </w:rPr>
              <w:t>5555021.94</w:t>
            </w:r>
          </w:p>
        </w:tc>
        <w:tc>
          <w:tcPr>
            <w:tcW w:w="1914" w:type="dxa"/>
          </w:tcPr>
          <w:p w:rsidR="00BC0BB2" w:rsidRPr="00BC0BB2" w:rsidRDefault="00BC0BB2" w:rsidP="00BC0BB2">
            <w:pPr>
              <w:jc w:val="center"/>
              <w:rPr>
                <w:sz w:val="22"/>
                <w:szCs w:val="22"/>
              </w:rPr>
            </w:pPr>
            <w:r w:rsidRPr="00BC0BB2">
              <w:rPr>
                <w:sz w:val="22"/>
                <w:szCs w:val="22"/>
              </w:rPr>
              <w:t>86° 38' 46''</w:t>
            </w:r>
          </w:p>
        </w:tc>
        <w:tc>
          <w:tcPr>
            <w:tcW w:w="1915" w:type="dxa"/>
          </w:tcPr>
          <w:p w:rsidR="00BC0BB2" w:rsidRPr="00BC0BB2" w:rsidRDefault="00BC0BB2" w:rsidP="00BC0BB2">
            <w:pPr>
              <w:jc w:val="center"/>
              <w:rPr>
                <w:sz w:val="22"/>
                <w:szCs w:val="22"/>
              </w:rPr>
            </w:pPr>
            <w:r w:rsidRPr="00BC0BB2">
              <w:rPr>
                <w:sz w:val="22"/>
                <w:szCs w:val="22"/>
              </w:rPr>
              <w:t>90,6</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12</w:t>
            </w:r>
          </w:p>
        </w:tc>
        <w:tc>
          <w:tcPr>
            <w:tcW w:w="1914" w:type="dxa"/>
          </w:tcPr>
          <w:p w:rsidR="00BC0BB2" w:rsidRPr="00BC0BB2" w:rsidRDefault="00BC0BB2" w:rsidP="00BC0BB2">
            <w:pPr>
              <w:jc w:val="center"/>
              <w:rPr>
                <w:sz w:val="22"/>
                <w:szCs w:val="22"/>
              </w:rPr>
            </w:pPr>
            <w:r w:rsidRPr="00BC0BB2">
              <w:rPr>
                <w:sz w:val="22"/>
                <w:szCs w:val="22"/>
              </w:rPr>
              <w:t>909498.01</w:t>
            </w:r>
          </w:p>
        </w:tc>
        <w:tc>
          <w:tcPr>
            <w:tcW w:w="1914" w:type="dxa"/>
          </w:tcPr>
          <w:p w:rsidR="00BC0BB2" w:rsidRPr="00BC0BB2" w:rsidRDefault="00BC0BB2" w:rsidP="00BC0BB2">
            <w:pPr>
              <w:jc w:val="center"/>
              <w:rPr>
                <w:sz w:val="22"/>
                <w:szCs w:val="22"/>
              </w:rPr>
            </w:pPr>
            <w:r w:rsidRPr="00BC0BB2">
              <w:rPr>
                <w:sz w:val="22"/>
                <w:szCs w:val="22"/>
              </w:rPr>
              <w:t>5555112.38</w:t>
            </w:r>
          </w:p>
        </w:tc>
        <w:tc>
          <w:tcPr>
            <w:tcW w:w="1914" w:type="dxa"/>
          </w:tcPr>
          <w:p w:rsidR="00BC0BB2" w:rsidRPr="00BC0BB2" w:rsidRDefault="00BC0BB2" w:rsidP="00BC0BB2">
            <w:pPr>
              <w:jc w:val="center"/>
              <w:rPr>
                <w:sz w:val="22"/>
                <w:szCs w:val="22"/>
              </w:rPr>
            </w:pPr>
            <w:r w:rsidRPr="00BC0BB2">
              <w:rPr>
                <w:sz w:val="22"/>
                <w:szCs w:val="22"/>
              </w:rPr>
              <w:t>187° 27' 45''</w:t>
            </w:r>
          </w:p>
        </w:tc>
        <w:tc>
          <w:tcPr>
            <w:tcW w:w="1915" w:type="dxa"/>
          </w:tcPr>
          <w:p w:rsidR="00BC0BB2" w:rsidRPr="00BC0BB2" w:rsidRDefault="00BC0BB2" w:rsidP="00BC0BB2">
            <w:pPr>
              <w:jc w:val="center"/>
              <w:rPr>
                <w:sz w:val="22"/>
                <w:szCs w:val="22"/>
              </w:rPr>
            </w:pPr>
            <w:r w:rsidRPr="00BC0BB2">
              <w:rPr>
                <w:sz w:val="22"/>
                <w:szCs w:val="22"/>
              </w:rPr>
              <w:t>146,75</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13</w:t>
            </w:r>
          </w:p>
        </w:tc>
        <w:tc>
          <w:tcPr>
            <w:tcW w:w="1914" w:type="dxa"/>
          </w:tcPr>
          <w:p w:rsidR="00BC0BB2" w:rsidRPr="00BC0BB2" w:rsidRDefault="00BC0BB2" w:rsidP="00BC0BB2">
            <w:pPr>
              <w:jc w:val="center"/>
              <w:rPr>
                <w:sz w:val="22"/>
                <w:szCs w:val="22"/>
              </w:rPr>
            </w:pPr>
            <w:r w:rsidRPr="00BC0BB2">
              <w:rPr>
                <w:sz w:val="22"/>
                <w:szCs w:val="22"/>
              </w:rPr>
              <w:t>909352.5</w:t>
            </w:r>
          </w:p>
        </w:tc>
        <w:tc>
          <w:tcPr>
            <w:tcW w:w="1914" w:type="dxa"/>
          </w:tcPr>
          <w:p w:rsidR="00BC0BB2" w:rsidRPr="00BC0BB2" w:rsidRDefault="00BC0BB2" w:rsidP="00BC0BB2">
            <w:pPr>
              <w:jc w:val="center"/>
              <w:rPr>
                <w:sz w:val="22"/>
                <w:szCs w:val="22"/>
              </w:rPr>
            </w:pPr>
            <w:r w:rsidRPr="00BC0BB2">
              <w:rPr>
                <w:sz w:val="22"/>
                <w:szCs w:val="22"/>
              </w:rPr>
              <w:t>5555093.32</w:t>
            </w:r>
          </w:p>
        </w:tc>
        <w:tc>
          <w:tcPr>
            <w:tcW w:w="1914" w:type="dxa"/>
          </w:tcPr>
          <w:p w:rsidR="00BC0BB2" w:rsidRPr="00BC0BB2" w:rsidRDefault="00BC0BB2" w:rsidP="00BC0BB2">
            <w:pPr>
              <w:jc w:val="center"/>
              <w:rPr>
                <w:sz w:val="22"/>
                <w:szCs w:val="22"/>
              </w:rPr>
            </w:pPr>
            <w:r w:rsidRPr="00BC0BB2">
              <w:rPr>
                <w:sz w:val="22"/>
                <w:szCs w:val="22"/>
              </w:rPr>
              <w:t>187° 35' 41''</w:t>
            </w:r>
          </w:p>
        </w:tc>
        <w:tc>
          <w:tcPr>
            <w:tcW w:w="1915" w:type="dxa"/>
          </w:tcPr>
          <w:p w:rsidR="00BC0BB2" w:rsidRPr="00BC0BB2" w:rsidRDefault="00BC0BB2" w:rsidP="00BC0BB2">
            <w:pPr>
              <w:jc w:val="center"/>
              <w:rPr>
                <w:sz w:val="22"/>
                <w:szCs w:val="22"/>
              </w:rPr>
            </w:pPr>
            <w:r w:rsidRPr="00BC0BB2">
              <w:rPr>
                <w:sz w:val="22"/>
                <w:szCs w:val="22"/>
              </w:rPr>
              <w:t>5,6</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14</w:t>
            </w:r>
          </w:p>
        </w:tc>
        <w:tc>
          <w:tcPr>
            <w:tcW w:w="1914" w:type="dxa"/>
          </w:tcPr>
          <w:p w:rsidR="00BC0BB2" w:rsidRPr="00BC0BB2" w:rsidRDefault="00BC0BB2" w:rsidP="00BC0BB2">
            <w:pPr>
              <w:jc w:val="center"/>
              <w:rPr>
                <w:sz w:val="22"/>
                <w:szCs w:val="22"/>
              </w:rPr>
            </w:pPr>
            <w:r w:rsidRPr="00BC0BB2">
              <w:rPr>
                <w:sz w:val="22"/>
                <w:szCs w:val="22"/>
              </w:rPr>
              <w:t>909346.95</w:t>
            </w:r>
          </w:p>
        </w:tc>
        <w:tc>
          <w:tcPr>
            <w:tcW w:w="1914" w:type="dxa"/>
          </w:tcPr>
          <w:p w:rsidR="00BC0BB2" w:rsidRPr="00BC0BB2" w:rsidRDefault="00BC0BB2" w:rsidP="00BC0BB2">
            <w:pPr>
              <w:jc w:val="center"/>
              <w:rPr>
                <w:sz w:val="22"/>
                <w:szCs w:val="22"/>
              </w:rPr>
            </w:pPr>
            <w:r w:rsidRPr="00BC0BB2">
              <w:rPr>
                <w:sz w:val="22"/>
                <w:szCs w:val="22"/>
              </w:rPr>
              <w:t>5555092.58</w:t>
            </w:r>
          </w:p>
        </w:tc>
        <w:tc>
          <w:tcPr>
            <w:tcW w:w="1914" w:type="dxa"/>
          </w:tcPr>
          <w:p w:rsidR="00BC0BB2" w:rsidRPr="00BC0BB2" w:rsidRDefault="00BC0BB2" w:rsidP="00BC0BB2">
            <w:pPr>
              <w:jc w:val="center"/>
              <w:rPr>
                <w:sz w:val="22"/>
                <w:szCs w:val="22"/>
              </w:rPr>
            </w:pPr>
            <w:r w:rsidRPr="00BC0BB2">
              <w:rPr>
                <w:sz w:val="22"/>
                <w:szCs w:val="22"/>
              </w:rPr>
              <w:t>187° 38' 1''</w:t>
            </w:r>
          </w:p>
        </w:tc>
        <w:tc>
          <w:tcPr>
            <w:tcW w:w="1915" w:type="dxa"/>
          </w:tcPr>
          <w:p w:rsidR="00BC0BB2" w:rsidRPr="00BC0BB2" w:rsidRDefault="00BC0BB2" w:rsidP="00BC0BB2">
            <w:pPr>
              <w:jc w:val="center"/>
              <w:rPr>
                <w:sz w:val="22"/>
                <w:szCs w:val="22"/>
              </w:rPr>
            </w:pPr>
            <w:r w:rsidRPr="00BC0BB2">
              <w:rPr>
                <w:sz w:val="22"/>
                <w:szCs w:val="22"/>
              </w:rPr>
              <w:t>664,94</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15</w:t>
            </w:r>
          </w:p>
        </w:tc>
        <w:tc>
          <w:tcPr>
            <w:tcW w:w="1914" w:type="dxa"/>
          </w:tcPr>
          <w:p w:rsidR="00BC0BB2" w:rsidRPr="00BC0BB2" w:rsidRDefault="00BC0BB2" w:rsidP="00BC0BB2">
            <w:pPr>
              <w:jc w:val="center"/>
              <w:rPr>
                <w:sz w:val="22"/>
                <w:szCs w:val="22"/>
              </w:rPr>
            </w:pPr>
            <w:r w:rsidRPr="00BC0BB2">
              <w:rPr>
                <w:sz w:val="22"/>
                <w:szCs w:val="22"/>
              </w:rPr>
              <w:t>908687.9</w:t>
            </w:r>
          </w:p>
        </w:tc>
        <w:tc>
          <w:tcPr>
            <w:tcW w:w="1914" w:type="dxa"/>
          </w:tcPr>
          <w:p w:rsidR="00BC0BB2" w:rsidRPr="00BC0BB2" w:rsidRDefault="00BC0BB2" w:rsidP="00BC0BB2">
            <w:pPr>
              <w:jc w:val="center"/>
              <w:rPr>
                <w:sz w:val="22"/>
                <w:szCs w:val="22"/>
              </w:rPr>
            </w:pPr>
            <w:r w:rsidRPr="00BC0BB2">
              <w:rPr>
                <w:sz w:val="22"/>
                <w:szCs w:val="22"/>
              </w:rPr>
              <w:t>5555004.25</w:t>
            </w:r>
          </w:p>
        </w:tc>
        <w:tc>
          <w:tcPr>
            <w:tcW w:w="1914" w:type="dxa"/>
          </w:tcPr>
          <w:p w:rsidR="00BC0BB2" w:rsidRPr="00BC0BB2" w:rsidRDefault="00BC0BB2" w:rsidP="00BC0BB2">
            <w:pPr>
              <w:jc w:val="center"/>
              <w:rPr>
                <w:sz w:val="22"/>
                <w:szCs w:val="22"/>
              </w:rPr>
            </w:pPr>
            <w:r w:rsidRPr="00BC0BB2">
              <w:rPr>
                <w:sz w:val="22"/>
                <w:szCs w:val="22"/>
              </w:rPr>
              <w:t>255° 47' 39''</w:t>
            </w:r>
          </w:p>
        </w:tc>
        <w:tc>
          <w:tcPr>
            <w:tcW w:w="1915" w:type="dxa"/>
          </w:tcPr>
          <w:p w:rsidR="00BC0BB2" w:rsidRPr="00BC0BB2" w:rsidRDefault="00BC0BB2" w:rsidP="00BC0BB2">
            <w:pPr>
              <w:jc w:val="center"/>
              <w:rPr>
                <w:sz w:val="22"/>
                <w:szCs w:val="22"/>
              </w:rPr>
            </w:pPr>
            <w:r w:rsidRPr="00BC0BB2">
              <w:rPr>
                <w:sz w:val="22"/>
                <w:szCs w:val="22"/>
              </w:rPr>
              <w:t>775,94</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16</w:t>
            </w:r>
          </w:p>
        </w:tc>
        <w:tc>
          <w:tcPr>
            <w:tcW w:w="1914" w:type="dxa"/>
          </w:tcPr>
          <w:p w:rsidR="00BC0BB2" w:rsidRPr="00BC0BB2" w:rsidRDefault="00BC0BB2" w:rsidP="00BC0BB2">
            <w:pPr>
              <w:jc w:val="center"/>
              <w:rPr>
                <w:sz w:val="22"/>
                <w:szCs w:val="22"/>
              </w:rPr>
            </w:pPr>
            <w:r w:rsidRPr="00BC0BB2">
              <w:rPr>
                <w:sz w:val="22"/>
                <w:szCs w:val="22"/>
              </w:rPr>
              <w:t>908497.48</w:t>
            </w:r>
          </w:p>
        </w:tc>
        <w:tc>
          <w:tcPr>
            <w:tcW w:w="1914" w:type="dxa"/>
          </w:tcPr>
          <w:p w:rsidR="00BC0BB2" w:rsidRPr="00BC0BB2" w:rsidRDefault="00BC0BB2" w:rsidP="00BC0BB2">
            <w:pPr>
              <w:jc w:val="center"/>
              <w:rPr>
                <w:sz w:val="22"/>
                <w:szCs w:val="22"/>
              </w:rPr>
            </w:pPr>
            <w:r w:rsidRPr="00BC0BB2">
              <w:rPr>
                <w:sz w:val="22"/>
                <w:szCs w:val="22"/>
              </w:rPr>
              <w:t>5554252.04</w:t>
            </w:r>
          </w:p>
        </w:tc>
        <w:tc>
          <w:tcPr>
            <w:tcW w:w="1914" w:type="dxa"/>
          </w:tcPr>
          <w:p w:rsidR="00BC0BB2" w:rsidRPr="00BC0BB2" w:rsidRDefault="00BC0BB2" w:rsidP="00BC0BB2">
            <w:pPr>
              <w:jc w:val="center"/>
              <w:rPr>
                <w:sz w:val="22"/>
                <w:szCs w:val="22"/>
              </w:rPr>
            </w:pPr>
            <w:r w:rsidRPr="00BC0BB2">
              <w:rPr>
                <w:sz w:val="22"/>
                <w:szCs w:val="22"/>
              </w:rPr>
              <w:t>245° 39' 11''</w:t>
            </w:r>
          </w:p>
        </w:tc>
        <w:tc>
          <w:tcPr>
            <w:tcW w:w="1915" w:type="dxa"/>
          </w:tcPr>
          <w:p w:rsidR="00BC0BB2" w:rsidRPr="00BC0BB2" w:rsidRDefault="00BC0BB2" w:rsidP="00BC0BB2">
            <w:pPr>
              <w:jc w:val="center"/>
              <w:rPr>
                <w:sz w:val="22"/>
                <w:szCs w:val="22"/>
              </w:rPr>
            </w:pPr>
            <w:r w:rsidRPr="00BC0BB2">
              <w:rPr>
                <w:sz w:val="22"/>
                <w:szCs w:val="22"/>
              </w:rPr>
              <w:t>582,35</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17</w:t>
            </w:r>
          </w:p>
        </w:tc>
        <w:tc>
          <w:tcPr>
            <w:tcW w:w="1914" w:type="dxa"/>
          </w:tcPr>
          <w:p w:rsidR="00BC0BB2" w:rsidRPr="00BC0BB2" w:rsidRDefault="00BC0BB2" w:rsidP="00BC0BB2">
            <w:pPr>
              <w:jc w:val="center"/>
              <w:rPr>
                <w:sz w:val="22"/>
                <w:szCs w:val="22"/>
              </w:rPr>
            </w:pPr>
            <w:r w:rsidRPr="00BC0BB2">
              <w:rPr>
                <w:sz w:val="22"/>
                <w:szCs w:val="22"/>
              </w:rPr>
              <w:t>908257.4</w:t>
            </w:r>
          </w:p>
        </w:tc>
        <w:tc>
          <w:tcPr>
            <w:tcW w:w="1914" w:type="dxa"/>
          </w:tcPr>
          <w:p w:rsidR="00BC0BB2" w:rsidRPr="00BC0BB2" w:rsidRDefault="00BC0BB2" w:rsidP="00BC0BB2">
            <w:pPr>
              <w:jc w:val="center"/>
              <w:rPr>
                <w:sz w:val="22"/>
                <w:szCs w:val="22"/>
              </w:rPr>
            </w:pPr>
            <w:r w:rsidRPr="00BC0BB2">
              <w:rPr>
                <w:sz w:val="22"/>
                <w:szCs w:val="22"/>
              </w:rPr>
              <w:t>5553721.48</w:t>
            </w:r>
          </w:p>
        </w:tc>
        <w:tc>
          <w:tcPr>
            <w:tcW w:w="1914" w:type="dxa"/>
          </w:tcPr>
          <w:p w:rsidR="00BC0BB2" w:rsidRPr="00BC0BB2" w:rsidRDefault="00BC0BB2" w:rsidP="00BC0BB2">
            <w:pPr>
              <w:jc w:val="center"/>
              <w:rPr>
                <w:sz w:val="22"/>
                <w:szCs w:val="22"/>
              </w:rPr>
            </w:pPr>
            <w:r w:rsidRPr="00BC0BB2">
              <w:rPr>
                <w:sz w:val="22"/>
                <w:szCs w:val="22"/>
              </w:rPr>
              <w:t>242° 33' 35''</w:t>
            </w:r>
          </w:p>
        </w:tc>
        <w:tc>
          <w:tcPr>
            <w:tcW w:w="1915" w:type="dxa"/>
          </w:tcPr>
          <w:p w:rsidR="00BC0BB2" w:rsidRPr="00BC0BB2" w:rsidRDefault="00BC0BB2" w:rsidP="00BC0BB2">
            <w:pPr>
              <w:jc w:val="center"/>
              <w:rPr>
                <w:sz w:val="22"/>
                <w:szCs w:val="22"/>
              </w:rPr>
            </w:pPr>
            <w:r w:rsidRPr="00BC0BB2">
              <w:rPr>
                <w:sz w:val="22"/>
                <w:szCs w:val="22"/>
              </w:rPr>
              <w:t>567,35</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18</w:t>
            </w:r>
          </w:p>
        </w:tc>
        <w:tc>
          <w:tcPr>
            <w:tcW w:w="1914" w:type="dxa"/>
          </w:tcPr>
          <w:p w:rsidR="00BC0BB2" w:rsidRPr="00BC0BB2" w:rsidRDefault="00BC0BB2" w:rsidP="00BC0BB2">
            <w:pPr>
              <w:jc w:val="center"/>
              <w:rPr>
                <w:sz w:val="22"/>
                <w:szCs w:val="22"/>
              </w:rPr>
            </w:pPr>
            <w:r w:rsidRPr="00BC0BB2">
              <w:rPr>
                <w:sz w:val="22"/>
                <w:szCs w:val="22"/>
              </w:rPr>
              <w:t>907995.95</w:t>
            </w:r>
          </w:p>
        </w:tc>
        <w:tc>
          <w:tcPr>
            <w:tcW w:w="1914" w:type="dxa"/>
          </w:tcPr>
          <w:p w:rsidR="00BC0BB2" w:rsidRPr="00BC0BB2" w:rsidRDefault="00BC0BB2" w:rsidP="00BC0BB2">
            <w:pPr>
              <w:jc w:val="center"/>
              <w:rPr>
                <w:sz w:val="22"/>
                <w:szCs w:val="22"/>
              </w:rPr>
            </w:pPr>
            <w:r w:rsidRPr="00BC0BB2">
              <w:rPr>
                <w:sz w:val="22"/>
                <w:szCs w:val="22"/>
              </w:rPr>
              <w:t>5553217.96</w:t>
            </w:r>
          </w:p>
        </w:tc>
        <w:tc>
          <w:tcPr>
            <w:tcW w:w="1914" w:type="dxa"/>
          </w:tcPr>
          <w:p w:rsidR="00BC0BB2" w:rsidRPr="00BC0BB2" w:rsidRDefault="00BC0BB2" w:rsidP="00BC0BB2">
            <w:pPr>
              <w:jc w:val="center"/>
              <w:rPr>
                <w:sz w:val="22"/>
                <w:szCs w:val="22"/>
              </w:rPr>
            </w:pPr>
            <w:r w:rsidRPr="00BC0BB2">
              <w:rPr>
                <w:sz w:val="22"/>
                <w:szCs w:val="22"/>
              </w:rPr>
              <w:t>14° 32' 33''</w:t>
            </w:r>
          </w:p>
        </w:tc>
        <w:tc>
          <w:tcPr>
            <w:tcW w:w="1915" w:type="dxa"/>
          </w:tcPr>
          <w:p w:rsidR="00BC0BB2" w:rsidRPr="00BC0BB2" w:rsidRDefault="00BC0BB2" w:rsidP="00BC0BB2">
            <w:pPr>
              <w:jc w:val="center"/>
              <w:rPr>
                <w:sz w:val="22"/>
                <w:szCs w:val="22"/>
              </w:rPr>
            </w:pPr>
            <w:r w:rsidRPr="00BC0BB2">
              <w:rPr>
                <w:sz w:val="22"/>
                <w:szCs w:val="22"/>
              </w:rPr>
              <w:t>641,7</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19</w:t>
            </w:r>
          </w:p>
        </w:tc>
        <w:tc>
          <w:tcPr>
            <w:tcW w:w="1914" w:type="dxa"/>
          </w:tcPr>
          <w:p w:rsidR="00BC0BB2" w:rsidRPr="00BC0BB2" w:rsidRDefault="00BC0BB2" w:rsidP="00BC0BB2">
            <w:pPr>
              <w:jc w:val="center"/>
              <w:rPr>
                <w:sz w:val="22"/>
                <w:szCs w:val="22"/>
              </w:rPr>
            </w:pPr>
            <w:r w:rsidRPr="00BC0BB2">
              <w:rPr>
                <w:sz w:val="22"/>
                <w:szCs w:val="22"/>
              </w:rPr>
              <w:t>908617.09</w:t>
            </w:r>
          </w:p>
        </w:tc>
        <w:tc>
          <w:tcPr>
            <w:tcW w:w="1914" w:type="dxa"/>
          </w:tcPr>
          <w:p w:rsidR="00BC0BB2" w:rsidRPr="00BC0BB2" w:rsidRDefault="00BC0BB2" w:rsidP="00BC0BB2">
            <w:pPr>
              <w:jc w:val="center"/>
              <w:rPr>
                <w:sz w:val="22"/>
                <w:szCs w:val="22"/>
              </w:rPr>
            </w:pPr>
            <w:r w:rsidRPr="00BC0BB2">
              <w:rPr>
                <w:sz w:val="22"/>
                <w:szCs w:val="22"/>
              </w:rPr>
              <w:t>5553379.09</w:t>
            </w:r>
          </w:p>
        </w:tc>
        <w:tc>
          <w:tcPr>
            <w:tcW w:w="1914" w:type="dxa"/>
          </w:tcPr>
          <w:p w:rsidR="00BC0BB2" w:rsidRPr="00BC0BB2" w:rsidRDefault="00BC0BB2" w:rsidP="00BC0BB2">
            <w:pPr>
              <w:jc w:val="center"/>
              <w:rPr>
                <w:sz w:val="22"/>
                <w:szCs w:val="22"/>
              </w:rPr>
            </w:pPr>
            <w:r w:rsidRPr="00BC0BB2">
              <w:rPr>
                <w:sz w:val="22"/>
                <w:szCs w:val="22"/>
              </w:rPr>
              <w:t>307° 21' 10''</w:t>
            </w:r>
          </w:p>
        </w:tc>
        <w:tc>
          <w:tcPr>
            <w:tcW w:w="1915" w:type="dxa"/>
          </w:tcPr>
          <w:p w:rsidR="00BC0BB2" w:rsidRPr="00BC0BB2" w:rsidRDefault="00BC0BB2" w:rsidP="00BC0BB2">
            <w:pPr>
              <w:jc w:val="center"/>
              <w:rPr>
                <w:sz w:val="22"/>
                <w:szCs w:val="22"/>
              </w:rPr>
            </w:pPr>
            <w:r w:rsidRPr="00BC0BB2">
              <w:rPr>
                <w:sz w:val="22"/>
                <w:szCs w:val="22"/>
              </w:rPr>
              <w:t>703,96</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20</w:t>
            </w:r>
          </w:p>
        </w:tc>
        <w:tc>
          <w:tcPr>
            <w:tcW w:w="1914" w:type="dxa"/>
          </w:tcPr>
          <w:p w:rsidR="00BC0BB2" w:rsidRPr="00BC0BB2" w:rsidRDefault="00BC0BB2" w:rsidP="00BC0BB2">
            <w:pPr>
              <w:jc w:val="center"/>
              <w:rPr>
                <w:sz w:val="22"/>
                <w:szCs w:val="22"/>
              </w:rPr>
            </w:pPr>
            <w:r w:rsidRPr="00BC0BB2">
              <w:rPr>
                <w:sz w:val="22"/>
                <w:szCs w:val="22"/>
              </w:rPr>
              <w:t>909044.2</w:t>
            </w:r>
          </w:p>
        </w:tc>
        <w:tc>
          <w:tcPr>
            <w:tcW w:w="1914" w:type="dxa"/>
          </w:tcPr>
          <w:p w:rsidR="00BC0BB2" w:rsidRPr="00BC0BB2" w:rsidRDefault="00BC0BB2" w:rsidP="00BC0BB2">
            <w:pPr>
              <w:jc w:val="center"/>
              <w:rPr>
                <w:sz w:val="22"/>
                <w:szCs w:val="22"/>
              </w:rPr>
            </w:pPr>
            <w:r w:rsidRPr="00BC0BB2">
              <w:rPr>
                <w:sz w:val="22"/>
                <w:szCs w:val="22"/>
              </w:rPr>
              <w:t>5552819.5</w:t>
            </w:r>
          </w:p>
        </w:tc>
        <w:tc>
          <w:tcPr>
            <w:tcW w:w="1914" w:type="dxa"/>
          </w:tcPr>
          <w:p w:rsidR="00BC0BB2" w:rsidRPr="00BC0BB2" w:rsidRDefault="00BC0BB2" w:rsidP="00BC0BB2">
            <w:pPr>
              <w:jc w:val="center"/>
              <w:rPr>
                <w:sz w:val="22"/>
                <w:szCs w:val="22"/>
              </w:rPr>
            </w:pPr>
            <w:r w:rsidRPr="00BC0BB2">
              <w:rPr>
                <w:sz w:val="22"/>
                <w:szCs w:val="22"/>
              </w:rPr>
              <w:t>218° 17' 10''</w:t>
            </w:r>
          </w:p>
        </w:tc>
        <w:tc>
          <w:tcPr>
            <w:tcW w:w="1915" w:type="dxa"/>
          </w:tcPr>
          <w:p w:rsidR="00BC0BB2" w:rsidRPr="00BC0BB2" w:rsidRDefault="00BC0BB2" w:rsidP="00BC0BB2">
            <w:pPr>
              <w:jc w:val="center"/>
              <w:rPr>
                <w:sz w:val="22"/>
                <w:szCs w:val="22"/>
              </w:rPr>
            </w:pPr>
            <w:r w:rsidRPr="00BC0BB2">
              <w:rPr>
                <w:sz w:val="22"/>
                <w:szCs w:val="22"/>
              </w:rPr>
              <w:t>329,38</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21</w:t>
            </w:r>
          </w:p>
        </w:tc>
        <w:tc>
          <w:tcPr>
            <w:tcW w:w="1914" w:type="dxa"/>
          </w:tcPr>
          <w:p w:rsidR="00BC0BB2" w:rsidRPr="00BC0BB2" w:rsidRDefault="00BC0BB2" w:rsidP="00BC0BB2">
            <w:pPr>
              <w:jc w:val="center"/>
              <w:rPr>
                <w:sz w:val="22"/>
                <w:szCs w:val="22"/>
              </w:rPr>
            </w:pPr>
            <w:r w:rsidRPr="00BC0BB2">
              <w:rPr>
                <w:sz w:val="22"/>
                <w:szCs w:val="22"/>
              </w:rPr>
              <w:t>908785.66</w:t>
            </w:r>
          </w:p>
        </w:tc>
        <w:tc>
          <w:tcPr>
            <w:tcW w:w="1914" w:type="dxa"/>
          </w:tcPr>
          <w:p w:rsidR="00BC0BB2" w:rsidRPr="00BC0BB2" w:rsidRDefault="00BC0BB2" w:rsidP="00BC0BB2">
            <w:pPr>
              <w:jc w:val="center"/>
              <w:rPr>
                <w:sz w:val="22"/>
                <w:szCs w:val="22"/>
              </w:rPr>
            </w:pPr>
            <w:r w:rsidRPr="00BC0BB2">
              <w:rPr>
                <w:sz w:val="22"/>
                <w:szCs w:val="22"/>
              </w:rPr>
              <w:t>5552615.42</w:t>
            </w:r>
          </w:p>
        </w:tc>
        <w:tc>
          <w:tcPr>
            <w:tcW w:w="1914" w:type="dxa"/>
          </w:tcPr>
          <w:p w:rsidR="00BC0BB2" w:rsidRPr="00BC0BB2" w:rsidRDefault="00BC0BB2" w:rsidP="00BC0BB2">
            <w:pPr>
              <w:jc w:val="center"/>
              <w:rPr>
                <w:sz w:val="22"/>
                <w:szCs w:val="22"/>
              </w:rPr>
            </w:pPr>
            <w:r w:rsidRPr="00BC0BB2">
              <w:rPr>
                <w:sz w:val="22"/>
                <w:szCs w:val="22"/>
              </w:rPr>
              <w:t>9° 16' 24''</w:t>
            </w:r>
          </w:p>
        </w:tc>
        <w:tc>
          <w:tcPr>
            <w:tcW w:w="1915" w:type="dxa"/>
          </w:tcPr>
          <w:p w:rsidR="00BC0BB2" w:rsidRPr="00BC0BB2" w:rsidRDefault="00BC0BB2" w:rsidP="00BC0BB2">
            <w:pPr>
              <w:jc w:val="center"/>
              <w:rPr>
                <w:sz w:val="22"/>
                <w:szCs w:val="22"/>
              </w:rPr>
            </w:pPr>
            <w:r w:rsidRPr="00BC0BB2">
              <w:rPr>
                <w:sz w:val="22"/>
                <w:szCs w:val="22"/>
              </w:rPr>
              <w:t>752,11</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22</w:t>
            </w:r>
          </w:p>
        </w:tc>
        <w:tc>
          <w:tcPr>
            <w:tcW w:w="1914" w:type="dxa"/>
          </w:tcPr>
          <w:p w:rsidR="00BC0BB2" w:rsidRPr="00BC0BB2" w:rsidRDefault="00BC0BB2" w:rsidP="00BC0BB2">
            <w:pPr>
              <w:jc w:val="center"/>
              <w:rPr>
                <w:sz w:val="22"/>
                <w:szCs w:val="22"/>
              </w:rPr>
            </w:pPr>
            <w:r w:rsidRPr="00BC0BB2">
              <w:rPr>
                <w:sz w:val="22"/>
                <w:szCs w:val="22"/>
              </w:rPr>
              <w:t>909527.94</w:t>
            </w:r>
          </w:p>
        </w:tc>
        <w:tc>
          <w:tcPr>
            <w:tcW w:w="1914" w:type="dxa"/>
          </w:tcPr>
          <w:p w:rsidR="00BC0BB2" w:rsidRPr="00BC0BB2" w:rsidRDefault="00BC0BB2" w:rsidP="00BC0BB2">
            <w:pPr>
              <w:jc w:val="center"/>
              <w:rPr>
                <w:sz w:val="22"/>
                <w:szCs w:val="22"/>
              </w:rPr>
            </w:pPr>
            <w:r w:rsidRPr="00BC0BB2">
              <w:rPr>
                <w:sz w:val="22"/>
                <w:szCs w:val="22"/>
              </w:rPr>
              <w:t>5552736.62</w:t>
            </w:r>
          </w:p>
        </w:tc>
        <w:tc>
          <w:tcPr>
            <w:tcW w:w="1914" w:type="dxa"/>
          </w:tcPr>
          <w:p w:rsidR="00BC0BB2" w:rsidRPr="00BC0BB2" w:rsidRDefault="00BC0BB2" w:rsidP="00BC0BB2">
            <w:pPr>
              <w:jc w:val="center"/>
              <w:rPr>
                <w:sz w:val="22"/>
                <w:szCs w:val="22"/>
              </w:rPr>
            </w:pPr>
            <w:r w:rsidRPr="00BC0BB2">
              <w:rPr>
                <w:sz w:val="22"/>
                <w:szCs w:val="22"/>
              </w:rPr>
              <w:t>233° 35' 54''</w:t>
            </w:r>
          </w:p>
        </w:tc>
        <w:tc>
          <w:tcPr>
            <w:tcW w:w="1915" w:type="dxa"/>
          </w:tcPr>
          <w:p w:rsidR="00BC0BB2" w:rsidRPr="00BC0BB2" w:rsidRDefault="00BC0BB2" w:rsidP="00BC0BB2">
            <w:pPr>
              <w:jc w:val="center"/>
              <w:rPr>
                <w:sz w:val="22"/>
                <w:szCs w:val="22"/>
              </w:rPr>
            </w:pPr>
            <w:r w:rsidRPr="00BC0BB2">
              <w:rPr>
                <w:sz w:val="22"/>
                <w:szCs w:val="22"/>
              </w:rPr>
              <w:t>602,42</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23</w:t>
            </w:r>
          </w:p>
        </w:tc>
        <w:tc>
          <w:tcPr>
            <w:tcW w:w="1914" w:type="dxa"/>
          </w:tcPr>
          <w:p w:rsidR="00BC0BB2" w:rsidRPr="00BC0BB2" w:rsidRDefault="00BC0BB2" w:rsidP="00BC0BB2">
            <w:pPr>
              <w:jc w:val="center"/>
              <w:rPr>
                <w:sz w:val="22"/>
                <w:szCs w:val="22"/>
              </w:rPr>
            </w:pPr>
            <w:r w:rsidRPr="00BC0BB2">
              <w:rPr>
                <w:sz w:val="22"/>
                <w:szCs w:val="22"/>
              </w:rPr>
              <w:t>909170.44</w:t>
            </w:r>
          </w:p>
        </w:tc>
        <w:tc>
          <w:tcPr>
            <w:tcW w:w="1914" w:type="dxa"/>
          </w:tcPr>
          <w:p w:rsidR="00BC0BB2" w:rsidRPr="00BC0BB2" w:rsidRDefault="00BC0BB2" w:rsidP="00BC0BB2">
            <w:pPr>
              <w:jc w:val="center"/>
              <w:rPr>
                <w:sz w:val="22"/>
                <w:szCs w:val="22"/>
              </w:rPr>
            </w:pPr>
            <w:r w:rsidRPr="00BC0BB2">
              <w:rPr>
                <w:sz w:val="22"/>
                <w:szCs w:val="22"/>
              </w:rPr>
              <w:t>5552251.75</w:t>
            </w:r>
          </w:p>
        </w:tc>
        <w:tc>
          <w:tcPr>
            <w:tcW w:w="1914" w:type="dxa"/>
          </w:tcPr>
          <w:p w:rsidR="00BC0BB2" w:rsidRPr="00BC0BB2" w:rsidRDefault="00BC0BB2" w:rsidP="00BC0BB2">
            <w:pPr>
              <w:jc w:val="center"/>
              <w:rPr>
                <w:sz w:val="22"/>
                <w:szCs w:val="22"/>
              </w:rPr>
            </w:pPr>
            <w:r w:rsidRPr="00BC0BB2">
              <w:rPr>
                <w:sz w:val="22"/>
                <w:szCs w:val="22"/>
              </w:rPr>
              <w:t>2° 11' 50''</w:t>
            </w:r>
          </w:p>
        </w:tc>
        <w:tc>
          <w:tcPr>
            <w:tcW w:w="1915" w:type="dxa"/>
          </w:tcPr>
          <w:p w:rsidR="00BC0BB2" w:rsidRPr="00BC0BB2" w:rsidRDefault="00BC0BB2" w:rsidP="00BC0BB2">
            <w:pPr>
              <w:jc w:val="center"/>
              <w:rPr>
                <w:sz w:val="22"/>
                <w:szCs w:val="22"/>
              </w:rPr>
            </w:pPr>
            <w:r w:rsidRPr="00BC0BB2">
              <w:rPr>
                <w:sz w:val="22"/>
                <w:szCs w:val="22"/>
              </w:rPr>
              <w:t>373,49</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24</w:t>
            </w:r>
          </w:p>
        </w:tc>
        <w:tc>
          <w:tcPr>
            <w:tcW w:w="1914" w:type="dxa"/>
          </w:tcPr>
          <w:p w:rsidR="00BC0BB2" w:rsidRPr="00BC0BB2" w:rsidRDefault="00BC0BB2" w:rsidP="00BC0BB2">
            <w:pPr>
              <w:jc w:val="center"/>
              <w:rPr>
                <w:sz w:val="22"/>
                <w:szCs w:val="22"/>
              </w:rPr>
            </w:pPr>
            <w:r w:rsidRPr="00BC0BB2">
              <w:rPr>
                <w:sz w:val="22"/>
                <w:szCs w:val="22"/>
              </w:rPr>
              <w:t>909543.66</w:t>
            </w:r>
          </w:p>
        </w:tc>
        <w:tc>
          <w:tcPr>
            <w:tcW w:w="1914" w:type="dxa"/>
          </w:tcPr>
          <w:p w:rsidR="00BC0BB2" w:rsidRPr="00BC0BB2" w:rsidRDefault="00BC0BB2" w:rsidP="00BC0BB2">
            <w:pPr>
              <w:jc w:val="center"/>
              <w:rPr>
                <w:sz w:val="22"/>
                <w:szCs w:val="22"/>
              </w:rPr>
            </w:pPr>
            <w:r w:rsidRPr="00BC0BB2">
              <w:rPr>
                <w:sz w:val="22"/>
                <w:szCs w:val="22"/>
              </w:rPr>
              <w:t>5552266.07</w:t>
            </w:r>
          </w:p>
        </w:tc>
        <w:tc>
          <w:tcPr>
            <w:tcW w:w="1914" w:type="dxa"/>
          </w:tcPr>
          <w:p w:rsidR="00BC0BB2" w:rsidRPr="00BC0BB2" w:rsidRDefault="00BC0BB2" w:rsidP="00BC0BB2">
            <w:pPr>
              <w:jc w:val="center"/>
              <w:rPr>
                <w:sz w:val="22"/>
                <w:szCs w:val="22"/>
              </w:rPr>
            </w:pPr>
            <w:r w:rsidRPr="00BC0BB2">
              <w:rPr>
                <w:sz w:val="22"/>
                <w:szCs w:val="22"/>
              </w:rPr>
              <w:t>57° 43' 4''</w:t>
            </w:r>
          </w:p>
        </w:tc>
        <w:tc>
          <w:tcPr>
            <w:tcW w:w="1915" w:type="dxa"/>
          </w:tcPr>
          <w:p w:rsidR="00BC0BB2" w:rsidRPr="00BC0BB2" w:rsidRDefault="00BC0BB2" w:rsidP="00BC0BB2">
            <w:pPr>
              <w:jc w:val="center"/>
              <w:rPr>
                <w:sz w:val="22"/>
                <w:szCs w:val="22"/>
              </w:rPr>
            </w:pPr>
            <w:r w:rsidRPr="00BC0BB2">
              <w:rPr>
                <w:sz w:val="22"/>
                <w:szCs w:val="22"/>
              </w:rPr>
              <w:t>645,28</w:t>
            </w:r>
          </w:p>
        </w:tc>
      </w:tr>
      <w:tr w:rsidR="00BC0BB2" w:rsidRPr="002648E0" w:rsidTr="006F5B3A">
        <w:tc>
          <w:tcPr>
            <w:tcW w:w="1914" w:type="dxa"/>
            <w:vAlign w:val="center"/>
          </w:tcPr>
          <w:p w:rsidR="00BC0BB2" w:rsidRPr="002648E0" w:rsidRDefault="00BC0BB2" w:rsidP="00D52EF8">
            <w:pPr>
              <w:jc w:val="center"/>
              <w:rPr>
                <w:sz w:val="22"/>
                <w:szCs w:val="22"/>
              </w:rPr>
            </w:pPr>
            <w:r w:rsidRPr="002648E0">
              <w:rPr>
                <w:sz w:val="22"/>
                <w:szCs w:val="22"/>
              </w:rPr>
              <w:t>25</w:t>
            </w:r>
          </w:p>
        </w:tc>
        <w:tc>
          <w:tcPr>
            <w:tcW w:w="1914" w:type="dxa"/>
          </w:tcPr>
          <w:p w:rsidR="00BC0BB2" w:rsidRPr="00BC0BB2" w:rsidRDefault="00BC0BB2" w:rsidP="00BC0BB2">
            <w:pPr>
              <w:jc w:val="center"/>
              <w:rPr>
                <w:sz w:val="22"/>
                <w:szCs w:val="22"/>
              </w:rPr>
            </w:pPr>
            <w:r w:rsidRPr="00BC0BB2">
              <w:rPr>
                <w:sz w:val="22"/>
                <w:szCs w:val="22"/>
              </w:rPr>
              <w:t>909888.3</w:t>
            </w:r>
          </w:p>
        </w:tc>
        <w:tc>
          <w:tcPr>
            <w:tcW w:w="1914" w:type="dxa"/>
          </w:tcPr>
          <w:p w:rsidR="00BC0BB2" w:rsidRPr="00BC0BB2" w:rsidRDefault="00BC0BB2" w:rsidP="00BC0BB2">
            <w:pPr>
              <w:jc w:val="center"/>
              <w:rPr>
                <w:sz w:val="22"/>
                <w:szCs w:val="22"/>
              </w:rPr>
            </w:pPr>
            <w:r w:rsidRPr="00BC0BB2">
              <w:rPr>
                <w:sz w:val="22"/>
                <w:szCs w:val="22"/>
              </w:rPr>
              <w:t>5552811.61</w:t>
            </w:r>
          </w:p>
        </w:tc>
        <w:tc>
          <w:tcPr>
            <w:tcW w:w="1914" w:type="dxa"/>
          </w:tcPr>
          <w:p w:rsidR="00BC0BB2" w:rsidRPr="00BC0BB2" w:rsidRDefault="00BC0BB2" w:rsidP="00BC0BB2">
            <w:pPr>
              <w:jc w:val="center"/>
              <w:rPr>
                <w:sz w:val="22"/>
                <w:szCs w:val="22"/>
              </w:rPr>
            </w:pPr>
            <w:r w:rsidRPr="00BC0BB2">
              <w:rPr>
                <w:sz w:val="22"/>
                <w:szCs w:val="22"/>
              </w:rPr>
              <w:t>57° 31' 51''</w:t>
            </w:r>
          </w:p>
        </w:tc>
        <w:tc>
          <w:tcPr>
            <w:tcW w:w="1915" w:type="dxa"/>
          </w:tcPr>
          <w:p w:rsidR="00BC0BB2" w:rsidRPr="00BC0BB2" w:rsidRDefault="00BC0BB2" w:rsidP="00BC0BB2">
            <w:pPr>
              <w:jc w:val="center"/>
              <w:rPr>
                <w:sz w:val="22"/>
                <w:szCs w:val="22"/>
              </w:rPr>
            </w:pPr>
            <w:r w:rsidRPr="00BC0BB2">
              <w:rPr>
                <w:sz w:val="22"/>
                <w:szCs w:val="22"/>
              </w:rPr>
              <w:t>43,22</w:t>
            </w:r>
          </w:p>
        </w:tc>
      </w:tr>
      <w:bookmarkEnd w:id="33"/>
      <w:bookmarkEnd w:id="34"/>
    </w:tbl>
    <w:p w:rsidR="00165F30" w:rsidRPr="002648E0" w:rsidRDefault="00165F30" w:rsidP="00165F30">
      <w:pPr>
        <w:pStyle w:val="a5"/>
        <w:rPr>
          <w:rFonts w:ascii="Times New Roman" w:hAnsi="Times New Roman"/>
        </w:rPr>
      </w:pPr>
    </w:p>
    <w:sectPr w:rsidR="00165F30" w:rsidRPr="002648E0" w:rsidSect="00E353D1">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1134" w:left="1701" w:header="709"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D24" w:rsidRDefault="001C7D24">
      <w:r>
        <w:separator/>
      </w:r>
    </w:p>
    <w:p w:rsidR="001C7D24" w:rsidRDefault="001C7D24"/>
  </w:endnote>
  <w:endnote w:type="continuationSeparator" w:id="0">
    <w:p w:rsidR="001C7D24" w:rsidRDefault="001C7D24">
      <w:r>
        <w:continuationSeparator/>
      </w:r>
    </w:p>
    <w:p w:rsidR="001C7D24" w:rsidRDefault="001C7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Pr="00400B26" w:rsidRDefault="00215CCA">
    <w:r>
      <w:fldChar w:fldCharType="begin"/>
    </w:r>
    <w:r>
      <w:instrText xml:space="preserve"> PAGE   \* MERGEFORMAT </w:instrText>
    </w:r>
    <w:r>
      <w:fldChar w:fldCharType="separate"/>
    </w:r>
    <w:r w:rsidRPr="00400B26">
      <w:t>2</w:t>
    </w:r>
    <w:r>
      <w:fldChar w:fldCharType="end"/>
    </w:r>
  </w:p>
  <w:p w:rsidR="00215CCA" w:rsidRDefault="00215C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Pr="00643BFF" w:rsidRDefault="00215CCA" w:rsidP="00582B59">
    <w:pPr>
      <w:pBdr>
        <w:between w:val="single" w:sz="4" w:space="1" w:color="4F81BD" w:themeColor="accent1"/>
      </w:pBdr>
      <w:spacing w:line="276" w:lineRule="auto"/>
      <w:jc w:val="right"/>
      <w:rPr>
        <w:rFonts w:asciiTheme="minorHAnsi" w:hAnsiTheme="minorHAnsi" w:cstheme="minorHAnsi"/>
        <w:color w:val="365F91" w:themeColor="accent1" w:themeShade="BF"/>
        <w:sz w:val="12"/>
        <w:szCs w:val="12"/>
      </w:rPr>
    </w:pPr>
  </w:p>
  <w:p w:rsidR="00215CCA" w:rsidRDefault="00215CCA"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66432" behindDoc="0" locked="0" layoutInCell="1" allowOverlap="1" wp14:anchorId="3F727D93" wp14:editId="26483FFA">
              <wp:simplePos x="0" y="0"/>
              <wp:positionH relativeFrom="column">
                <wp:posOffset>5704840</wp:posOffset>
              </wp:positionH>
              <wp:positionV relativeFrom="paragraph">
                <wp:posOffset>95250</wp:posOffset>
              </wp:positionV>
              <wp:extent cx="403860" cy="182880"/>
              <wp:effectExtent l="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CCA" w:rsidRPr="00BF6159" w:rsidRDefault="00215CC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7</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27D93" id="_x0000_t202" coordsize="21600,21600" o:spt="202" path="m,l,21600r21600,l21600,xe">
              <v:stroke joinstyle="miter"/>
              <v:path gradientshapeok="t" o:connecttype="rect"/>
            </v:shapetype>
            <v:shape id="Text Box 25" o:spid="_x0000_s1026" type="#_x0000_t202" style="position:absolute;margin-left:449.2pt;margin-top:7.5pt;width:31.8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" filled="f" stroked="f">
              <v:textbox inset="0,0,0,0">
                <w:txbxContent>
                  <w:p w:rsidR="00215CCA" w:rsidRPr="00BF6159" w:rsidRDefault="00215CC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7</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58240" behindDoc="1" locked="0" layoutInCell="1" allowOverlap="1" wp14:anchorId="3CCB2FEA" wp14:editId="59F9F288">
          <wp:simplePos x="0" y="0"/>
          <wp:positionH relativeFrom="column">
            <wp:posOffset>2596515</wp:posOffset>
          </wp:positionH>
          <wp:positionV relativeFrom="paragraph">
            <wp:posOffset>9525</wp:posOffset>
          </wp:positionV>
          <wp:extent cx="885825" cy="342265"/>
          <wp:effectExtent l="19050" t="19050" r="28575" b="19685"/>
          <wp:wrapNone/>
          <wp:docPr id="1" name="Рисунок 1"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Default="00215CCA"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215CCA" w:rsidRDefault="00215CCA" w:rsidP="008B787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67456" behindDoc="0" locked="0" layoutInCell="1" allowOverlap="1" wp14:anchorId="64DA3308" wp14:editId="21E49BC4">
              <wp:simplePos x="0" y="0"/>
              <wp:positionH relativeFrom="column">
                <wp:posOffset>5704840</wp:posOffset>
              </wp:positionH>
              <wp:positionV relativeFrom="paragraph">
                <wp:posOffset>95250</wp:posOffset>
              </wp:positionV>
              <wp:extent cx="403860" cy="182880"/>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CCA" w:rsidRPr="00BF6159" w:rsidRDefault="00215CCA"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1</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A3308" id="_x0000_t202" coordsize="21600,21600" o:spt="202" path="m,l,21600r21600,l21600,xe">
              <v:stroke joinstyle="miter"/>
              <v:path gradientshapeok="t" o:connecttype="rect"/>
            </v:shapetype>
            <v:shape id="_x0000_s1027" type="#_x0000_t202" style="position:absolute;margin-left:449.2pt;margin-top:7.5pt;width:31.8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" filled="f" stroked="f">
              <v:textbox inset="0,0,0,0">
                <w:txbxContent>
                  <w:p w:rsidR="00215CCA" w:rsidRPr="00BF6159" w:rsidRDefault="00215CCA"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1</w:t>
                    </w:r>
                    <w:r w:rsidRPr="00BF6159">
                      <w:rPr>
                        <w:color w:val="548DD4" w:themeColor="text2" w:themeTint="9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Pr="00643BFF" w:rsidRDefault="00215CCA" w:rsidP="00582B59">
    <w:pPr>
      <w:pBdr>
        <w:between w:val="single" w:sz="4" w:space="1" w:color="4F81BD" w:themeColor="accent1"/>
      </w:pBdr>
      <w:spacing w:line="276" w:lineRule="auto"/>
      <w:jc w:val="right"/>
      <w:rPr>
        <w:rFonts w:asciiTheme="minorHAnsi" w:hAnsiTheme="minorHAnsi" w:cstheme="minorHAnsi"/>
        <w:color w:val="365F91" w:themeColor="accent1" w:themeShade="BF"/>
        <w:sz w:val="12"/>
        <w:szCs w:val="12"/>
      </w:rPr>
    </w:pPr>
  </w:p>
  <w:p w:rsidR="00215CCA" w:rsidRDefault="00215CCA"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noProof/>
        <w:u w:val="double"/>
      </w:rPr>
      <w:drawing>
        <wp:anchor distT="0" distB="0" distL="114300" distR="114300" simplePos="0" relativeHeight="251673600" behindDoc="1" locked="0" layoutInCell="1" allowOverlap="1" wp14:anchorId="28AB15C4" wp14:editId="466EC3DD">
          <wp:simplePos x="0" y="0"/>
          <wp:positionH relativeFrom="column">
            <wp:posOffset>4371975</wp:posOffset>
          </wp:positionH>
          <wp:positionV relativeFrom="paragraph">
            <wp:posOffset>9525</wp:posOffset>
          </wp:positionV>
          <wp:extent cx="885825" cy="342265"/>
          <wp:effectExtent l="19050" t="19050" r="28575" b="19685"/>
          <wp:wrapNone/>
          <wp:docPr id="8" name="Рисунок 8"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r>
      <w:rPr>
        <w:noProof/>
      </w:rPr>
      <mc:AlternateContent>
        <mc:Choice Requires="wps">
          <w:drawing>
            <wp:anchor distT="0" distB="0" distL="114300" distR="114300" simplePos="0" relativeHeight="251674624" behindDoc="0" locked="0" layoutInCell="1" allowOverlap="1" wp14:anchorId="225CCFF3" wp14:editId="5DA26EDF">
              <wp:simplePos x="0" y="0"/>
              <wp:positionH relativeFrom="column">
                <wp:posOffset>8901770</wp:posOffset>
              </wp:positionH>
              <wp:positionV relativeFrom="paragraph">
                <wp:posOffset>36668</wp:posOffset>
              </wp:positionV>
              <wp:extent cx="595424" cy="329609"/>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4" cy="32960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CCA" w:rsidRPr="00BF6159" w:rsidRDefault="00215CC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12</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CCFF3" id="_x0000_t202" coordsize="21600,21600" o:spt="202" path="m,l,21600r21600,l21600,xe">
              <v:stroke joinstyle="miter"/>
              <v:path gradientshapeok="t" o:connecttype="rect"/>
            </v:shapetype>
            <v:shape id="_x0000_s1028" type="#_x0000_t202" style="position:absolute;margin-left:700.95pt;margin-top:2.9pt;width:46.9pt;height:2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" filled="f" stroked="f">
              <v:textbox inset="0,0,0,0">
                <w:txbxContent>
                  <w:p w:rsidR="00215CCA" w:rsidRPr="00BF6159" w:rsidRDefault="00215CC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12</w:t>
                    </w:r>
                    <w:r w:rsidRPr="00BF6159">
                      <w:rPr>
                        <w:color w:val="548DD4" w:themeColor="text2" w:themeTint="99"/>
                      </w:rPr>
                      <w:fldChar w:fldCharType="end"/>
                    </w:r>
                  </w:p>
                </w:txbxContent>
              </v:textbox>
            </v:shape>
          </w:pict>
        </mc:Fallback>
      </mc:AlternateContent>
    </w: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Pr="00400B26" w:rsidRDefault="00215CCA">
    <w:r>
      <w:fldChar w:fldCharType="begin"/>
    </w:r>
    <w:r>
      <w:instrText xml:space="preserve"> PAGE   \* MERGEFORMAT </w:instrText>
    </w:r>
    <w:r>
      <w:fldChar w:fldCharType="separate"/>
    </w:r>
    <w:r w:rsidRPr="00400B26">
      <w:t>2</w:t>
    </w:r>
    <w:r>
      <w:fldChar w:fldCharType="end"/>
    </w:r>
  </w:p>
  <w:p w:rsidR="00215CCA" w:rsidRDefault="00215CC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Default="00215CCA"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215CCA" w:rsidRDefault="00215CCA"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70528" behindDoc="0" locked="0" layoutInCell="1" allowOverlap="1" wp14:anchorId="419828FC" wp14:editId="05693067">
              <wp:simplePos x="0" y="0"/>
              <wp:positionH relativeFrom="column">
                <wp:posOffset>5704840</wp:posOffset>
              </wp:positionH>
              <wp:positionV relativeFrom="paragraph">
                <wp:posOffset>95250</wp:posOffset>
              </wp:positionV>
              <wp:extent cx="403860" cy="18288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CCA" w:rsidRPr="00BF6159" w:rsidRDefault="00215CC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Pr>
                              <w:noProof/>
                              <w:color w:val="548DD4" w:themeColor="text2" w:themeTint="99"/>
                            </w:rPr>
                            <w:t>27</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28FC" id="_x0000_t202" coordsize="21600,21600" o:spt="202" path="m,l,21600r21600,l21600,xe">
              <v:stroke joinstyle="miter"/>
              <v:path gradientshapeok="t" o:connecttype="rect"/>
            </v:shapetype>
            <v:shape id="_x0000_s1029" type="#_x0000_t202" style="position:absolute;margin-left:449.2pt;margin-top:7.5pt;width:31.8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" filled="f" stroked="f">
              <v:textbox inset="0,0,0,0">
                <w:txbxContent>
                  <w:p w:rsidR="00215CCA" w:rsidRPr="00BF6159" w:rsidRDefault="00215CCA"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Pr>
                        <w:noProof/>
                        <w:color w:val="548DD4" w:themeColor="text2" w:themeTint="99"/>
                      </w:rPr>
                      <w:t>27</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69504" behindDoc="1" locked="0" layoutInCell="1" allowOverlap="1" wp14:anchorId="2F72A5A1" wp14:editId="5C48CC88">
          <wp:simplePos x="0" y="0"/>
          <wp:positionH relativeFrom="column">
            <wp:posOffset>2596515</wp:posOffset>
          </wp:positionH>
          <wp:positionV relativeFrom="paragraph">
            <wp:posOffset>9525</wp:posOffset>
          </wp:positionV>
          <wp:extent cx="885825" cy="342265"/>
          <wp:effectExtent l="19050" t="19050" r="28575" b="19685"/>
          <wp:wrapNone/>
          <wp:docPr id="11" name="Рисунок 11"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Default="00215CCA"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215CCA" w:rsidRDefault="00215CCA" w:rsidP="008B787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noProof/>
        <w:u w:val="double"/>
      </w:rPr>
      <w:drawing>
        <wp:anchor distT="0" distB="0" distL="114300" distR="114300" simplePos="0" relativeHeight="251676672" behindDoc="1" locked="0" layoutInCell="1" allowOverlap="1" wp14:anchorId="6FDB5C56" wp14:editId="4D7254C4">
          <wp:simplePos x="0" y="0"/>
          <wp:positionH relativeFrom="column">
            <wp:posOffset>2694940</wp:posOffset>
          </wp:positionH>
          <wp:positionV relativeFrom="paragraph">
            <wp:posOffset>32547</wp:posOffset>
          </wp:positionV>
          <wp:extent cx="885825" cy="342265"/>
          <wp:effectExtent l="19050" t="19050" r="28575" b="19685"/>
          <wp:wrapNone/>
          <wp:docPr id="6" name="Рисунок 6"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71552" behindDoc="0" locked="0" layoutInCell="1" allowOverlap="1" wp14:anchorId="362AB10E" wp14:editId="1ED7355D">
              <wp:simplePos x="0" y="0"/>
              <wp:positionH relativeFrom="column">
                <wp:posOffset>5704840</wp:posOffset>
              </wp:positionH>
              <wp:positionV relativeFrom="paragraph">
                <wp:posOffset>95250</wp:posOffset>
              </wp:positionV>
              <wp:extent cx="403860" cy="182880"/>
              <wp:effectExtent l="0" t="0" r="0" b="0"/>
              <wp:wrapNone/>
              <wp:docPr id="6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CCA" w:rsidRPr="00BF6159" w:rsidRDefault="00215CCA"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26</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AB10E" id="_x0000_t202" coordsize="21600,21600" o:spt="202" path="m,l,21600r21600,l21600,xe">
              <v:stroke joinstyle="miter"/>
              <v:path gradientshapeok="t" o:connecttype="rect"/>
            </v:shapetype>
            <v:shape id="_x0000_s1030" type="#_x0000_t202" style="position:absolute;margin-left:449.2pt;margin-top:7.5pt;width:31.8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" filled="f" stroked="f">
              <v:textbox inset="0,0,0,0">
                <w:txbxContent>
                  <w:p w:rsidR="00215CCA" w:rsidRPr="00BF6159" w:rsidRDefault="00215CCA"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E03AB">
                      <w:rPr>
                        <w:noProof/>
                        <w:color w:val="548DD4" w:themeColor="text2" w:themeTint="99"/>
                      </w:rPr>
                      <w:t>26</w:t>
                    </w:r>
                    <w:r w:rsidRPr="00BF6159">
                      <w:rPr>
                        <w:color w:val="548DD4" w:themeColor="text2" w:themeTint="99"/>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D24" w:rsidRDefault="001C7D24">
      <w:r>
        <w:separator/>
      </w:r>
    </w:p>
    <w:p w:rsidR="001C7D24" w:rsidRDefault="001C7D24"/>
  </w:footnote>
  <w:footnote w:type="continuationSeparator" w:id="0">
    <w:p w:rsidR="001C7D24" w:rsidRDefault="001C7D24">
      <w:r>
        <w:continuationSeparator/>
      </w:r>
    </w:p>
    <w:p w:rsidR="001C7D24" w:rsidRDefault="001C7D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Default="00215CCA" w:rsidP="00B24B41">
    <w:r>
      <w:t>ИФУГ.</w:t>
    </w:r>
    <w:r w:rsidRPr="00400B26">
      <w:t>XXXXXX.YYY</w:t>
    </w:r>
    <w:r>
      <w:t>РЭ</w:t>
    </w:r>
  </w:p>
  <w:tbl>
    <w:tblPr>
      <w:tblW w:w="0" w:type="auto"/>
      <w:tblInd w:w="108" w:type="dxa"/>
      <w:tblLook w:val="01E0" w:firstRow="1" w:lastRow="1" w:firstColumn="1" w:lastColumn="1" w:noHBand="0" w:noVBand="0"/>
    </w:tblPr>
    <w:tblGrid>
      <w:gridCol w:w="9462"/>
    </w:tblGrid>
    <w:tr w:rsidR="00215CCA">
      <w:trPr>
        <w:trHeight w:val="274"/>
      </w:trPr>
      <w:tc>
        <w:tcPr>
          <w:tcW w:w="9745" w:type="dxa"/>
          <w:tcBorders>
            <w:top w:val="nil"/>
            <w:left w:val="nil"/>
            <w:bottom w:val="single" w:sz="4" w:space="0" w:color="auto"/>
            <w:right w:val="nil"/>
          </w:tcBorders>
        </w:tcPr>
        <w:p w:rsidR="00215CCA" w:rsidRPr="00400B26" w:rsidRDefault="00215CCA" w:rsidP="00400B26">
          <w:r w:rsidRPr="00400B26">
            <w:t>Руководство по эксплуатации</w:t>
          </w:r>
        </w:p>
      </w:tc>
    </w:tr>
  </w:tbl>
  <w:p w:rsidR="00215CCA" w:rsidRDefault="00215CCA"/>
  <w:p w:rsidR="00215CCA" w:rsidRDefault="00215C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893277677"/>
      <w:dataBinding w:prefixMappings="xmlns:ns0='http://schemas.openxmlformats.org/package/2006/metadata/core-properties' xmlns:ns1='http://purl.org/dc/elements/1.1/'" w:xpath="/ns0:coreProperties[1]/ns1:title[1]" w:storeItemID="{6C3C8BC8-F283-45AE-878A-BAB7291924A1}"/>
      <w:text/>
    </w:sdtPr>
    <w:sdtEndPr/>
    <w:sdtContent>
      <w:p w:rsidR="00215CCA" w:rsidRPr="00E429D6" w:rsidRDefault="00215CCA"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Основная часть (текстовая часть)</w:t>
        </w:r>
      </w:p>
    </w:sdtContent>
  </w:sdt>
  <w:p w:rsidR="00215CCA" w:rsidRPr="00643BFF" w:rsidRDefault="00215CCA" w:rsidP="00582B59">
    <w:pPr>
      <w:pBdr>
        <w:between w:val="single" w:sz="4" w:space="1" w:color="4F81BD" w:themeColor="accent1"/>
      </w:pBdr>
      <w:spacing w:line="276" w:lineRule="auto"/>
      <w:jc w:val="center"/>
      <w:rPr>
        <w:rFonts w:asciiTheme="minorHAnsi" w:hAnsiTheme="minorHAnsi"/>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94721056"/>
      <w:dataBinding w:prefixMappings="xmlns:ns0='http://schemas.openxmlformats.org/package/2006/metadata/core-properties' xmlns:ns1='http://purl.org/dc/elements/1.1/'" w:xpath="/ns0:coreProperties[1]/ns1:title[1]" w:storeItemID="{6C3C8BC8-F283-45AE-878A-BAB7291924A1}"/>
      <w:text/>
    </w:sdtPr>
    <w:sdtEndPr/>
    <w:sdtContent>
      <w:p w:rsidR="00215CCA" w:rsidRPr="00E429D6" w:rsidRDefault="00215CCA"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Основная часть (текстовая часть)</w:t>
        </w:r>
      </w:p>
    </w:sdtContent>
  </w:sdt>
  <w:p w:rsidR="00215CCA" w:rsidRPr="008B787C" w:rsidRDefault="00215CCA" w:rsidP="008B787C">
    <w:pPr>
      <w:pBdr>
        <w:between w:val="single" w:sz="4" w:space="1" w:color="4F81BD" w:themeColor="accent1"/>
      </w:pBdr>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CA" w:rsidRDefault="00215CCA" w:rsidP="00B24B41">
    <w:r>
      <w:t>ИФУГ.</w:t>
    </w:r>
    <w:r w:rsidRPr="00400B26">
      <w:t>XXXXXX.YYY</w:t>
    </w:r>
    <w:r>
      <w:t>РЭ</w:t>
    </w:r>
  </w:p>
  <w:tbl>
    <w:tblPr>
      <w:tblW w:w="0" w:type="auto"/>
      <w:tblInd w:w="108" w:type="dxa"/>
      <w:tblLook w:val="01E0" w:firstRow="1" w:lastRow="1" w:firstColumn="1" w:lastColumn="1" w:noHBand="0" w:noVBand="0"/>
    </w:tblPr>
    <w:tblGrid>
      <w:gridCol w:w="9462"/>
    </w:tblGrid>
    <w:tr w:rsidR="00215CCA">
      <w:trPr>
        <w:trHeight w:val="274"/>
      </w:trPr>
      <w:tc>
        <w:tcPr>
          <w:tcW w:w="9745" w:type="dxa"/>
          <w:tcBorders>
            <w:top w:val="nil"/>
            <w:left w:val="nil"/>
            <w:bottom w:val="single" w:sz="4" w:space="0" w:color="auto"/>
            <w:right w:val="nil"/>
          </w:tcBorders>
        </w:tcPr>
        <w:p w:rsidR="00215CCA" w:rsidRPr="00400B26" w:rsidRDefault="00215CCA" w:rsidP="00400B26">
          <w:r w:rsidRPr="00400B26">
            <w:t>Руководство по эксплуатации</w:t>
          </w:r>
        </w:p>
      </w:tc>
    </w:tr>
  </w:tbl>
  <w:p w:rsidR="00215CCA" w:rsidRDefault="00215CCA"/>
  <w:p w:rsidR="00215CCA" w:rsidRDefault="00215CC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221103501"/>
      <w:dataBinding w:prefixMappings="xmlns:ns0='http://schemas.openxmlformats.org/package/2006/metadata/core-properties' xmlns:ns1='http://purl.org/dc/elements/1.1/'" w:xpath="/ns0:coreProperties[1]/ns1:title[1]" w:storeItemID="{6C3C8BC8-F283-45AE-878A-BAB7291924A1}"/>
      <w:text/>
    </w:sdtPr>
    <w:sdtEndPr/>
    <w:sdtContent>
      <w:p w:rsidR="00215CCA" w:rsidRPr="00E429D6" w:rsidRDefault="00215CCA"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Основная часть (текстовая часть)</w:t>
        </w:r>
      </w:p>
    </w:sdtContent>
  </w:sdt>
  <w:p w:rsidR="00215CCA" w:rsidRPr="008B787C" w:rsidRDefault="00215CCA" w:rsidP="00582B59">
    <w:pPr>
      <w:pBdr>
        <w:between w:val="single" w:sz="4" w:space="1" w:color="4F81BD" w:themeColor="accent1"/>
      </w:pBdr>
      <w:spacing w:line="276" w:lineRule="auto"/>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451131506"/>
      <w:dataBinding w:prefixMappings="xmlns:ns0='http://schemas.openxmlformats.org/package/2006/metadata/core-properties' xmlns:ns1='http://purl.org/dc/elements/1.1/'" w:xpath="/ns0:coreProperties[1]/ns1:title[1]" w:storeItemID="{6C3C8BC8-F283-45AE-878A-BAB7291924A1}"/>
      <w:text/>
    </w:sdtPr>
    <w:sdtEndPr/>
    <w:sdtContent>
      <w:p w:rsidR="00215CCA" w:rsidRPr="00E429D6" w:rsidRDefault="00215CCA"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Основная часть (текстовая часть)</w:t>
        </w:r>
      </w:p>
    </w:sdtContent>
  </w:sdt>
  <w:p w:rsidR="00215CCA" w:rsidRPr="008B787C" w:rsidRDefault="00215CCA" w:rsidP="008B787C">
    <w:pPr>
      <w:pBdr>
        <w:between w:val="single" w:sz="4" w:space="1" w:color="4F81BD" w:themeColor="accent1"/>
      </w:pBd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70674D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BEC2C2E4"/>
    <w:name w:val="WW8Num39"/>
    <w:lvl w:ilvl="0">
      <w:start w:val="2"/>
      <w:numFmt w:val="decimal"/>
      <w:lvlText w:val="%1."/>
      <w:lvlJc w:val="left"/>
      <w:pPr>
        <w:tabs>
          <w:tab w:val="num" w:pos="360"/>
        </w:tabs>
        <w:ind w:left="360" w:hanging="360"/>
      </w:pPr>
    </w:lvl>
    <w:lvl w:ilvl="1">
      <w:start w:val="1"/>
      <w:numFmt w:val="decimal"/>
      <w:pStyle w:val="S2"/>
      <w:lvlText w:val="%1.%2."/>
      <w:lvlJc w:val="left"/>
      <w:pPr>
        <w:tabs>
          <w:tab w:val="num" w:pos="2913"/>
        </w:tabs>
        <w:ind w:left="2913" w:hanging="360"/>
      </w:pPr>
    </w:lvl>
    <w:lvl w:ilvl="2">
      <w:start w:val="1"/>
      <w:numFmt w:val="decimal"/>
      <w:pStyle w:val="S3"/>
      <w:lvlText w:val="%1.%2.%3."/>
      <w:lvlJc w:val="left"/>
      <w:pPr>
        <w:tabs>
          <w:tab w:val="num" w:pos="1440"/>
        </w:tabs>
        <w:ind w:left="1440" w:hanging="720"/>
      </w:pPr>
      <w:rPr>
        <w:u w:val="single"/>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13874593"/>
    <w:multiLevelType w:val="hybridMultilevel"/>
    <w:tmpl w:val="BA4EFCD4"/>
    <w:lvl w:ilvl="0" w:tplc="0DFCBB78">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18F52605"/>
    <w:multiLevelType w:val="hybridMultilevel"/>
    <w:tmpl w:val="847AA7CE"/>
    <w:lvl w:ilvl="0" w:tplc="FE4A0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C731C5"/>
    <w:multiLevelType w:val="hybridMultilevel"/>
    <w:tmpl w:val="25C8BF5E"/>
    <w:lvl w:ilvl="0" w:tplc="1AF46E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3AF35F5"/>
    <w:multiLevelType w:val="hybridMultilevel"/>
    <w:tmpl w:val="FF4230EE"/>
    <w:name w:val="WW8Num82"/>
    <w:lvl w:ilvl="0" w:tplc="02666C46">
      <w:start w:val="1"/>
      <w:numFmt w:val="bullet"/>
      <w:lvlText w:val=""/>
      <w:lvlJc w:val="left"/>
      <w:pPr>
        <w:tabs>
          <w:tab w:val="num" w:pos="0"/>
        </w:tabs>
        <w:ind w:left="-567" w:firstLine="567"/>
      </w:pPr>
      <w:rPr>
        <w:rFonts w:ascii="Symbol" w:hAnsi="Symbol" w:hint="default"/>
      </w:rPr>
    </w:lvl>
    <w:lvl w:ilvl="1" w:tplc="04190019">
      <w:start w:val="1"/>
      <w:numFmt w:val="decimal"/>
      <w:lvlText w:val="%2)"/>
      <w:lvlJc w:val="left"/>
      <w:pPr>
        <w:tabs>
          <w:tab w:val="num" w:pos="873"/>
        </w:tabs>
        <w:ind w:left="873" w:hanging="360"/>
      </w:pPr>
      <w:rPr>
        <w:rFonts w:hint="default"/>
      </w:rPr>
    </w:lvl>
    <w:lvl w:ilvl="2" w:tplc="0419001B" w:tentative="1">
      <w:start w:val="1"/>
      <w:numFmt w:val="bullet"/>
      <w:lvlText w:val=""/>
      <w:lvlJc w:val="left"/>
      <w:pPr>
        <w:tabs>
          <w:tab w:val="num" w:pos="1593"/>
        </w:tabs>
        <w:ind w:left="1593" w:hanging="360"/>
      </w:pPr>
      <w:rPr>
        <w:rFonts w:ascii="Wingdings" w:hAnsi="Wingdings" w:hint="default"/>
      </w:rPr>
    </w:lvl>
    <w:lvl w:ilvl="3" w:tplc="0419000F" w:tentative="1">
      <w:start w:val="1"/>
      <w:numFmt w:val="bullet"/>
      <w:lvlText w:val=""/>
      <w:lvlJc w:val="left"/>
      <w:pPr>
        <w:tabs>
          <w:tab w:val="num" w:pos="2313"/>
        </w:tabs>
        <w:ind w:left="2313" w:hanging="360"/>
      </w:pPr>
      <w:rPr>
        <w:rFonts w:ascii="Symbol" w:hAnsi="Symbol" w:hint="default"/>
      </w:rPr>
    </w:lvl>
    <w:lvl w:ilvl="4" w:tplc="04190019" w:tentative="1">
      <w:start w:val="1"/>
      <w:numFmt w:val="bullet"/>
      <w:lvlText w:val="o"/>
      <w:lvlJc w:val="left"/>
      <w:pPr>
        <w:tabs>
          <w:tab w:val="num" w:pos="3033"/>
        </w:tabs>
        <w:ind w:left="3033" w:hanging="360"/>
      </w:pPr>
      <w:rPr>
        <w:rFonts w:ascii="Courier New" w:hAnsi="Courier New" w:cs="Courier New" w:hint="default"/>
      </w:rPr>
    </w:lvl>
    <w:lvl w:ilvl="5" w:tplc="0419001B" w:tentative="1">
      <w:start w:val="1"/>
      <w:numFmt w:val="bullet"/>
      <w:lvlText w:val=""/>
      <w:lvlJc w:val="left"/>
      <w:pPr>
        <w:tabs>
          <w:tab w:val="num" w:pos="3753"/>
        </w:tabs>
        <w:ind w:left="3753" w:hanging="360"/>
      </w:pPr>
      <w:rPr>
        <w:rFonts w:ascii="Wingdings" w:hAnsi="Wingdings" w:hint="default"/>
      </w:rPr>
    </w:lvl>
    <w:lvl w:ilvl="6" w:tplc="0419000F" w:tentative="1">
      <w:start w:val="1"/>
      <w:numFmt w:val="bullet"/>
      <w:lvlText w:val=""/>
      <w:lvlJc w:val="left"/>
      <w:pPr>
        <w:tabs>
          <w:tab w:val="num" w:pos="4473"/>
        </w:tabs>
        <w:ind w:left="4473" w:hanging="360"/>
      </w:pPr>
      <w:rPr>
        <w:rFonts w:ascii="Symbol" w:hAnsi="Symbol" w:hint="default"/>
      </w:rPr>
    </w:lvl>
    <w:lvl w:ilvl="7" w:tplc="04190019" w:tentative="1">
      <w:start w:val="1"/>
      <w:numFmt w:val="bullet"/>
      <w:lvlText w:val="o"/>
      <w:lvlJc w:val="left"/>
      <w:pPr>
        <w:tabs>
          <w:tab w:val="num" w:pos="5193"/>
        </w:tabs>
        <w:ind w:left="5193" w:hanging="360"/>
      </w:pPr>
      <w:rPr>
        <w:rFonts w:ascii="Courier New" w:hAnsi="Courier New" w:cs="Courier New" w:hint="default"/>
      </w:rPr>
    </w:lvl>
    <w:lvl w:ilvl="8" w:tplc="0419001B"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C4C6DE0"/>
    <w:multiLevelType w:val="hybridMultilevel"/>
    <w:tmpl w:val="E0D2615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Courier New" w:hAnsi="Courier New" w:hint="default"/>
        <w:sz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911A42"/>
    <w:multiLevelType w:val="multilevel"/>
    <w:tmpl w:val="88BAEC44"/>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color w:val="FFFFFF" w:themeColor="background1"/>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cs="Times New Roman"/>
        <w:b w:val="0"/>
        <w:bCs w:val="0"/>
        <w:caps w:val="0"/>
        <w:smallCaps w:val="0"/>
        <w:strike w:val="0"/>
        <w:dstrike w:val="0"/>
        <w:noProof w:val="0"/>
        <w:vanish w:val="0"/>
        <w:color w:val="FFFFFF" w:themeColor="background1"/>
        <w:spacing w:val="0"/>
        <w:kern w:val="0"/>
        <w:position w:val="0"/>
        <w:u w:val="none"/>
        <w:effect w:val="none"/>
        <w:vertAlign w:val="baseline"/>
        <w:em w:val="none"/>
        <w:specVanish w:val="0"/>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2"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15:restartNumberingAfterBreak="0">
    <w:nsid w:val="519B5AEE"/>
    <w:multiLevelType w:val="hybridMultilevel"/>
    <w:tmpl w:val="4B82185C"/>
    <w:lvl w:ilvl="0" w:tplc="C7409F6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2D61529"/>
    <w:multiLevelType w:val="hybridMultilevel"/>
    <w:tmpl w:val="F0AC868E"/>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62F1A94"/>
    <w:multiLevelType w:val="multilevel"/>
    <w:tmpl w:val="B6BE41FE"/>
    <w:lvl w:ilvl="0">
      <w:start w:val="1"/>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59974F48"/>
    <w:multiLevelType w:val="hybridMultilevel"/>
    <w:tmpl w:val="67D4CBA4"/>
    <w:lvl w:ilvl="0" w:tplc="9D6A7E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AF93E26"/>
    <w:multiLevelType w:val="hybridMultilevel"/>
    <w:tmpl w:val="67D4CBA4"/>
    <w:lvl w:ilvl="0" w:tplc="9D6A7E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64BC582A"/>
    <w:multiLevelType w:val="hybridMultilevel"/>
    <w:tmpl w:val="10CA95D0"/>
    <w:lvl w:ilvl="0" w:tplc="802E0C88">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0" w15:restartNumberingAfterBreak="0">
    <w:nsid w:val="69C90727"/>
    <w:multiLevelType w:val="multilevel"/>
    <w:tmpl w:val="F3A46BF4"/>
    <w:lvl w:ilvl="0">
      <w:start w:val="1"/>
      <w:numFmt w:val="bullet"/>
      <w:pStyle w:val="11"/>
      <w:suff w:val="space"/>
      <w:lvlText w:val=""/>
      <w:lvlJc w:val="left"/>
      <w:pPr>
        <w:ind w:left="567"/>
      </w:pPr>
      <w:rPr>
        <w:rFonts w:ascii="Wingdings" w:hAnsi="Wingdings" w:hint="default"/>
      </w:rPr>
    </w:lvl>
    <w:lvl w:ilvl="1">
      <w:start w:val="1"/>
      <w:numFmt w:val="bullet"/>
      <w:pStyle w:val="20"/>
      <w:suff w:val="space"/>
      <w:lvlText w:val=""/>
      <w:lvlJc w:val="left"/>
      <w:pPr>
        <w:ind w:left="1277"/>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1" w15:restartNumberingAfterBreak="0">
    <w:nsid w:val="708C7F2F"/>
    <w:multiLevelType w:val="hybridMultilevel"/>
    <w:tmpl w:val="075E0240"/>
    <w:lvl w:ilvl="0" w:tplc="0DFCBB78">
      <w:start w:val="1"/>
      <w:numFmt w:val="bullet"/>
      <w:lvlText w:val="–"/>
      <w:lvlJc w:val="left"/>
      <w:pPr>
        <w:ind w:left="1287" w:hanging="360"/>
      </w:pPr>
      <w:rPr>
        <w:rFonts w:ascii="Times New Roman" w:eastAsia="Times New Roman" w:hAnsi="Times New Roman" w:cs="Times New Roman" w:hint="default"/>
      </w:rPr>
    </w:lvl>
    <w:lvl w:ilvl="1" w:tplc="04190001">
      <w:start w:val="1"/>
      <w:numFmt w:val="bullet"/>
      <w:lvlText w:val="­"/>
      <w:lvlJc w:val="left"/>
      <w:pPr>
        <w:ind w:left="2007" w:hanging="360"/>
      </w:pPr>
      <w:rPr>
        <w:rFonts w:ascii="Courier New" w:hAnsi="Courier New" w:hint="default"/>
        <w:sz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4"/>
  </w:num>
  <w:num w:numId="3">
    <w:abstractNumId w:val="9"/>
  </w:num>
  <w:num w:numId="4">
    <w:abstractNumId w:val="12"/>
  </w:num>
  <w:num w:numId="5">
    <w:abstractNumId w:val="18"/>
  </w:num>
  <w:num w:numId="6">
    <w:abstractNumId w:val="2"/>
  </w:num>
  <w:num w:numId="7">
    <w:abstractNumId w:val="0"/>
  </w:num>
  <w:num w:numId="8">
    <w:abstractNumId w:val="19"/>
  </w:num>
  <w:num w:numId="9">
    <w:abstractNumId w:val="8"/>
  </w:num>
  <w:num w:numId="10">
    <w:abstractNumId w:val="1"/>
  </w:num>
  <w:num w:numId="11">
    <w:abstractNumId w:val="20"/>
  </w:num>
  <w:num w:numId="12">
    <w:abstractNumId w:val="13"/>
  </w:num>
  <w:num w:numId="13">
    <w:abstractNumId w:val="21"/>
  </w:num>
  <w:num w:numId="14">
    <w:abstractNumId w:val="10"/>
  </w:num>
  <w:num w:numId="15">
    <w:abstractNumId w:val="3"/>
  </w:num>
  <w:num w:numId="16">
    <w:abstractNumId w:val="6"/>
  </w:num>
  <w:num w:numId="17">
    <w:abstractNumId w:val="17"/>
  </w:num>
  <w:num w:numId="18">
    <w:abstractNumId w:val="16"/>
  </w:num>
  <w:num w:numId="19">
    <w:abstractNumId w:val="14"/>
  </w:num>
  <w:num w:numId="20">
    <w:abstractNumId w:val="8"/>
  </w:num>
  <w:num w:numId="21">
    <w:abstractNumId w:val="8"/>
  </w:num>
  <w:num w:numId="22">
    <w:abstractNumId w:val="8"/>
  </w:num>
  <w:num w:numId="23">
    <w:abstractNumId w:val="11"/>
  </w:num>
  <w:num w:numId="24">
    <w:abstractNumId w:val="11"/>
  </w:num>
  <w:num w:numId="25">
    <w:abstractNumId w:val="15"/>
  </w:num>
  <w:num w:numId="26">
    <w:abstractNumId w:val="11"/>
  </w:num>
  <w:num w:numId="27">
    <w:abstractNumId w:val="11"/>
  </w:num>
  <w:num w:numId="28">
    <w:abstractNumId w:val="11"/>
  </w:num>
  <w:num w:numId="29">
    <w:abstractNumId w:val="8"/>
  </w:num>
  <w:num w:numId="30">
    <w:abstractNumId w:val="11"/>
  </w:num>
  <w:num w:numId="31">
    <w:abstractNumId w:val="7"/>
  </w:num>
  <w:num w:numId="32">
    <w:abstractNumId w:val="5"/>
  </w:num>
  <w:num w:numId="33">
    <w:abstractNumId w:val="8"/>
  </w:num>
  <w:num w:numId="34">
    <w:abstractNumId w:val="8"/>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2135"/>
    <w:rsid w:val="000021FA"/>
    <w:rsid w:val="00002CEA"/>
    <w:rsid w:val="00003066"/>
    <w:rsid w:val="000032EB"/>
    <w:rsid w:val="00003F3C"/>
    <w:rsid w:val="00005A26"/>
    <w:rsid w:val="00005AC6"/>
    <w:rsid w:val="0000615C"/>
    <w:rsid w:val="00006CFD"/>
    <w:rsid w:val="00007DC5"/>
    <w:rsid w:val="000133DB"/>
    <w:rsid w:val="000156B1"/>
    <w:rsid w:val="0001687C"/>
    <w:rsid w:val="0001750F"/>
    <w:rsid w:val="0002023C"/>
    <w:rsid w:val="00020246"/>
    <w:rsid w:val="00020BA0"/>
    <w:rsid w:val="0002165B"/>
    <w:rsid w:val="000231FF"/>
    <w:rsid w:val="0002357F"/>
    <w:rsid w:val="00023852"/>
    <w:rsid w:val="000245D5"/>
    <w:rsid w:val="000247A7"/>
    <w:rsid w:val="00025BD4"/>
    <w:rsid w:val="00025EC6"/>
    <w:rsid w:val="00026A77"/>
    <w:rsid w:val="000279A7"/>
    <w:rsid w:val="00027A0D"/>
    <w:rsid w:val="00033698"/>
    <w:rsid w:val="00035B53"/>
    <w:rsid w:val="00036B0A"/>
    <w:rsid w:val="00036D87"/>
    <w:rsid w:val="00040963"/>
    <w:rsid w:val="00040B51"/>
    <w:rsid w:val="00043153"/>
    <w:rsid w:val="00043A9B"/>
    <w:rsid w:val="0004737F"/>
    <w:rsid w:val="000474CE"/>
    <w:rsid w:val="000476D5"/>
    <w:rsid w:val="00047B78"/>
    <w:rsid w:val="00050EFB"/>
    <w:rsid w:val="0005210D"/>
    <w:rsid w:val="000525DA"/>
    <w:rsid w:val="000533CF"/>
    <w:rsid w:val="00053AC4"/>
    <w:rsid w:val="000567BE"/>
    <w:rsid w:val="00056983"/>
    <w:rsid w:val="00056A64"/>
    <w:rsid w:val="00056F66"/>
    <w:rsid w:val="00057DD6"/>
    <w:rsid w:val="0006097E"/>
    <w:rsid w:val="00061A81"/>
    <w:rsid w:val="00061FCB"/>
    <w:rsid w:val="00062AA7"/>
    <w:rsid w:val="00063913"/>
    <w:rsid w:val="000639A2"/>
    <w:rsid w:val="0006508A"/>
    <w:rsid w:val="000662C2"/>
    <w:rsid w:val="00066AEC"/>
    <w:rsid w:val="00067EAE"/>
    <w:rsid w:val="00071F57"/>
    <w:rsid w:val="0007232D"/>
    <w:rsid w:val="000753FC"/>
    <w:rsid w:val="00075B43"/>
    <w:rsid w:val="00076595"/>
    <w:rsid w:val="00076F83"/>
    <w:rsid w:val="00077E4E"/>
    <w:rsid w:val="0008098A"/>
    <w:rsid w:val="00080CE7"/>
    <w:rsid w:val="000828FD"/>
    <w:rsid w:val="000831DF"/>
    <w:rsid w:val="000832EB"/>
    <w:rsid w:val="00083556"/>
    <w:rsid w:val="00083E5D"/>
    <w:rsid w:val="00083E61"/>
    <w:rsid w:val="000848F3"/>
    <w:rsid w:val="00084E57"/>
    <w:rsid w:val="00085565"/>
    <w:rsid w:val="00085B55"/>
    <w:rsid w:val="0008636F"/>
    <w:rsid w:val="00086F58"/>
    <w:rsid w:val="00091B46"/>
    <w:rsid w:val="00091F69"/>
    <w:rsid w:val="00091FD4"/>
    <w:rsid w:val="000935C2"/>
    <w:rsid w:val="00093985"/>
    <w:rsid w:val="0009566C"/>
    <w:rsid w:val="000A0914"/>
    <w:rsid w:val="000A0A68"/>
    <w:rsid w:val="000A0B0A"/>
    <w:rsid w:val="000A10DA"/>
    <w:rsid w:val="000A1833"/>
    <w:rsid w:val="000A2626"/>
    <w:rsid w:val="000A30C8"/>
    <w:rsid w:val="000A3121"/>
    <w:rsid w:val="000A52E8"/>
    <w:rsid w:val="000A5B07"/>
    <w:rsid w:val="000A66C8"/>
    <w:rsid w:val="000A6829"/>
    <w:rsid w:val="000B039F"/>
    <w:rsid w:val="000B1F14"/>
    <w:rsid w:val="000B28CD"/>
    <w:rsid w:val="000B33D0"/>
    <w:rsid w:val="000B4397"/>
    <w:rsid w:val="000B47F6"/>
    <w:rsid w:val="000B4922"/>
    <w:rsid w:val="000B4CD8"/>
    <w:rsid w:val="000B550F"/>
    <w:rsid w:val="000B5FA8"/>
    <w:rsid w:val="000B6CA8"/>
    <w:rsid w:val="000B7418"/>
    <w:rsid w:val="000B7904"/>
    <w:rsid w:val="000B7ED8"/>
    <w:rsid w:val="000C048E"/>
    <w:rsid w:val="000C082B"/>
    <w:rsid w:val="000C0FC4"/>
    <w:rsid w:val="000C109A"/>
    <w:rsid w:val="000C12F7"/>
    <w:rsid w:val="000C1E05"/>
    <w:rsid w:val="000C2594"/>
    <w:rsid w:val="000C31DD"/>
    <w:rsid w:val="000C37EC"/>
    <w:rsid w:val="000C4C34"/>
    <w:rsid w:val="000C563D"/>
    <w:rsid w:val="000C6372"/>
    <w:rsid w:val="000C649D"/>
    <w:rsid w:val="000C7694"/>
    <w:rsid w:val="000D14A9"/>
    <w:rsid w:val="000D3C00"/>
    <w:rsid w:val="000E03AB"/>
    <w:rsid w:val="000E09B5"/>
    <w:rsid w:val="000E1132"/>
    <w:rsid w:val="000E15A7"/>
    <w:rsid w:val="000E4030"/>
    <w:rsid w:val="000E549A"/>
    <w:rsid w:val="000E6683"/>
    <w:rsid w:val="000E6ABC"/>
    <w:rsid w:val="000F0F1F"/>
    <w:rsid w:val="000F1430"/>
    <w:rsid w:val="000F15BE"/>
    <w:rsid w:val="000F1F96"/>
    <w:rsid w:val="000F1FD5"/>
    <w:rsid w:val="000F27B5"/>
    <w:rsid w:val="000F39A5"/>
    <w:rsid w:val="000F3EAE"/>
    <w:rsid w:val="000F4D38"/>
    <w:rsid w:val="000F50BF"/>
    <w:rsid w:val="000F664E"/>
    <w:rsid w:val="000F6E55"/>
    <w:rsid w:val="000F7849"/>
    <w:rsid w:val="00100692"/>
    <w:rsid w:val="00100E8D"/>
    <w:rsid w:val="00102D69"/>
    <w:rsid w:val="0010485D"/>
    <w:rsid w:val="00104B54"/>
    <w:rsid w:val="00106FAD"/>
    <w:rsid w:val="00110CAF"/>
    <w:rsid w:val="0011107A"/>
    <w:rsid w:val="001155FF"/>
    <w:rsid w:val="00117818"/>
    <w:rsid w:val="0012208A"/>
    <w:rsid w:val="001226A9"/>
    <w:rsid w:val="0012332A"/>
    <w:rsid w:val="001234AE"/>
    <w:rsid w:val="0012480D"/>
    <w:rsid w:val="00125225"/>
    <w:rsid w:val="001264FE"/>
    <w:rsid w:val="0012668A"/>
    <w:rsid w:val="00126EDA"/>
    <w:rsid w:val="00127BF8"/>
    <w:rsid w:val="00130F37"/>
    <w:rsid w:val="001321F3"/>
    <w:rsid w:val="00132CCB"/>
    <w:rsid w:val="00133338"/>
    <w:rsid w:val="001359F6"/>
    <w:rsid w:val="00136A31"/>
    <w:rsid w:val="00140133"/>
    <w:rsid w:val="00140550"/>
    <w:rsid w:val="00140CB1"/>
    <w:rsid w:val="00140DC1"/>
    <w:rsid w:val="00142210"/>
    <w:rsid w:val="00142EBF"/>
    <w:rsid w:val="00143543"/>
    <w:rsid w:val="001465DC"/>
    <w:rsid w:val="00150223"/>
    <w:rsid w:val="00150705"/>
    <w:rsid w:val="0015216F"/>
    <w:rsid w:val="00152691"/>
    <w:rsid w:val="001544EF"/>
    <w:rsid w:val="00154577"/>
    <w:rsid w:val="001552C1"/>
    <w:rsid w:val="00155B58"/>
    <w:rsid w:val="0015681B"/>
    <w:rsid w:val="00156CBD"/>
    <w:rsid w:val="00157215"/>
    <w:rsid w:val="00157C61"/>
    <w:rsid w:val="00157EC5"/>
    <w:rsid w:val="00161FE3"/>
    <w:rsid w:val="00163478"/>
    <w:rsid w:val="00164A58"/>
    <w:rsid w:val="00165D01"/>
    <w:rsid w:val="00165F30"/>
    <w:rsid w:val="0016677F"/>
    <w:rsid w:val="0017016C"/>
    <w:rsid w:val="00170433"/>
    <w:rsid w:val="00173C3E"/>
    <w:rsid w:val="00174E66"/>
    <w:rsid w:val="001754E4"/>
    <w:rsid w:val="001776D0"/>
    <w:rsid w:val="001805E1"/>
    <w:rsid w:val="00180A22"/>
    <w:rsid w:val="00183434"/>
    <w:rsid w:val="0018580E"/>
    <w:rsid w:val="00191179"/>
    <w:rsid w:val="00193367"/>
    <w:rsid w:val="0019442F"/>
    <w:rsid w:val="00195650"/>
    <w:rsid w:val="00197956"/>
    <w:rsid w:val="001A06E4"/>
    <w:rsid w:val="001A0F65"/>
    <w:rsid w:val="001A1B84"/>
    <w:rsid w:val="001A1BDC"/>
    <w:rsid w:val="001A24DD"/>
    <w:rsid w:val="001A2E4A"/>
    <w:rsid w:val="001A3F53"/>
    <w:rsid w:val="001A4668"/>
    <w:rsid w:val="001A4B10"/>
    <w:rsid w:val="001A59BE"/>
    <w:rsid w:val="001A668F"/>
    <w:rsid w:val="001A6AA1"/>
    <w:rsid w:val="001B03D0"/>
    <w:rsid w:val="001B04C3"/>
    <w:rsid w:val="001B12E4"/>
    <w:rsid w:val="001B1316"/>
    <w:rsid w:val="001B2A6A"/>
    <w:rsid w:val="001B451A"/>
    <w:rsid w:val="001B4EF0"/>
    <w:rsid w:val="001B5595"/>
    <w:rsid w:val="001B7D12"/>
    <w:rsid w:val="001C0DCD"/>
    <w:rsid w:val="001C219C"/>
    <w:rsid w:val="001C2FD7"/>
    <w:rsid w:val="001C44AE"/>
    <w:rsid w:val="001C4596"/>
    <w:rsid w:val="001C5390"/>
    <w:rsid w:val="001C6074"/>
    <w:rsid w:val="001C680B"/>
    <w:rsid w:val="001C74F4"/>
    <w:rsid w:val="001C7C8E"/>
    <w:rsid w:val="001C7D24"/>
    <w:rsid w:val="001D098B"/>
    <w:rsid w:val="001D2871"/>
    <w:rsid w:val="001D2986"/>
    <w:rsid w:val="001D3EA5"/>
    <w:rsid w:val="001D536C"/>
    <w:rsid w:val="001E23CE"/>
    <w:rsid w:val="001E33B3"/>
    <w:rsid w:val="001E58A6"/>
    <w:rsid w:val="001E60C8"/>
    <w:rsid w:val="001E7393"/>
    <w:rsid w:val="001E7852"/>
    <w:rsid w:val="001F0261"/>
    <w:rsid w:val="001F0BAD"/>
    <w:rsid w:val="001F2AA3"/>
    <w:rsid w:val="001F2ADD"/>
    <w:rsid w:val="001F340B"/>
    <w:rsid w:val="001F3B0F"/>
    <w:rsid w:val="001F4C4D"/>
    <w:rsid w:val="001F50CD"/>
    <w:rsid w:val="001F62AE"/>
    <w:rsid w:val="001F6E35"/>
    <w:rsid w:val="001F72BC"/>
    <w:rsid w:val="001F7579"/>
    <w:rsid w:val="001F7EE7"/>
    <w:rsid w:val="00202962"/>
    <w:rsid w:val="00202F07"/>
    <w:rsid w:val="0020359E"/>
    <w:rsid w:val="002047CE"/>
    <w:rsid w:val="0020497E"/>
    <w:rsid w:val="00205712"/>
    <w:rsid w:val="00207BF8"/>
    <w:rsid w:val="002117AC"/>
    <w:rsid w:val="00211BE8"/>
    <w:rsid w:val="00211FA4"/>
    <w:rsid w:val="00212531"/>
    <w:rsid w:val="00212C69"/>
    <w:rsid w:val="00212CD7"/>
    <w:rsid w:val="002133EE"/>
    <w:rsid w:val="002144FE"/>
    <w:rsid w:val="0021450D"/>
    <w:rsid w:val="00214530"/>
    <w:rsid w:val="00215CCA"/>
    <w:rsid w:val="00215EAC"/>
    <w:rsid w:val="00216724"/>
    <w:rsid w:val="00216E47"/>
    <w:rsid w:val="00220EA6"/>
    <w:rsid w:val="002215F4"/>
    <w:rsid w:val="00221CED"/>
    <w:rsid w:val="00223F77"/>
    <w:rsid w:val="002246D9"/>
    <w:rsid w:val="00224EDA"/>
    <w:rsid w:val="00226109"/>
    <w:rsid w:val="0022612E"/>
    <w:rsid w:val="00226CA0"/>
    <w:rsid w:val="00227109"/>
    <w:rsid w:val="002314CA"/>
    <w:rsid w:val="00231EA8"/>
    <w:rsid w:val="00232448"/>
    <w:rsid w:val="00232592"/>
    <w:rsid w:val="00232833"/>
    <w:rsid w:val="0023348F"/>
    <w:rsid w:val="0023410C"/>
    <w:rsid w:val="002356C6"/>
    <w:rsid w:val="002366C6"/>
    <w:rsid w:val="002403ED"/>
    <w:rsid w:val="0024071D"/>
    <w:rsid w:val="00241558"/>
    <w:rsid w:val="00242A2C"/>
    <w:rsid w:val="0024410E"/>
    <w:rsid w:val="002446E7"/>
    <w:rsid w:val="00245329"/>
    <w:rsid w:val="0024624E"/>
    <w:rsid w:val="00246595"/>
    <w:rsid w:val="0024664E"/>
    <w:rsid w:val="00246C1B"/>
    <w:rsid w:val="00247BC4"/>
    <w:rsid w:val="00247E74"/>
    <w:rsid w:val="002510F6"/>
    <w:rsid w:val="00251EC0"/>
    <w:rsid w:val="002522BC"/>
    <w:rsid w:val="00252EE2"/>
    <w:rsid w:val="00252EF9"/>
    <w:rsid w:val="00253F36"/>
    <w:rsid w:val="00253F50"/>
    <w:rsid w:val="002553CE"/>
    <w:rsid w:val="002559F5"/>
    <w:rsid w:val="0025752E"/>
    <w:rsid w:val="002640D7"/>
    <w:rsid w:val="00264850"/>
    <w:rsid w:val="002648E0"/>
    <w:rsid w:val="00265435"/>
    <w:rsid w:val="00266F72"/>
    <w:rsid w:val="002700D9"/>
    <w:rsid w:val="00270866"/>
    <w:rsid w:val="00270940"/>
    <w:rsid w:val="00270E55"/>
    <w:rsid w:val="00271D01"/>
    <w:rsid w:val="00271E75"/>
    <w:rsid w:val="0027319B"/>
    <w:rsid w:val="002733EE"/>
    <w:rsid w:val="00274F2F"/>
    <w:rsid w:val="00274F5F"/>
    <w:rsid w:val="002763EA"/>
    <w:rsid w:val="0027741E"/>
    <w:rsid w:val="00277D2C"/>
    <w:rsid w:val="002812F2"/>
    <w:rsid w:val="00282992"/>
    <w:rsid w:val="00284ED2"/>
    <w:rsid w:val="0028689B"/>
    <w:rsid w:val="00290CA0"/>
    <w:rsid w:val="00292B05"/>
    <w:rsid w:val="00292D5B"/>
    <w:rsid w:val="0029366D"/>
    <w:rsid w:val="00293691"/>
    <w:rsid w:val="00293C7A"/>
    <w:rsid w:val="002941C5"/>
    <w:rsid w:val="002944B7"/>
    <w:rsid w:val="002950AB"/>
    <w:rsid w:val="00295B35"/>
    <w:rsid w:val="002963E1"/>
    <w:rsid w:val="00296C99"/>
    <w:rsid w:val="00296D40"/>
    <w:rsid w:val="002A0EC0"/>
    <w:rsid w:val="002A1E1D"/>
    <w:rsid w:val="002A1FA1"/>
    <w:rsid w:val="002A41E8"/>
    <w:rsid w:val="002A4CC0"/>
    <w:rsid w:val="002A798F"/>
    <w:rsid w:val="002B00E0"/>
    <w:rsid w:val="002B20E3"/>
    <w:rsid w:val="002B3331"/>
    <w:rsid w:val="002B3B71"/>
    <w:rsid w:val="002B3D9E"/>
    <w:rsid w:val="002B4095"/>
    <w:rsid w:val="002B6545"/>
    <w:rsid w:val="002C02AB"/>
    <w:rsid w:val="002C081D"/>
    <w:rsid w:val="002C2453"/>
    <w:rsid w:val="002C2F3C"/>
    <w:rsid w:val="002C3571"/>
    <w:rsid w:val="002C4058"/>
    <w:rsid w:val="002C50E0"/>
    <w:rsid w:val="002D0B6C"/>
    <w:rsid w:val="002D175E"/>
    <w:rsid w:val="002D23F7"/>
    <w:rsid w:val="002D2727"/>
    <w:rsid w:val="002D2AB7"/>
    <w:rsid w:val="002D34EC"/>
    <w:rsid w:val="002D37B8"/>
    <w:rsid w:val="002D548C"/>
    <w:rsid w:val="002D56A3"/>
    <w:rsid w:val="002D5DC3"/>
    <w:rsid w:val="002D6BDC"/>
    <w:rsid w:val="002E0D37"/>
    <w:rsid w:val="002E1801"/>
    <w:rsid w:val="002E1D2B"/>
    <w:rsid w:val="002E2986"/>
    <w:rsid w:val="002E29D7"/>
    <w:rsid w:val="002E37FA"/>
    <w:rsid w:val="002E3C99"/>
    <w:rsid w:val="002E40BF"/>
    <w:rsid w:val="002E49B5"/>
    <w:rsid w:val="002E62D4"/>
    <w:rsid w:val="002F225B"/>
    <w:rsid w:val="002F2FEF"/>
    <w:rsid w:val="002F31DC"/>
    <w:rsid w:val="002F5810"/>
    <w:rsid w:val="002F6EEC"/>
    <w:rsid w:val="002F7013"/>
    <w:rsid w:val="00300659"/>
    <w:rsid w:val="00300CA1"/>
    <w:rsid w:val="00301C68"/>
    <w:rsid w:val="00301DFE"/>
    <w:rsid w:val="003024FE"/>
    <w:rsid w:val="0030293A"/>
    <w:rsid w:val="0030366E"/>
    <w:rsid w:val="00303C8A"/>
    <w:rsid w:val="00304118"/>
    <w:rsid w:val="00304E95"/>
    <w:rsid w:val="003061AF"/>
    <w:rsid w:val="0030745E"/>
    <w:rsid w:val="0030785D"/>
    <w:rsid w:val="00307D2E"/>
    <w:rsid w:val="003113C0"/>
    <w:rsid w:val="003148ED"/>
    <w:rsid w:val="003152C4"/>
    <w:rsid w:val="0031549B"/>
    <w:rsid w:val="00316A49"/>
    <w:rsid w:val="003208E0"/>
    <w:rsid w:val="00321F37"/>
    <w:rsid w:val="00322289"/>
    <w:rsid w:val="0032385A"/>
    <w:rsid w:val="00323B49"/>
    <w:rsid w:val="003242FE"/>
    <w:rsid w:val="003257E0"/>
    <w:rsid w:val="00325CFF"/>
    <w:rsid w:val="00327ABF"/>
    <w:rsid w:val="003303D1"/>
    <w:rsid w:val="00330B52"/>
    <w:rsid w:val="003320EF"/>
    <w:rsid w:val="003322D5"/>
    <w:rsid w:val="003331AD"/>
    <w:rsid w:val="003333C2"/>
    <w:rsid w:val="00333B77"/>
    <w:rsid w:val="0033426F"/>
    <w:rsid w:val="00336460"/>
    <w:rsid w:val="00336911"/>
    <w:rsid w:val="00340A03"/>
    <w:rsid w:val="003418A8"/>
    <w:rsid w:val="00343B15"/>
    <w:rsid w:val="00345190"/>
    <w:rsid w:val="0034550B"/>
    <w:rsid w:val="00345697"/>
    <w:rsid w:val="00345992"/>
    <w:rsid w:val="00345DC9"/>
    <w:rsid w:val="00347709"/>
    <w:rsid w:val="003518EB"/>
    <w:rsid w:val="00352FCB"/>
    <w:rsid w:val="003541AE"/>
    <w:rsid w:val="003551FC"/>
    <w:rsid w:val="00355821"/>
    <w:rsid w:val="00355BDF"/>
    <w:rsid w:val="00355BE8"/>
    <w:rsid w:val="00355C70"/>
    <w:rsid w:val="00355F27"/>
    <w:rsid w:val="00361798"/>
    <w:rsid w:val="003617BA"/>
    <w:rsid w:val="00363B04"/>
    <w:rsid w:val="003655CB"/>
    <w:rsid w:val="003657CA"/>
    <w:rsid w:val="003671D7"/>
    <w:rsid w:val="00367555"/>
    <w:rsid w:val="003714FC"/>
    <w:rsid w:val="00371A65"/>
    <w:rsid w:val="00372C19"/>
    <w:rsid w:val="00373FD1"/>
    <w:rsid w:val="00374046"/>
    <w:rsid w:val="00374365"/>
    <w:rsid w:val="00374E46"/>
    <w:rsid w:val="00375D80"/>
    <w:rsid w:val="003768F4"/>
    <w:rsid w:val="003805F4"/>
    <w:rsid w:val="00380F25"/>
    <w:rsid w:val="00381866"/>
    <w:rsid w:val="003818E6"/>
    <w:rsid w:val="00383F01"/>
    <w:rsid w:val="00384042"/>
    <w:rsid w:val="00384315"/>
    <w:rsid w:val="00385E64"/>
    <w:rsid w:val="00386A46"/>
    <w:rsid w:val="00386B4C"/>
    <w:rsid w:val="00392DEE"/>
    <w:rsid w:val="00393130"/>
    <w:rsid w:val="003944C9"/>
    <w:rsid w:val="00394AAB"/>
    <w:rsid w:val="00394C57"/>
    <w:rsid w:val="003A137C"/>
    <w:rsid w:val="003A44B7"/>
    <w:rsid w:val="003A602C"/>
    <w:rsid w:val="003A6031"/>
    <w:rsid w:val="003B09BA"/>
    <w:rsid w:val="003B0A9F"/>
    <w:rsid w:val="003B2B5A"/>
    <w:rsid w:val="003B3B8C"/>
    <w:rsid w:val="003B6A1A"/>
    <w:rsid w:val="003B6DEB"/>
    <w:rsid w:val="003C002B"/>
    <w:rsid w:val="003C40B3"/>
    <w:rsid w:val="003C4AE2"/>
    <w:rsid w:val="003C4BD1"/>
    <w:rsid w:val="003C5616"/>
    <w:rsid w:val="003C5E7A"/>
    <w:rsid w:val="003C6EA6"/>
    <w:rsid w:val="003C74B2"/>
    <w:rsid w:val="003C7891"/>
    <w:rsid w:val="003D0A05"/>
    <w:rsid w:val="003D18B4"/>
    <w:rsid w:val="003D2326"/>
    <w:rsid w:val="003D27B2"/>
    <w:rsid w:val="003D2832"/>
    <w:rsid w:val="003D2EA5"/>
    <w:rsid w:val="003D4484"/>
    <w:rsid w:val="003D44C6"/>
    <w:rsid w:val="003D4606"/>
    <w:rsid w:val="003D4D7A"/>
    <w:rsid w:val="003D562C"/>
    <w:rsid w:val="003D56F0"/>
    <w:rsid w:val="003D6D77"/>
    <w:rsid w:val="003D6E50"/>
    <w:rsid w:val="003D7707"/>
    <w:rsid w:val="003D7DDA"/>
    <w:rsid w:val="003E11E7"/>
    <w:rsid w:val="003E1FAC"/>
    <w:rsid w:val="003E27F2"/>
    <w:rsid w:val="003E307E"/>
    <w:rsid w:val="003E4FE2"/>
    <w:rsid w:val="003E590F"/>
    <w:rsid w:val="003E6350"/>
    <w:rsid w:val="003F111D"/>
    <w:rsid w:val="003F1C6A"/>
    <w:rsid w:val="003F2A70"/>
    <w:rsid w:val="003F3859"/>
    <w:rsid w:val="003F39FA"/>
    <w:rsid w:val="003F4096"/>
    <w:rsid w:val="003F45C6"/>
    <w:rsid w:val="003F45F8"/>
    <w:rsid w:val="003F466C"/>
    <w:rsid w:val="003F4834"/>
    <w:rsid w:val="003F7436"/>
    <w:rsid w:val="003F743D"/>
    <w:rsid w:val="003F7D28"/>
    <w:rsid w:val="00400792"/>
    <w:rsid w:val="00400B12"/>
    <w:rsid w:val="00400B26"/>
    <w:rsid w:val="00401DCC"/>
    <w:rsid w:val="004049CD"/>
    <w:rsid w:val="00405D1F"/>
    <w:rsid w:val="004103D3"/>
    <w:rsid w:val="004105C3"/>
    <w:rsid w:val="00410C69"/>
    <w:rsid w:val="00410F00"/>
    <w:rsid w:val="00411357"/>
    <w:rsid w:val="00411ED9"/>
    <w:rsid w:val="0041310A"/>
    <w:rsid w:val="00413E10"/>
    <w:rsid w:val="00413F08"/>
    <w:rsid w:val="00413F5D"/>
    <w:rsid w:val="0041487D"/>
    <w:rsid w:val="004153B5"/>
    <w:rsid w:val="004164B0"/>
    <w:rsid w:val="00416A3F"/>
    <w:rsid w:val="00416A44"/>
    <w:rsid w:val="00421200"/>
    <w:rsid w:val="004215CF"/>
    <w:rsid w:val="00421E3E"/>
    <w:rsid w:val="00421F6D"/>
    <w:rsid w:val="00422FC0"/>
    <w:rsid w:val="0042310A"/>
    <w:rsid w:val="004239B6"/>
    <w:rsid w:val="00423C40"/>
    <w:rsid w:val="0042594D"/>
    <w:rsid w:val="00426479"/>
    <w:rsid w:val="00427422"/>
    <w:rsid w:val="004277A3"/>
    <w:rsid w:val="004304D9"/>
    <w:rsid w:val="004307FE"/>
    <w:rsid w:val="00430FA4"/>
    <w:rsid w:val="00433E68"/>
    <w:rsid w:val="0043476A"/>
    <w:rsid w:val="00434FE4"/>
    <w:rsid w:val="0043691F"/>
    <w:rsid w:val="00436F97"/>
    <w:rsid w:val="004375C8"/>
    <w:rsid w:val="004400D7"/>
    <w:rsid w:val="004404C4"/>
    <w:rsid w:val="00440516"/>
    <w:rsid w:val="004406D3"/>
    <w:rsid w:val="004428F9"/>
    <w:rsid w:val="004439FF"/>
    <w:rsid w:val="004443DA"/>
    <w:rsid w:val="00445821"/>
    <w:rsid w:val="0044591A"/>
    <w:rsid w:val="00446175"/>
    <w:rsid w:val="004462E1"/>
    <w:rsid w:val="00447C55"/>
    <w:rsid w:val="00450272"/>
    <w:rsid w:val="00456663"/>
    <w:rsid w:val="00456ED9"/>
    <w:rsid w:val="00457B79"/>
    <w:rsid w:val="00457CD8"/>
    <w:rsid w:val="004607A4"/>
    <w:rsid w:val="004609A7"/>
    <w:rsid w:val="00463A51"/>
    <w:rsid w:val="00464219"/>
    <w:rsid w:val="00464940"/>
    <w:rsid w:val="00464A6A"/>
    <w:rsid w:val="00464C03"/>
    <w:rsid w:val="00464E16"/>
    <w:rsid w:val="00464F97"/>
    <w:rsid w:val="00465842"/>
    <w:rsid w:val="00465D8D"/>
    <w:rsid w:val="0046676F"/>
    <w:rsid w:val="00466ED9"/>
    <w:rsid w:val="00471309"/>
    <w:rsid w:val="00471786"/>
    <w:rsid w:val="0047215B"/>
    <w:rsid w:val="00476A5D"/>
    <w:rsid w:val="00476CD7"/>
    <w:rsid w:val="00477080"/>
    <w:rsid w:val="0047713E"/>
    <w:rsid w:val="004771B4"/>
    <w:rsid w:val="004772F4"/>
    <w:rsid w:val="00477EAD"/>
    <w:rsid w:val="0048147E"/>
    <w:rsid w:val="00482B62"/>
    <w:rsid w:val="00483189"/>
    <w:rsid w:val="0048430A"/>
    <w:rsid w:val="004844AC"/>
    <w:rsid w:val="00484A5B"/>
    <w:rsid w:val="00486776"/>
    <w:rsid w:val="004868DA"/>
    <w:rsid w:val="00490AAF"/>
    <w:rsid w:val="004915CD"/>
    <w:rsid w:val="004916E4"/>
    <w:rsid w:val="00491AB8"/>
    <w:rsid w:val="00492881"/>
    <w:rsid w:val="00494314"/>
    <w:rsid w:val="0049634F"/>
    <w:rsid w:val="0049669B"/>
    <w:rsid w:val="004A005C"/>
    <w:rsid w:val="004A285E"/>
    <w:rsid w:val="004A4BFA"/>
    <w:rsid w:val="004A53DB"/>
    <w:rsid w:val="004A698E"/>
    <w:rsid w:val="004A6B51"/>
    <w:rsid w:val="004A7EBB"/>
    <w:rsid w:val="004B0880"/>
    <w:rsid w:val="004B0B3B"/>
    <w:rsid w:val="004B105F"/>
    <w:rsid w:val="004B3C3E"/>
    <w:rsid w:val="004B3C95"/>
    <w:rsid w:val="004B3D6B"/>
    <w:rsid w:val="004B7FBD"/>
    <w:rsid w:val="004C031C"/>
    <w:rsid w:val="004C17A0"/>
    <w:rsid w:val="004C1BC9"/>
    <w:rsid w:val="004C1C90"/>
    <w:rsid w:val="004C25FB"/>
    <w:rsid w:val="004C2C28"/>
    <w:rsid w:val="004C350C"/>
    <w:rsid w:val="004C39EE"/>
    <w:rsid w:val="004C3A93"/>
    <w:rsid w:val="004C44A8"/>
    <w:rsid w:val="004C4754"/>
    <w:rsid w:val="004C47D0"/>
    <w:rsid w:val="004C5BB5"/>
    <w:rsid w:val="004C6307"/>
    <w:rsid w:val="004D083D"/>
    <w:rsid w:val="004D0D48"/>
    <w:rsid w:val="004D1F10"/>
    <w:rsid w:val="004D2602"/>
    <w:rsid w:val="004D4362"/>
    <w:rsid w:val="004D44AC"/>
    <w:rsid w:val="004D44ED"/>
    <w:rsid w:val="004D503C"/>
    <w:rsid w:val="004D6D6A"/>
    <w:rsid w:val="004D75EB"/>
    <w:rsid w:val="004E12C0"/>
    <w:rsid w:val="004E1754"/>
    <w:rsid w:val="004E1FE0"/>
    <w:rsid w:val="004E26BF"/>
    <w:rsid w:val="004E3760"/>
    <w:rsid w:val="004E5256"/>
    <w:rsid w:val="004E59F0"/>
    <w:rsid w:val="004E5B2F"/>
    <w:rsid w:val="004E6955"/>
    <w:rsid w:val="004E7248"/>
    <w:rsid w:val="004E7DD5"/>
    <w:rsid w:val="004F127F"/>
    <w:rsid w:val="004F1A83"/>
    <w:rsid w:val="004F1B0A"/>
    <w:rsid w:val="004F2FC7"/>
    <w:rsid w:val="004F3908"/>
    <w:rsid w:val="004F3E31"/>
    <w:rsid w:val="004F4508"/>
    <w:rsid w:val="004F46A6"/>
    <w:rsid w:val="004F49B4"/>
    <w:rsid w:val="004F504D"/>
    <w:rsid w:val="004F6296"/>
    <w:rsid w:val="00500EB0"/>
    <w:rsid w:val="005018A5"/>
    <w:rsid w:val="0050215B"/>
    <w:rsid w:val="00502FC3"/>
    <w:rsid w:val="0050346E"/>
    <w:rsid w:val="005039AA"/>
    <w:rsid w:val="00503A8F"/>
    <w:rsid w:val="005050C7"/>
    <w:rsid w:val="00506ECF"/>
    <w:rsid w:val="00507144"/>
    <w:rsid w:val="00507C3E"/>
    <w:rsid w:val="0051037F"/>
    <w:rsid w:val="005115BC"/>
    <w:rsid w:val="005119BE"/>
    <w:rsid w:val="00512577"/>
    <w:rsid w:val="00512BAA"/>
    <w:rsid w:val="005138A1"/>
    <w:rsid w:val="0051415C"/>
    <w:rsid w:val="0051442E"/>
    <w:rsid w:val="0051552D"/>
    <w:rsid w:val="00515A9F"/>
    <w:rsid w:val="00517779"/>
    <w:rsid w:val="00517E8A"/>
    <w:rsid w:val="00520892"/>
    <w:rsid w:val="005212C9"/>
    <w:rsid w:val="00521677"/>
    <w:rsid w:val="00521D41"/>
    <w:rsid w:val="00522013"/>
    <w:rsid w:val="0052322D"/>
    <w:rsid w:val="00525094"/>
    <w:rsid w:val="00525197"/>
    <w:rsid w:val="005276D4"/>
    <w:rsid w:val="00527B87"/>
    <w:rsid w:val="00530869"/>
    <w:rsid w:val="0053099E"/>
    <w:rsid w:val="005326BC"/>
    <w:rsid w:val="00532A92"/>
    <w:rsid w:val="00534026"/>
    <w:rsid w:val="0053556B"/>
    <w:rsid w:val="00535D93"/>
    <w:rsid w:val="00536B56"/>
    <w:rsid w:val="005370BC"/>
    <w:rsid w:val="0054040A"/>
    <w:rsid w:val="0054047C"/>
    <w:rsid w:val="00540EFA"/>
    <w:rsid w:val="00543A95"/>
    <w:rsid w:val="00544BEB"/>
    <w:rsid w:val="0054516C"/>
    <w:rsid w:val="00545609"/>
    <w:rsid w:val="00545CF8"/>
    <w:rsid w:val="0055162A"/>
    <w:rsid w:val="00552CAF"/>
    <w:rsid w:val="00552DD0"/>
    <w:rsid w:val="00552F66"/>
    <w:rsid w:val="00553ACA"/>
    <w:rsid w:val="00554059"/>
    <w:rsid w:val="00556929"/>
    <w:rsid w:val="005571D8"/>
    <w:rsid w:val="00557E8A"/>
    <w:rsid w:val="00560E0B"/>
    <w:rsid w:val="00561397"/>
    <w:rsid w:val="00561D5E"/>
    <w:rsid w:val="00561D67"/>
    <w:rsid w:val="00562DDA"/>
    <w:rsid w:val="00563E48"/>
    <w:rsid w:val="0056440F"/>
    <w:rsid w:val="00565CB8"/>
    <w:rsid w:val="00565D27"/>
    <w:rsid w:val="00570053"/>
    <w:rsid w:val="00570145"/>
    <w:rsid w:val="00572BD8"/>
    <w:rsid w:val="00573602"/>
    <w:rsid w:val="00575C73"/>
    <w:rsid w:val="00576460"/>
    <w:rsid w:val="00576C46"/>
    <w:rsid w:val="00576EB1"/>
    <w:rsid w:val="00577060"/>
    <w:rsid w:val="005777F9"/>
    <w:rsid w:val="00580C07"/>
    <w:rsid w:val="00581306"/>
    <w:rsid w:val="00581802"/>
    <w:rsid w:val="00581B2C"/>
    <w:rsid w:val="00582B59"/>
    <w:rsid w:val="00583804"/>
    <w:rsid w:val="005847E2"/>
    <w:rsid w:val="00586C49"/>
    <w:rsid w:val="00586FDC"/>
    <w:rsid w:val="005871DD"/>
    <w:rsid w:val="005908AF"/>
    <w:rsid w:val="00591B21"/>
    <w:rsid w:val="00591EFE"/>
    <w:rsid w:val="00592C2B"/>
    <w:rsid w:val="005937A1"/>
    <w:rsid w:val="00595EF7"/>
    <w:rsid w:val="00597339"/>
    <w:rsid w:val="005979F0"/>
    <w:rsid w:val="00597FF4"/>
    <w:rsid w:val="005A0855"/>
    <w:rsid w:val="005A1522"/>
    <w:rsid w:val="005A3BE5"/>
    <w:rsid w:val="005A4AED"/>
    <w:rsid w:val="005A784B"/>
    <w:rsid w:val="005B0B92"/>
    <w:rsid w:val="005B0C0E"/>
    <w:rsid w:val="005B1648"/>
    <w:rsid w:val="005B2759"/>
    <w:rsid w:val="005B2A4B"/>
    <w:rsid w:val="005B2F5A"/>
    <w:rsid w:val="005B3134"/>
    <w:rsid w:val="005B3537"/>
    <w:rsid w:val="005B53B0"/>
    <w:rsid w:val="005B5A93"/>
    <w:rsid w:val="005B6834"/>
    <w:rsid w:val="005B6B15"/>
    <w:rsid w:val="005B7D14"/>
    <w:rsid w:val="005C30E3"/>
    <w:rsid w:val="005C3E75"/>
    <w:rsid w:val="005C403F"/>
    <w:rsid w:val="005C4390"/>
    <w:rsid w:val="005C4DC7"/>
    <w:rsid w:val="005C70DE"/>
    <w:rsid w:val="005D024E"/>
    <w:rsid w:val="005D060E"/>
    <w:rsid w:val="005D1ED4"/>
    <w:rsid w:val="005D30B8"/>
    <w:rsid w:val="005D469E"/>
    <w:rsid w:val="005D4854"/>
    <w:rsid w:val="005D582B"/>
    <w:rsid w:val="005D6465"/>
    <w:rsid w:val="005D663B"/>
    <w:rsid w:val="005D68D0"/>
    <w:rsid w:val="005E11C6"/>
    <w:rsid w:val="005E292D"/>
    <w:rsid w:val="005E2C2A"/>
    <w:rsid w:val="005E3D25"/>
    <w:rsid w:val="005E54BF"/>
    <w:rsid w:val="005E69A1"/>
    <w:rsid w:val="005E6F27"/>
    <w:rsid w:val="005F18A9"/>
    <w:rsid w:val="005F2368"/>
    <w:rsid w:val="005F2B14"/>
    <w:rsid w:val="005F34F3"/>
    <w:rsid w:val="005F49DD"/>
    <w:rsid w:val="005F6555"/>
    <w:rsid w:val="005F6864"/>
    <w:rsid w:val="005F71A4"/>
    <w:rsid w:val="005F78E9"/>
    <w:rsid w:val="005F7F57"/>
    <w:rsid w:val="00600381"/>
    <w:rsid w:val="00601E50"/>
    <w:rsid w:val="00603488"/>
    <w:rsid w:val="0060355F"/>
    <w:rsid w:val="0060378F"/>
    <w:rsid w:val="006039AF"/>
    <w:rsid w:val="00605724"/>
    <w:rsid w:val="00605E80"/>
    <w:rsid w:val="00606E00"/>
    <w:rsid w:val="006073E2"/>
    <w:rsid w:val="00610EA8"/>
    <w:rsid w:val="0061279B"/>
    <w:rsid w:val="00612A98"/>
    <w:rsid w:val="006133F5"/>
    <w:rsid w:val="0061580D"/>
    <w:rsid w:val="00615846"/>
    <w:rsid w:val="00615E0E"/>
    <w:rsid w:val="0061659C"/>
    <w:rsid w:val="006201DA"/>
    <w:rsid w:val="00624F51"/>
    <w:rsid w:val="00625327"/>
    <w:rsid w:val="00625F2B"/>
    <w:rsid w:val="006261C3"/>
    <w:rsid w:val="006271A4"/>
    <w:rsid w:val="0062737F"/>
    <w:rsid w:val="006273A0"/>
    <w:rsid w:val="006274A2"/>
    <w:rsid w:val="0062780E"/>
    <w:rsid w:val="006307A5"/>
    <w:rsid w:val="00631115"/>
    <w:rsid w:val="00631646"/>
    <w:rsid w:val="00632EDB"/>
    <w:rsid w:val="00633845"/>
    <w:rsid w:val="00634F69"/>
    <w:rsid w:val="00635C3B"/>
    <w:rsid w:val="0063656E"/>
    <w:rsid w:val="0063759F"/>
    <w:rsid w:val="00640F05"/>
    <w:rsid w:val="0064149E"/>
    <w:rsid w:val="00641698"/>
    <w:rsid w:val="00641E67"/>
    <w:rsid w:val="00643BFF"/>
    <w:rsid w:val="00644BFF"/>
    <w:rsid w:val="00644EF7"/>
    <w:rsid w:val="00645118"/>
    <w:rsid w:val="00647DA8"/>
    <w:rsid w:val="00650197"/>
    <w:rsid w:val="00651D80"/>
    <w:rsid w:val="00652F98"/>
    <w:rsid w:val="006551D9"/>
    <w:rsid w:val="00655DDD"/>
    <w:rsid w:val="006563CF"/>
    <w:rsid w:val="00660220"/>
    <w:rsid w:val="00660962"/>
    <w:rsid w:val="00663023"/>
    <w:rsid w:val="00663849"/>
    <w:rsid w:val="00665F79"/>
    <w:rsid w:val="00666A4F"/>
    <w:rsid w:val="00666A9F"/>
    <w:rsid w:val="00666C0A"/>
    <w:rsid w:val="00666D21"/>
    <w:rsid w:val="006710B6"/>
    <w:rsid w:val="0067174D"/>
    <w:rsid w:val="00673C0C"/>
    <w:rsid w:val="00676905"/>
    <w:rsid w:val="00677434"/>
    <w:rsid w:val="00677B4E"/>
    <w:rsid w:val="00677E99"/>
    <w:rsid w:val="00680830"/>
    <w:rsid w:val="00682663"/>
    <w:rsid w:val="00684C8C"/>
    <w:rsid w:val="00685BF6"/>
    <w:rsid w:val="00685CBC"/>
    <w:rsid w:val="00690821"/>
    <w:rsid w:val="0069205C"/>
    <w:rsid w:val="00692F99"/>
    <w:rsid w:val="006939CF"/>
    <w:rsid w:val="00694246"/>
    <w:rsid w:val="006943FD"/>
    <w:rsid w:val="00694A97"/>
    <w:rsid w:val="00694ABB"/>
    <w:rsid w:val="00694C82"/>
    <w:rsid w:val="00696E57"/>
    <w:rsid w:val="00697700"/>
    <w:rsid w:val="006978A4"/>
    <w:rsid w:val="006A0A43"/>
    <w:rsid w:val="006A1001"/>
    <w:rsid w:val="006A458A"/>
    <w:rsid w:val="006A45AE"/>
    <w:rsid w:val="006A610C"/>
    <w:rsid w:val="006A62E8"/>
    <w:rsid w:val="006A726C"/>
    <w:rsid w:val="006A75AC"/>
    <w:rsid w:val="006A7D48"/>
    <w:rsid w:val="006B05C8"/>
    <w:rsid w:val="006B0855"/>
    <w:rsid w:val="006B0B3D"/>
    <w:rsid w:val="006B1059"/>
    <w:rsid w:val="006B2232"/>
    <w:rsid w:val="006B2D6D"/>
    <w:rsid w:val="006B3422"/>
    <w:rsid w:val="006B43B9"/>
    <w:rsid w:val="006B4522"/>
    <w:rsid w:val="006B4F84"/>
    <w:rsid w:val="006B54AE"/>
    <w:rsid w:val="006B593B"/>
    <w:rsid w:val="006B5CA3"/>
    <w:rsid w:val="006B6C21"/>
    <w:rsid w:val="006B7222"/>
    <w:rsid w:val="006B73F0"/>
    <w:rsid w:val="006C05BA"/>
    <w:rsid w:val="006C1444"/>
    <w:rsid w:val="006C18EA"/>
    <w:rsid w:val="006C1F6B"/>
    <w:rsid w:val="006C3A2E"/>
    <w:rsid w:val="006C3C26"/>
    <w:rsid w:val="006C4B79"/>
    <w:rsid w:val="006C5C0E"/>
    <w:rsid w:val="006C672B"/>
    <w:rsid w:val="006C7510"/>
    <w:rsid w:val="006C7E67"/>
    <w:rsid w:val="006D0CDC"/>
    <w:rsid w:val="006D2EFF"/>
    <w:rsid w:val="006D3207"/>
    <w:rsid w:val="006D35D1"/>
    <w:rsid w:val="006D3B0B"/>
    <w:rsid w:val="006D43B3"/>
    <w:rsid w:val="006D44DE"/>
    <w:rsid w:val="006D4BCD"/>
    <w:rsid w:val="006D6ACD"/>
    <w:rsid w:val="006E1071"/>
    <w:rsid w:val="006E2B00"/>
    <w:rsid w:val="006E2C3F"/>
    <w:rsid w:val="006E5764"/>
    <w:rsid w:val="006E5976"/>
    <w:rsid w:val="006E5A2D"/>
    <w:rsid w:val="006F1557"/>
    <w:rsid w:val="006F1C50"/>
    <w:rsid w:val="006F3034"/>
    <w:rsid w:val="006F368D"/>
    <w:rsid w:val="006F3E9D"/>
    <w:rsid w:val="006F4180"/>
    <w:rsid w:val="006F4974"/>
    <w:rsid w:val="006F5B3A"/>
    <w:rsid w:val="006F5E05"/>
    <w:rsid w:val="006F6C24"/>
    <w:rsid w:val="007004F3"/>
    <w:rsid w:val="00701468"/>
    <w:rsid w:val="0070205D"/>
    <w:rsid w:val="007023D5"/>
    <w:rsid w:val="007026D1"/>
    <w:rsid w:val="00702B4A"/>
    <w:rsid w:val="00705C29"/>
    <w:rsid w:val="00705F0A"/>
    <w:rsid w:val="007101FE"/>
    <w:rsid w:val="00711B18"/>
    <w:rsid w:val="00712E48"/>
    <w:rsid w:val="007200B8"/>
    <w:rsid w:val="007202EA"/>
    <w:rsid w:val="00720578"/>
    <w:rsid w:val="00721376"/>
    <w:rsid w:val="00721D8C"/>
    <w:rsid w:val="007221FC"/>
    <w:rsid w:val="0072237F"/>
    <w:rsid w:val="00724FA6"/>
    <w:rsid w:val="00725521"/>
    <w:rsid w:val="007277F9"/>
    <w:rsid w:val="00727EA5"/>
    <w:rsid w:val="00730380"/>
    <w:rsid w:val="00731D78"/>
    <w:rsid w:val="00733A46"/>
    <w:rsid w:val="00734535"/>
    <w:rsid w:val="007362B4"/>
    <w:rsid w:val="00736400"/>
    <w:rsid w:val="0073719D"/>
    <w:rsid w:val="007372C8"/>
    <w:rsid w:val="007403F1"/>
    <w:rsid w:val="0074052A"/>
    <w:rsid w:val="007428A2"/>
    <w:rsid w:val="0074429B"/>
    <w:rsid w:val="007452F6"/>
    <w:rsid w:val="00745711"/>
    <w:rsid w:val="00745BF8"/>
    <w:rsid w:val="00745FF1"/>
    <w:rsid w:val="00746BD5"/>
    <w:rsid w:val="00746E9F"/>
    <w:rsid w:val="007479DF"/>
    <w:rsid w:val="00757DAD"/>
    <w:rsid w:val="0076079F"/>
    <w:rsid w:val="007607E8"/>
    <w:rsid w:val="007611DE"/>
    <w:rsid w:val="007635CE"/>
    <w:rsid w:val="00764F25"/>
    <w:rsid w:val="00765B26"/>
    <w:rsid w:val="00766928"/>
    <w:rsid w:val="00767848"/>
    <w:rsid w:val="00767CBB"/>
    <w:rsid w:val="00770841"/>
    <w:rsid w:val="007708F9"/>
    <w:rsid w:val="00771676"/>
    <w:rsid w:val="007752B8"/>
    <w:rsid w:val="00775639"/>
    <w:rsid w:val="007760BD"/>
    <w:rsid w:val="00777167"/>
    <w:rsid w:val="0078021C"/>
    <w:rsid w:val="007808B5"/>
    <w:rsid w:val="00781C9E"/>
    <w:rsid w:val="007821EA"/>
    <w:rsid w:val="00782659"/>
    <w:rsid w:val="00783B5F"/>
    <w:rsid w:val="00784384"/>
    <w:rsid w:val="0078605A"/>
    <w:rsid w:val="007862AE"/>
    <w:rsid w:val="0078715B"/>
    <w:rsid w:val="0079160E"/>
    <w:rsid w:val="00792CC8"/>
    <w:rsid w:val="00792D74"/>
    <w:rsid w:val="007944AC"/>
    <w:rsid w:val="007954AE"/>
    <w:rsid w:val="00795607"/>
    <w:rsid w:val="00795890"/>
    <w:rsid w:val="00795BE3"/>
    <w:rsid w:val="00795E2A"/>
    <w:rsid w:val="007964BE"/>
    <w:rsid w:val="00796BFD"/>
    <w:rsid w:val="007A1F73"/>
    <w:rsid w:val="007A220A"/>
    <w:rsid w:val="007A33B8"/>
    <w:rsid w:val="007A481B"/>
    <w:rsid w:val="007A4C0F"/>
    <w:rsid w:val="007A5707"/>
    <w:rsid w:val="007A6B42"/>
    <w:rsid w:val="007B1545"/>
    <w:rsid w:val="007B331F"/>
    <w:rsid w:val="007B6616"/>
    <w:rsid w:val="007B6856"/>
    <w:rsid w:val="007B6A30"/>
    <w:rsid w:val="007B7C84"/>
    <w:rsid w:val="007C1ECA"/>
    <w:rsid w:val="007C379C"/>
    <w:rsid w:val="007C41B5"/>
    <w:rsid w:val="007C436B"/>
    <w:rsid w:val="007C46BE"/>
    <w:rsid w:val="007C5BEE"/>
    <w:rsid w:val="007C639F"/>
    <w:rsid w:val="007D2078"/>
    <w:rsid w:val="007D21CC"/>
    <w:rsid w:val="007D3A1D"/>
    <w:rsid w:val="007D3A1F"/>
    <w:rsid w:val="007D3CAA"/>
    <w:rsid w:val="007D4BE5"/>
    <w:rsid w:val="007D576F"/>
    <w:rsid w:val="007D6B4E"/>
    <w:rsid w:val="007D75E2"/>
    <w:rsid w:val="007D7717"/>
    <w:rsid w:val="007E4274"/>
    <w:rsid w:val="007E4CC6"/>
    <w:rsid w:val="007E50F8"/>
    <w:rsid w:val="007E5558"/>
    <w:rsid w:val="007E6B56"/>
    <w:rsid w:val="007E7838"/>
    <w:rsid w:val="007F0C22"/>
    <w:rsid w:val="007F0C90"/>
    <w:rsid w:val="007F711D"/>
    <w:rsid w:val="007F750C"/>
    <w:rsid w:val="007F7AD1"/>
    <w:rsid w:val="007F7BAE"/>
    <w:rsid w:val="00800713"/>
    <w:rsid w:val="0080314C"/>
    <w:rsid w:val="00804EA5"/>
    <w:rsid w:val="00805EE1"/>
    <w:rsid w:val="008112FF"/>
    <w:rsid w:val="0081181A"/>
    <w:rsid w:val="008125A7"/>
    <w:rsid w:val="008129BB"/>
    <w:rsid w:val="00813137"/>
    <w:rsid w:val="00813C14"/>
    <w:rsid w:val="0081462D"/>
    <w:rsid w:val="00816BF8"/>
    <w:rsid w:val="0081733D"/>
    <w:rsid w:val="0081764F"/>
    <w:rsid w:val="008233FD"/>
    <w:rsid w:val="00823A91"/>
    <w:rsid w:val="00823BE1"/>
    <w:rsid w:val="00823E3E"/>
    <w:rsid w:val="00824477"/>
    <w:rsid w:val="008251AD"/>
    <w:rsid w:val="00826673"/>
    <w:rsid w:val="0082688F"/>
    <w:rsid w:val="00830AA5"/>
    <w:rsid w:val="00831EBD"/>
    <w:rsid w:val="00832C9D"/>
    <w:rsid w:val="008332CF"/>
    <w:rsid w:val="00833634"/>
    <w:rsid w:val="00833C0F"/>
    <w:rsid w:val="00833E60"/>
    <w:rsid w:val="00834482"/>
    <w:rsid w:val="008346FD"/>
    <w:rsid w:val="008365D9"/>
    <w:rsid w:val="00836AFC"/>
    <w:rsid w:val="00840059"/>
    <w:rsid w:val="00840DAE"/>
    <w:rsid w:val="0084131A"/>
    <w:rsid w:val="0084138D"/>
    <w:rsid w:val="00841397"/>
    <w:rsid w:val="008418EE"/>
    <w:rsid w:val="008439F0"/>
    <w:rsid w:val="0084580E"/>
    <w:rsid w:val="00845C28"/>
    <w:rsid w:val="008468DE"/>
    <w:rsid w:val="00847E4C"/>
    <w:rsid w:val="00850BC8"/>
    <w:rsid w:val="00850D12"/>
    <w:rsid w:val="008528D1"/>
    <w:rsid w:val="008532AA"/>
    <w:rsid w:val="00856E13"/>
    <w:rsid w:val="008616E8"/>
    <w:rsid w:val="008628F5"/>
    <w:rsid w:val="00864C90"/>
    <w:rsid w:val="00867096"/>
    <w:rsid w:val="008670FA"/>
    <w:rsid w:val="00867858"/>
    <w:rsid w:val="00867D75"/>
    <w:rsid w:val="008707FD"/>
    <w:rsid w:val="00872162"/>
    <w:rsid w:val="00872A36"/>
    <w:rsid w:val="00872F18"/>
    <w:rsid w:val="0087353B"/>
    <w:rsid w:val="0087565E"/>
    <w:rsid w:val="0087567B"/>
    <w:rsid w:val="00876837"/>
    <w:rsid w:val="00876C8F"/>
    <w:rsid w:val="00877080"/>
    <w:rsid w:val="0087709A"/>
    <w:rsid w:val="008774C3"/>
    <w:rsid w:val="008776F6"/>
    <w:rsid w:val="00880CCD"/>
    <w:rsid w:val="00880E87"/>
    <w:rsid w:val="008825BB"/>
    <w:rsid w:val="008836C0"/>
    <w:rsid w:val="00883864"/>
    <w:rsid w:val="00883FD5"/>
    <w:rsid w:val="0088477D"/>
    <w:rsid w:val="00885CDD"/>
    <w:rsid w:val="00886D2E"/>
    <w:rsid w:val="0088776C"/>
    <w:rsid w:val="00887956"/>
    <w:rsid w:val="0089008B"/>
    <w:rsid w:val="0089018E"/>
    <w:rsid w:val="008907CD"/>
    <w:rsid w:val="00890B2C"/>
    <w:rsid w:val="00891CCE"/>
    <w:rsid w:val="008949CE"/>
    <w:rsid w:val="008949EB"/>
    <w:rsid w:val="00896D5E"/>
    <w:rsid w:val="0089730E"/>
    <w:rsid w:val="00897792"/>
    <w:rsid w:val="008A14E4"/>
    <w:rsid w:val="008A2006"/>
    <w:rsid w:val="008A3DA2"/>
    <w:rsid w:val="008A3FF8"/>
    <w:rsid w:val="008A44A5"/>
    <w:rsid w:val="008A4A4D"/>
    <w:rsid w:val="008A4ABE"/>
    <w:rsid w:val="008A517C"/>
    <w:rsid w:val="008A6BAE"/>
    <w:rsid w:val="008A7A7F"/>
    <w:rsid w:val="008B2BEB"/>
    <w:rsid w:val="008B2C36"/>
    <w:rsid w:val="008B3886"/>
    <w:rsid w:val="008B5539"/>
    <w:rsid w:val="008B6465"/>
    <w:rsid w:val="008B6A66"/>
    <w:rsid w:val="008B6DBB"/>
    <w:rsid w:val="008B787C"/>
    <w:rsid w:val="008C0169"/>
    <w:rsid w:val="008C0720"/>
    <w:rsid w:val="008C3436"/>
    <w:rsid w:val="008C4FF7"/>
    <w:rsid w:val="008C5975"/>
    <w:rsid w:val="008C6343"/>
    <w:rsid w:val="008C75AB"/>
    <w:rsid w:val="008D175C"/>
    <w:rsid w:val="008D2403"/>
    <w:rsid w:val="008D2B80"/>
    <w:rsid w:val="008D33C3"/>
    <w:rsid w:val="008D35BA"/>
    <w:rsid w:val="008D5FB2"/>
    <w:rsid w:val="008D6538"/>
    <w:rsid w:val="008D6EEB"/>
    <w:rsid w:val="008D6F89"/>
    <w:rsid w:val="008D75AE"/>
    <w:rsid w:val="008D7DA7"/>
    <w:rsid w:val="008E0242"/>
    <w:rsid w:val="008E0307"/>
    <w:rsid w:val="008E079A"/>
    <w:rsid w:val="008E07E5"/>
    <w:rsid w:val="008E1F5D"/>
    <w:rsid w:val="008E5F05"/>
    <w:rsid w:val="008E601A"/>
    <w:rsid w:val="008E6F78"/>
    <w:rsid w:val="008E73A0"/>
    <w:rsid w:val="008E789F"/>
    <w:rsid w:val="008F0217"/>
    <w:rsid w:val="008F0582"/>
    <w:rsid w:val="008F1493"/>
    <w:rsid w:val="008F1580"/>
    <w:rsid w:val="008F1753"/>
    <w:rsid w:val="008F1A69"/>
    <w:rsid w:val="008F1B5D"/>
    <w:rsid w:val="008F1CA0"/>
    <w:rsid w:val="008F29AC"/>
    <w:rsid w:val="008F39BB"/>
    <w:rsid w:val="008F3FE7"/>
    <w:rsid w:val="008F447B"/>
    <w:rsid w:val="008F4638"/>
    <w:rsid w:val="008F47BD"/>
    <w:rsid w:val="008F494B"/>
    <w:rsid w:val="008F4E03"/>
    <w:rsid w:val="008F4ECF"/>
    <w:rsid w:val="008F5400"/>
    <w:rsid w:val="008F5FF8"/>
    <w:rsid w:val="008F77FC"/>
    <w:rsid w:val="008F7ABE"/>
    <w:rsid w:val="008F7FE9"/>
    <w:rsid w:val="0090099C"/>
    <w:rsid w:val="00902CB7"/>
    <w:rsid w:val="0090629F"/>
    <w:rsid w:val="0090701D"/>
    <w:rsid w:val="0090747A"/>
    <w:rsid w:val="0090789F"/>
    <w:rsid w:val="00907AD3"/>
    <w:rsid w:val="00907E8C"/>
    <w:rsid w:val="0091174F"/>
    <w:rsid w:val="00911863"/>
    <w:rsid w:val="00912057"/>
    <w:rsid w:val="009131B1"/>
    <w:rsid w:val="00915F0B"/>
    <w:rsid w:val="0091637C"/>
    <w:rsid w:val="009165A2"/>
    <w:rsid w:val="009178C2"/>
    <w:rsid w:val="00917B7C"/>
    <w:rsid w:val="00917F34"/>
    <w:rsid w:val="0092069E"/>
    <w:rsid w:val="0092070D"/>
    <w:rsid w:val="009211E1"/>
    <w:rsid w:val="0092266A"/>
    <w:rsid w:val="009229F1"/>
    <w:rsid w:val="0092353C"/>
    <w:rsid w:val="00924108"/>
    <w:rsid w:val="00924C59"/>
    <w:rsid w:val="00924DF8"/>
    <w:rsid w:val="00926C2B"/>
    <w:rsid w:val="00932A48"/>
    <w:rsid w:val="00932F4C"/>
    <w:rsid w:val="009341C0"/>
    <w:rsid w:val="0093496D"/>
    <w:rsid w:val="00934DD6"/>
    <w:rsid w:val="00941BC5"/>
    <w:rsid w:val="00941F42"/>
    <w:rsid w:val="0094346C"/>
    <w:rsid w:val="0094416B"/>
    <w:rsid w:val="00945C5F"/>
    <w:rsid w:val="0094767D"/>
    <w:rsid w:val="009502AD"/>
    <w:rsid w:val="009514E3"/>
    <w:rsid w:val="00952DA3"/>
    <w:rsid w:val="0095441D"/>
    <w:rsid w:val="0095522B"/>
    <w:rsid w:val="00957268"/>
    <w:rsid w:val="00957BC7"/>
    <w:rsid w:val="0096061B"/>
    <w:rsid w:val="0096588E"/>
    <w:rsid w:val="00966AE1"/>
    <w:rsid w:val="00966B45"/>
    <w:rsid w:val="00967518"/>
    <w:rsid w:val="0097111A"/>
    <w:rsid w:val="0097383E"/>
    <w:rsid w:val="00973851"/>
    <w:rsid w:val="00973B3D"/>
    <w:rsid w:val="00974DEC"/>
    <w:rsid w:val="009750E6"/>
    <w:rsid w:val="0097522C"/>
    <w:rsid w:val="00975DBC"/>
    <w:rsid w:val="009801DD"/>
    <w:rsid w:val="00981F97"/>
    <w:rsid w:val="00982BC6"/>
    <w:rsid w:val="00982C21"/>
    <w:rsid w:val="00983066"/>
    <w:rsid w:val="00983876"/>
    <w:rsid w:val="009849AF"/>
    <w:rsid w:val="00985974"/>
    <w:rsid w:val="00986FE4"/>
    <w:rsid w:val="00987372"/>
    <w:rsid w:val="00990060"/>
    <w:rsid w:val="009933C7"/>
    <w:rsid w:val="009937DD"/>
    <w:rsid w:val="0099489B"/>
    <w:rsid w:val="00994D6C"/>
    <w:rsid w:val="00994FA2"/>
    <w:rsid w:val="00995A63"/>
    <w:rsid w:val="00996DE6"/>
    <w:rsid w:val="009A00EB"/>
    <w:rsid w:val="009A0D68"/>
    <w:rsid w:val="009A177B"/>
    <w:rsid w:val="009A18BE"/>
    <w:rsid w:val="009A1BE5"/>
    <w:rsid w:val="009A289A"/>
    <w:rsid w:val="009A2CC9"/>
    <w:rsid w:val="009A37DE"/>
    <w:rsid w:val="009A4AAF"/>
    <w:rsid w:val="009A4AC0"/>
    <w:rsid w:val="009A5642"/>
    <w:rsid w:val="009A7284"/>
    <w:rsid w:val="009B08B4"/>
    <w:rsid w:val="009B109E"/>
    <w:rsid w:val="009B1110"/>
    <w:rsid w:val="009B4875"/>
    <w:rsid w:val="009B5A5E"/>
    <w:rsid w:val="009B7933"/>
    <w:rsid w:val="009B7BEE"/>
    <w:rsid w:val="009C02F0"/>
    <w:rsid w:val="009C03A6"/>
    <w:rsid w:val="009C25BE"/>
    <w:rsid w:val="009C2929"/>
    <w:rsid w:val="009C2D7C"/>
    <w:rsid w:val="009C369A"/>
    <w:rsid w:val="009C39FC"/>
    <w:rsid w:val="009C4F3F"/>
    <w:rsid w:val="009C595C"/>
    <w:rsid w:val="009C6C6B"/>
    <w:rsid w:val="009C7F8F"/>
    <w:rsid w:val="009D00D7"/>
    <w:rsid w:val="009D0311"/>
    <w:rsid w:val="009D067E"/>
    <w:rsid w:val="009D0962"/>
    <w:rsid w:val="009D1D21"/>
    <w:rsid w:val="009D22F7"/>
    <w:rsid w:val="009D25C4"/>
    <w:rsid w:val="009D3091"/>
    <w:rsid w:val="009D48B8"/>
    <w:rsid w:val="009D49AD"/>
    <w:rsid w:val="009D4BE0"/>
    <w:rsid w:val="009D4E89"/>
    <w:rsid w:val="009D5221"/>
    <w:rsid w:val="009D634A"/>
    <w:rsid w:val="009D6662"/>
    <w:rsid w:val="009D734C"/>
    <w:rsid w:val="009D753D"/>
    <w:rsid w:val="009E1C7E"/>
    <w:rsid w:val="009E1FF5"/>
    <w:rsid w:val="009E2F45"/>
    <w:rsid w:val="009E309A"/>
    <w:rsid w:val="009E309B"/>
    <w:rsid w:val="009E4995"/>
    <w:rsid w:val="009E52F8"/>
    <w:rsid w:val="009E7738"/>
    <w:rsid w:val="009E7EAE"/>
    <w:rsid w:val="009F05D0"/>
    <w:rsid w:val="009F0BF8"/>
    <w:rsid w:val="009F153D"/>
    <w:rsid w:val="009F178D"/>
    <w:rsid w:val="009F277E"/>
    <w:rsid w:val="009F3847"/>
    <w:rsid w:val="009F3E58"/>
    <w:rsid w:val="009F43C9"/>
    <w:rsid w:val="009F451A"/>
    <w:rsid w:val="009F4DC7"/>
    <w:rsid w:val="009F4E51"/>
    <w:rsid w:val="00A00157"/>
    <w:rsid w:val="00A00731"/>
    <w:rsid w:val="00A022E1"/>
    <w:rsid w:val="00A0244C"/>
    <w:rsid w:val="00A03444"/>
    <w:rsid w:val="00A04837"/>
    <w:rsid w:val="00A04C3F"/>
    <w:rsid w:val="00A0760B"/>
    <w:rsid w:val="00A10758"/>
    <w:rsid w:val="00A11682"/>
    <w:rsid w:val="00A14238"/>
    <w:rsid w:val="00A14CB9"/>
    <w:rsid w:val="00A15471"/>
    <w:rsid w:val="00A158D6"/>
    <w:rsid w:val="00A16124"/>
    <w:rsid w:val="00A17ABB"/>
    <w:rsid w:val="00A17C0F"/>
    <w:rsid w:val="00A227B7"/>
    <w:rsid w:val="00A243A7"/>
    <w:rsid w:val="00A24A6B"/>
    <w:rsid w:val="00A24DB9"/>
    <w:rsid w:val="00A26338"/>
    <w:rsid w:val="00A26340"/>
    <w:rsid w:val="00A27175"/>
    <w:rsid w:val="00A27B68"/>
    <w:rsid w:val="00A3048C"/>
    <w:rsid w:val="00A31115"/>
    <w:rsid w:val="00A31953"/>
    <w:rsid w:val="00A320AB"/>
    <w:rsid w:val="00A32224"/>
    <w:rsid w:val="00A33169"/>
    <w:rsid w:val="00A3444A"/>
    <w:rsid w:val="00A3451D"/>
    <w:rsid w:val="00A347EC"/>
    <w:rsid w:val="00A35621"/>
    <w:rsid w:val="00A35BB9"/>
    <w:rsid w:val="00A37018"/>
    <w:rsid w:val="00A377E6"/>
    <w:rsid w:val="00A379D4"/>
    <w:rsid w:val="00A37AD4"/>
    <w:rsid w:val="00A40A06"/>
    <w:rsid w:val="00A40E7A"/>
    <w:rsid w:val="00A42127"/>
    <w:rsid w:val="00A426B0"/>
    <w:rsid w:val="00A434A0"/>
    <w:rsid w:val="00A44CDB"/>
    <w:rsid w:val="00A44F70"/>
    <w:rsid w:val="00A45863"/>
    <w:rsid w:val="00A465D5"/>
    <w:rsid w:val="00A46A77"/>
    <w:rsid w:val="00A46CCD"/>
    <w:rsid w:val="00A46FBB"/>
    <w:rsid w:val="00A514D0"/>
    <w:rsid w:val="00A51F29"/>
    <w:rsid w:val="00A532F5"/>
    <w:rsid w:val="00A552CC"/>
    <w:rsid w:val="00A56022"/>
    <w:rsid w:val="00A56293"/>
    <w:rsid w:val="00A57568"/>
    <w:rsid w:val="00A61262"/>
    <w:rsid w:val="00A61508"/>
    <w:rsid w:val="00A63500"/>
    <w:rsid w:val="00A63A8B"/>
    <w:rsid w:val="00A64774"/>
    <w:rsid w:val="00A708B3"/>
    <w:rsid w:val="00A714EA"/>
    <w:rsid w:val="00A716D5"/>
    <w:rsid w:val="00A71CAC"/>
    <w:rsid w:val="00A73102"/>
    <w:rsid w:val="00A74C56"/>
    <w:rsid w:val="00A75F3D"/>
    <w:rsid w:val="00A77E27"/>
    <w:rsid w:val="00A80747"/>
    <w:rsid w:val="00A8153F"/>
    <w:rsid w:val="00A81B6B"/>
    <w:rsid w:val="00A82AB6"/>
    <w:rsid w:val="00A82AFD"/>
    <w:rsid w:val="00A85552"/>
    <w:rsid w:val="00A85869"/>
    <w:rsid w:val="00A85AA8"/>
    <w:rsid w:val="00A8795A"/>
    <w:rsid w:val="00A87BBC"/>
    <w:rsid w:val="00A906AE"/>
    <w:rsid w:val="00A90D9A"/>
    <w:rsid w:val="00A91566"/>
    <w:rsid w:val="00A93B99"/>
    <w:rsid w:val="00A93FDB"/>
    <w:rsid w:val="00A9523D"/>
    <w:rsid w:val="00A962E7"/>
    <w:rsid w:val="00A97228"/>
    <w:rsid w:val="00A97508"/>
    <w:rsid w:val="00AA065F"/>
    <w:rsid w:val="00AA2ECE"/>
    <w:rsid w:val="00AA3FDE"/>
    <w:rsid w:val="00AA5241"/>
    <w:rsid w:val="00AA7442"/>
    <w:rsid w:val="00AA7BAF"/>
    <w:rsid w:val="00AB0710"/>
    <w:rsid w:val="00AB15CD"/>
    <w:rsid w:val="00AB2216"/>
    <w:rsid w:val="00AB3070"/>
    <w:rsid w:val="00AB4BE5"/>
    <w:rsid w:val="00AB5765"/>
    <w:rsid w:val="00AB63B0"/>
    <w:rsid w:val="00AB7D1F"/>
    <w:rsid w:val="00AC1B13"/>
    <w:rsid w:val="00AC2E8E"/>
    <w:rsid w:val="00AC38A7"/>
    <w:rsid w:val="00AC4986"/>
    <w:rsid w:val="00AC4ABE"/>
    <w:rsid w:val="00AC5D07"/>
    <w:rsid w:val="00AC64FB"/>
    <w:rsid w:val="00AC7796"/>
    <w:rsid w:val="00AC78BD"/>
    <w:rsid w:val="00AC79DC"/>
    <w:rsid w:val="00AD0EB7"/>
    <w:rsid w:val="00AD1148"/>
    <w:rsid w:val="00AD1BCC"/>
    <w:rsid w:val="00AD22B0"/>
    <w:rsid w:val="00AD43CA"/>
    <w:rsid w:val="00AD5CD8"/>
    <w:rsid w:val="00AD5EAD"/>
    <w:rsid w:val="00AD7C63"/>
    <w:rsid w:val="00AE121E"/>
    <w:rsid w:val="00AE1A7B"/>
    <w:rsid w:val="00AE2E87"/>
    <w:rsid w:val="00AE2FB5"/>
    <w:rsid w:val="00AE3BCC"/>
    <w:rsid w:val="00AE40E6"/>
    <w:rsid w:val="00AE4ECB"/>
    <w:rsid w:val="00AE57CC"/>
    <w:rsid w:val="00AE6A78"/>
    <w:rsid w:val="00AE6BBE"/>
    <w:rsid w:val="00AE71C2"/>
    <w:rsid w:val="00AE7F53"/>
    <w:rsid w:val="00AF0143"/>
    <w:rsid w:val="00AF060F"/>
    <w:rsid w:val="00AF200B"/>
    <w:rsid w:val="00AF47FB"/>
    <w:rsid w:val="00AF49DB"/>
    <w:rsid w:val="00AF5BCD"/>
    <w:rsid w:val="00AF6F24"/>
    <w:rsid w:val="00AF7266"/>
    <w:rsid w:val="00B00B38"/>
    <w:rsid w:val="00B00E98"/>
    <w:rsid w:val="00B0121E"/>
    <w:rsid w:val="00B017DC"/>
    <w:rsid w:val="00B03C57"/>
    <w:rsid w:val="00B03E52"/>
    <w:rsid w:val="00B05008"/>
    <w:rsid w:val="00B07046"/>
    <w:rsid w:val="00B07370"/>
    <w:rsid w:val="00B07841"/>
    <w:rsid w:val="00B07CF2"/>
    <w:rsid w:val="00B07EC6"/>
    <w:rsid w:val="00B11952"/>
    <w:rsid w:val="00B11A0B"/>
    <w:rsid w:val="00B1350A"/>
    <w:rsid w:val="00B13A16"/>
    <w:rsid w:val="00B15E9D"/>
    <w:rsid w:val="00B1633C"/>
    <w:rsid w:val="00B16FDD"/>
    <w:rsid w:val="00B175A3"/>
    <w:rsid w:val="00B17F66"/>
    <w:rsid w:val="00B20498"/>
    <w:rsid w:val="00B22761"/>
    <w:rsid w:val="00B229C3"/>
    <w:rsid w:val="00B2410F"/>
    <w:rsid w:val="00B24B41"/>
    <w:rsid w:val="00B259AB"/>
    <w:rsid w:val="00B25FAD"/>
    <w:rsid w:val="00B3085A"/>
    <w:rsid w:val="00B30C56"/>
    <w:rsid w:val="00B30F7E"/>
    <w:rsid w:val="00B31A55"/>
    <w:rsid w:val="00B325BB"/>
    <w:rsid w:val="00B356F7"/>
    <w:rsid w:val="00B36B42"/>
    <w:rsid w:val="00B36C91"/>
    <w:rsid w:val="00B370F0"/>
    <w:rsid w:val="00B37280"/>
    <w:rsid w:val="00B372A1"/>
    <w:rsid w:val="00B3747F"/>
    <w:rsid w:val="00B407AC"/>
    <w:rsid w:val="00B4169D"/>
    <w:rsid w:val="00B41EFF"/>
    <w:rsid w:val="00B425B8"/>
    <w:rsid w:val="00B43205"/>
    <w:rsid w:val="00B44E3C"/>
    <w:rsid w:val="00B44EF4"/>
    <w:rsid w:val="00B45588"/>
    <w:rsid w:val="00B45BE1"/>
    <w:rsid w:val="00B46A28"/>
    <w:rsid w:val="00B501BD"/>
    <w:rsid w:val="00B50BB9"/>
    <w:rsid w:val="00B51139"/>
    <w:rsid w:val="00B511C4"/>
    <w:rsid w:val="00B5134F"/>
    <w:rsid w:val="00B52A55"/>
    <w:rsid w:val="00B52FF4"/>
    <w:rsid w:val="00B54521"/>
    <w:rsid w:val="00B54818"/>
    <w:rsid w:val="00B55CA0"/>
    <w:rsid w:val="00B56F2B"/>
    <w:rsid w:val="00B57B0C"/>
    <w:rsid w:val="00B57D95"/>
    <w:rsid w:val="00B60ADB"/>
    <w:rsid w:val="00B60F11"/>
    <w:rsid w:val="00B613DC"/>
    <w:rsid w:val="00B63EB2"/>
    <w:rsid w:val="00B64C2E"/>
    <w:rsid w:val="00B66597"/>
    <w:rsid w:val="00B667D1"/>
    <w:rsid w:val="00B67E34"/>
    <w:rsid w:val="00B72695"/>
    <w:rsid w:val="00B73795"/>
    <w:rsid w:val="00B74ACB"/>
    <w:rsid w:val="00B74C84"/>
    <w:rsid w:val="00B76745"/>
    <w:rsid w:val="00B76D6A"/>
    <w:rsid w:val="00B779DF"/>
    <w:rsid w:val="00B819D2"/>
    <w:rsid w:val="00B85A0A"/>
    <w:rsid w:val="00B86480"/>
    <w:rsid w:val="00B93194"/>
    <w:rsid w:val="00B93ADF"/>
    <w:rsid w:val="00B944D1"/>
    <w:rsid w:val="00B95493"/>
    <w:rsid w:val="00B97915"/>
    <w:rsid w:val="00BA0AAF"/>
    <w:rsid w:val="00BA1EC4"/>
    <w:rsid w:val="00BA4D9A"/>
    <w:rsid w:val="00BA4F48"/>
    <w:rsid w:val="00BA5562"/>
    <w:rsid w:val="00BA57B9"/>
    <w:rsid w:val="00BA6F1E"/>
    <w:rsid w:val="00BA798E"/>
    <w:rsid w:val="00BB17C1"/>
    <w:rsid w:val="00BB2AC3"/>
    <w:rsid w:val="00BB2D01"/>
    <w:rsid w:val="00BB3594"/>
    <w:rsid w:val="00BB4641"/>
    <w:rsid w:val="00BB75B2"/>
    <w:rsid w:val="00BB78E4"/>
    <w:rsid w:val="00BB7C13"/>
    <w:rsid w:val="00BC0BB2"/>
    <w:rsid w:val="00BC1143"/>
    <w:rsid w:val="00BC1BC8"/>
    <w:rsid w:val="00BC1CE0"/>
    <w:rsid w:val="00BC28CC"/>
    <w:rsid w:val="00BC3D5E"/>
    <w:rsid w:val="00BC415A"/>
    <w:rsid w:val="00BC43BB"/>
    <w:rsid w:val="00BC4D30"/>
    <w:rsid w:val="00BC5891"/>
    <w:rsid w:val="00BC62BB"/>
    <w:rsid w:val="00BC6ECA"/>
    <w:rsid w:val="00BD066F"/>
    <w:rsid w:val="00BD2F35"/>
    <w:rsid w:val="00BD3E7A"/>
    <w:rsid w:val="00BD6194"/>
    <w:rsid w:val="00BD6D3B"/>
    <w:rsid w:val="00BD7B31"/>
    <w:rsid w:val="00BE1244"/>
    <w:rsid w:val="00BE164D"/>
    <w:rsid w:val="00BE285D"/>
    <w:rsid w:val="00BE2E3E"/>
    <w:rsid w:val="00BE2E9B"/>
    <w:rsid w:val="00BE31B9"/>
    <w:rsid w:val="00BE381D"/>
    <w:rsid w:val="00BE42B7"/>
    <w:rsid w:val="00BE4BAF"/>
    <w:rsid w:val="00BE58B8"/>
    <w:rsid w:val="00BF043E"/>
    <w:rsid w:val="00BF06BA"/>
    <w:rsid w:val="00BF104C"/>
    <w:rsid w:val="00BF2447"/>
    <w:rsid w:val="00BF47A5"/>
    <w:rsid w:val="00BF544F"/>
    <w:rsid w:val="00BF5CB3"/>
    <w:rsid w:val="00BF6049"/>
    <w:rsid w:val="00BF6B40"/>
    <w:rsid w:val="00BF7059"/>
    <w:rsid w:val="00C00529"/>
    <w:rsid w:val="00C036E2"/>
    <w:rsid w:val="00C0485C"/>
    <w:rsid w:val="00C04964"/>
    <w:rsid w:val="00C06820"/>
    <w:rsid w:val="00C07C20"/>
    <w:rsid w:val="00C105FE"/>
    <w:rsid w:val="00C1238F"/>
    <w:rsid w:val="00C142D0"/>
    <w:rsid w:val="00C14645"/>
    <w:rsid w:val="00C14A0D"/>
    <w:rsid w:val="00C15BC4"/>
    <w:rsid w:val="00C16E9E"/>
    <w:rsid w:val="00C2098B"/>
    <w:rsid w:val="00C20A23"/>
    <w:rsid w:val="00C20A66"/>
    <w:rsid w:val="00C213DD"/>
    <w:rsid w:val="00C21CAD"/>
    <w:rsid w:val="00C236C6"/>
    <w:rsid w:val="00C23B34"/>
    <w:rsid w:val="00C24225"/>
    <w:rsid w:val="00C262CD"/>
    <w:rsid w:val="00C26FBB"/>
    <w:rsid w:val="00C27860"/>
    <w:rsid w:val="00C27C1E"/>
    <w:rsid w:val="00C30155"/>
    <w:rsid w:val="00C30738"/>
    <w:rsid w:val="00C3233A"/>
    <w:rsid w:val="00C323A3"/>
    <w:rsid w:val="00C34722"/>
    <w:rsid w:val="00C3495A"/>
    <w:rsid w:val="00C34D5B"/>
    <w:rsid w:val="00C36A1B"/>
    <w:rsid w:val="00C37F25"/>
    <w:rsid w:val="00C40577"/>
    <w:rsid w:val="00C40A01"/>
    <w:rsid w:val="00C40E50"/>
    <w:rsid w:val="00C4227B"/>
    <w:rsid w:val="00C449C5"/>
    <w:rsid w:val="00C44D7E"/>
    <w:rsid w:val="00C44EE0"/>
    <w:rsid w:val="00C4709B"/>
    <w:rsid w:val="00C472C0"/>
    <w:rsid w:val="00C47975"/>
    <w:rsid w:val="00C47B6C"/>
    <w:rsid w:val="00C5138F"/>
    <w:rsid w:val="00C51556"/>
    <w:rsid w:val="00C51FAE"/>
    <w:rsid w:val="00C5301D"/>
    <w:rsid w:val="00C543D3"/>
    <w:rsid w:val="00C5586C"/>
    <w:rsid w:val="00C56145"/>
    <w:rsid w:val="00C56676"/>
    <w:rsid w:val="00C63D9F"/>
    <w:rsid w:val="00C640E8"/>
    <w:rsid w:val="00C6423B"/>
    <w:rsid w:val="00C64E94"/>
    <w:rsid w:val="00C652BE"/>
    <w:rsid w:val="00C65D8E"/>
    <w:rsid w:val="00C65FB2"/>
    <w:rsid w:val="00C67003"/>
    <w:rsid w:val="00C67348"/>
    <w:rsid w:val="00C673B5"/>
    <w:rsid w:val="00C673BF"/>
    <w:rsid w:val="00C70221"/>
    <w:rsid w:val="00C707D0"/>
    <w:rsid w:val="00C70B7C"/>
    <w:rsid w:val="00C729EC"/>
    <w:rsid w:val="00C7356D"/>
    <w:rsid w:val="00C74C03"/>
    <w:rsid w:val="00C74DD8"/>
    <w:rsid w:val="00C75CE0"/>
    <w:rsid w:val="00C76394"/>
    <w:rsid w:val="00C763A3"/>
    <w:rsid w:val="00C76AE7"/>
    <w:rsid w:val="00C77012"/>
    <w:rsid w:val="00C8006D"/>
    <w:rsid w:val="00C81625"/>
    <w:rsid w:val="00C82261"/>
    <w:rsid w:val="00C82A78"/>
    <w:rsid w:val="00C85826"/>
    <w:rsid w:val="00C86599"/>
    <w:rsid w:val="00C867A3"/>
    <w:rsid w:val="00C92FEE"/>
    <w:rsid w:val="00C93F51"/>
    <w:rsid w:val="00C96BF1"/>
    <w:rsid w:val="00C9788F"/>
    <w:rsid w:val="00C97FCA"/>
    <w:rsid w:val="00CA08EA"/>
    <w:rsid w:val="00CA0DAB"/>
    <w:rsid w:val="00CA2AC3"/>
    <w:rsid w:val="00CA31E0"/>
    <w:rsid w:val="00CA3505"/>
    <w:rsid w:val="00CA3A35"/>
    <w:rsid w:val="00CA44D5"/>
    <w:rsid w:val="00CB004A"/>
    <w:rsid w:val="00CB1378"/>
    <w:rsid w:val="00CB214B"/>
    <w:rsid w:val="00CB25C2"/>
    <w:rsid w:val="00CB2B33"/>
    <w:rsid w:val="00CB537C"/>
    <w:rsid w:val="00CB6775"/>
    <w:rsid w:val="00CB7402"/>
    <w:rsid w:val="00CB7930"/>
    <w:rsid w:val="00CB7FCC"/>
    <w:rsid w:val="00CC0085"/>
    <w:rsid w:val="00CC08F1"/>
    <w:rsid w:val="00CC0A08"/>
    <w:rsid w:val="00CC0A35"/>
    <w:rsid w:val="00CC0F65"/>
    <w:rsid w:val="00CC1DF9"/>
    <w:rsid w:val="00CC3013"/>
    <w:rsid w:val="00CC3B72"/>
    <w:rsid w:val="00CC4976"/>
    <w:rsid w:val="00CC53BA"/>
    <w:rsid w:val="00CD18E5"/>
    <w:rsid w:val="00CD1C29"/>
    <w:rsid w:val="00CD3438"/>
    <w:rsid w:val="00CD3C76"/>
    <w:rsid w:val="00CD4560"/>
    <w:rsid w:val="00CD559A"/>
    <w:rsid w:val="00CD698C"/>
    <w:rsid w:val="00CD7A16"/>
    <w:rsid w:val="00CE1310"/>
    <w:rsid w:val="00CE221B"/>
    <w:rsid w:val="00CE3003"/>
    <w:rsid w:val="00CE3582"/>
    <w:rsid w:val="00CE35E6"/>
    <w:rsid w:val="00CE387B"/>
    <w:rsid w:val="00CE4AF9"/>
    <w:rsid w:val="00CE5DD4"/>
    <w:rsid w:val="00CE634A"/>
    <w:rsid w:val="00CE70A6"/>
    <w:rsid w:val="00CE72A0"/>
    <w:rsid w:val="00CE7ED7"/>
    <w:rsid w:val="00CF0D9C"/>
    <w:rsid w:val="00CF33BE"/>
    <w:rsid w:val="00CF3458"/>
    <w:rsid w:val="00CF4B10"/>
    <w:rsid w:val="00CF4CE9"/>
    <w:rsid w:val="00CF5E90"/>
    <w:rsid w:val="00CF6DA9"/>
    <w:rsid w:val="00D00D0F"/>
    <w:rsid w:val="00D0336D"/>
    <w:rsid w:val="00D0370B"/>
    <w:rsid w:val="00D051F4"/>
    <w:rsid w:val="00D056FB"/>
    <w:rsid w:val="00D07A5A"/>
    <w:rsid w:val="00D07BF0"/>
    <w:rsid w:val="00D1009E"/>
    <w:rsid w:val="00D10E00"/>
    <w:rsid w:val="00D11ED1"/>
    <w:rsid w:val="00D12F20"/>
    <w:rsid w:val="00D138F4"/>
    <w:rsid w:val="00D14725"/>
    <w:rsid w:val="00D15696"/>
    <w:rsid w:val="00D15A7F"/>
    <w:rsid w:val="00D15B74"/>
    <w:rsid w:val="00D172E6"/>
    <w:rsid w:val="00D20CD6"/>
    <w:rsid w:val="00D21692"/>
    <w:rsid w:val="00D224CE"/>
    <w:rsid w:val="00D225CC"/>
    <w:rsid w:val="00D22D1E"/>
    <w:rsid w:val="00D236B3"/>
    <w:rsid w:val="00D23CA9"/>
    <w:rsid w:val="00D25675"/>
    <w:rsid w:val="00D25CE6"/>
    <w:rsid w:val="00D26134"/>
    <w:rsid w:val="00D26D57"/>
    <w:rsid w:val="00D275CB"/>
    <w:rsid w:val="00D30FA4"/>
    <w:rsid w:val="00D3479A"/>
    <w:rsid w:val="00D35510"/>
    <w:rsid w:val="00D3643D"/>
    <w:rsid w:val="00D36758"/>
    <w:rsid w:val="00D37E08"/>
    <w:rsid w:val="00D4016E"/>
    <w:rsid w:val="00D41AC5"/>
    <w:rsid w:val="00D41B31"/>
    <w:rsid w:val="00D42FF6"/>
    <w:rsid w:val="00D4394D"/>
    <w:rsid w:val="00D472AA"/>
    <w:rsid w:val="00D500E4"/>
    <w:rsid w:val="00D51313"/>
    <w:rsid w:val="00D521AC"/>
    <w:rsid w:val="00D527C9"/>
    <w:rsid w:val="00D52EF8"/>
    <w:rsid w:val="00D533BC"/>
    <w:rsid w:val="00D54A2D"/>
    <w:rsid w:val="00D56134"/>
    <w:rsid w:val="00D57996"/>
    <w:rsid w:val="00D603E7"/>
    <w:rsid w:val="00D60551"/>
    <w:rsid w:val="00D63E15"/>
    <w:rsid w:val="00D64512"/>
    <w:rsid w:val="00D64DDD"/>
    <w:rsid w:val="00D65B87"/>
    <w:rsid w:val="00D66D81"/>
    <w:rsid w:val="00D70286"/>
    <w:rsid w:val="00D72974"/>
    <w:rsid w:val="00D73599"/>
    <w:rsid w:val="00D74705"/>
    <w:rsid w:val="00D749E8"/>
    <w:rsid w:val="00D75369"/>
    <w:rsid w:val="00D75437"/>
    <w:rsid w:val="00D75AA6"/>
    <w:rsid w:val="00D766AC"/>
    <w:rsid w:val="00D77530"/>
    <w:rsid w:val="00D77800"/>
    <w:rsid w:val="00D77AD5"/>
    <w:rsid w:val="00D80D5C"/>
    <w:rsid w:val="00D81007"/>
    <w:rsid w:val="00D823B7"/>
    <w:rsid w:val="00D825A4"/>
    <w:rsid w:val="00D8296E"/>
    <w:rsid w:val="00D830AE"/>
    <w:rsid w:val="00D835E7"/>
    <w:rsid w:val="00D83AF7"/>
    <w:rsid w:val="00D840F5"/>
    <w:rsid w:val="00D846F5"/>
    <w:rsid w:val="00D84FA4"/>
    <w:rsid w:val="00D850D7"/>
    <w:rsid w:val="00D85905"/>
    <w:rsid w:val="00D860CB"/>
    <w:rsid w:val="00D867FE"/>
    <w:rsid w:val="00D87AC7"/>
    <w:rsid w:val="00D87D56"/>
    <w:rsid w:val="00D903A1"/>
    <w:rsid w:val="00D955EA"/>
    <w:rsid w:val="00DA054D"/>
    <w:rsid w:val="00DA18D4"/>
    <w:rsid w:val="00DA1B1E"/>
    <w:rsid w:val="00DA206F"/>
    <w:rsid w:val="00DA3CE0"/>
    <w:rsid w:val="00DA53C9"/>
    <w:rsid w:val="00DA54F0"/>
    <w:rsid w:val="00DA61EA"/>
    <w:rsid w:val="00DA621D"/>
    <w:rsid w:val="00DA6DFB"/>
    <w:rsid w:val="00DA7742"/>
    <w:rsid w:val="00DA7879"/>
    <w:rsid w:val="00DB012A"/>
    <w:rsid w:val="00DB02FD"/>
    <w:rsid w:val="00DB0B77"/>
    <w:rsid w:val="00DB263A"/>
    <w:rsid w:val="00DB394C"/>
    <w:rsid w:val="00DB52E4"/>
    <w:rsid w:val="00DB5859"/>
    <w:rsid w:val="00DB653C"/>
    <w:rsid w:val="00DC03F6"/>
    <w:rsid w:val="00DC09EC"/>
    <w:rsid w:val="00DC0D6D"/>
    <w:rsid w:val="00DC2687"/>
    <w:rsid w:val="00DC515F"/>
    <w:rsid w:val="00DD105B"/>
    <w:rsid w:val="00DD298E"/>
    <w:rsid w:val="00DD2B6C"/>
    <w:rsid w:val="00DD2EA4"/>
    <w:rsid w:val="00DD3067"/>
    <w:rsid w:val="00DD38D8"/>
    <w:rsid w:val="00DD4295"/>
    <w:rsid w:val="00DD49F8"/>
    <w:rsid w:val="00DD7FAC"/>
    <w:rsid w:val="00DE0AA4"/>
    <w:rsid w:val="00DE0C15"/>
    <w:rsid w:val="00DE1358"/>
    <w:rsid w:val="00DE2246"/>
    <w:rsid w:val="00DE31FA"/>
    <w:rsid w:val="00DE54E5"/>
    <w:rsid w:val="00DE60EE"/>
    <w:rsid w:val="00DE6206"/>
    <w:rsid w:val="00DF0542"/>
    <w:rsid w:val="00DF06E7"/>
    <w:rsid w:val="00DF282F"/>
    <w:rsid w:val="00DF397A"/>
    <w:rsid w:val="00DF4F69"/>
    <w:rsid w:val="00DF5AA0"/>
    <w:rsid w:val="00DF7CAD"/>
    <w:rsid w:val="00E000B2"/>
    <w:rsid w:val="00E00CAD"/>
    <w:rsid w:val="00E00EFB"/>
    <w:rsid w:val="00E015D7"/>
    <w:rsid w:val="00E02A1E"/>
    <w:rsid w:val="00E04609"/>
    <w:rsid w:val="00E04A49"/>
    <w:rsid w:val="00E05FC7"/>
    <w:rsid w:val="00E065AA"/>
    <w:rsid w:val="00E072BE"/>
    <w:rsid w:val="00E077D3"/>
    <w:rsid w:val="00E07A8E"/>
    <w:rsid w:val="00E10704"/>
    <w:rsid w:val="00E10B1F"/>
    <w:rsid w:val="00E1241E"/>
    <w:rsid w:val="00E124FF"/>
    <w:rsid w:val="00E1506F"/>
    <w:rsid w:val="00E15305"/>
    <w:rsid w:val="00E160F8"/>
    <w:rsid w:val="00E17211"/>
    <w:rsid w:val="00E21AF9"/>
    <w:rsid w:val="00E221C1"/>
    <w:rsid w:val="00E22D67"/>
    <w:rsid w:val="00E23C0F"/>
    <w:rsid w:val="00E24F8A"/>
    <w:rsid w:val="00E25A71"/>
    <w:rsid w:val="00E25B6B"/>
    <w:rsid w:val="00E27073"/>
    <w:rsid w:val="00E309E8"/>
    <w:rsid w:val="00E31EB5"/>
    <w:rsid w:val="00E33F40"/>
    <w:rsid w:val="00E340F0"/>
    <w:rsid w:val="00E34EF2"/>
    <w:rsid w:val="00E353D1"/>
    <w:rsid w:val="00E364ED"/>
    <w:rsid w:val="00E372C0"/>
    <w:rsid w:val="00E408EC"/>
    <w:rsid w:val="00E408EF"/>
    <w:rsid w:val="00E40ECA"/>
    <w:rsid w:val="00E41ABC"/>
    <w:rsid w:val="00E429BC"/>
    <w:rsid w:val="00E429D6"/>
    <w:rsid w:val="00E44D90"/>
    <w:rsid w:val="00E452C3"/>
    <w:rsid w:val="00E4587C"/>
    <w:rsid w:val="00E46A39"/>
    <w:rsid w:val="00E46F52"/>
    <w:rsid w:val="00E504A5"/>
    <w:rsid w:val="00E5463E"/>
    <w:rsid w:val="00E54716"/>
    <w:rsid w:val="00E54B91"/>
    <w:rsid w:val="00E54E3D"/>
    <w:rsid w:val="00E578B1"/>
    <w:rsid w:val="00E601C2"/>
    <w:rsid w:val="00E6117C"/>
    <w:rsid w:val="00E612F4"/>
    <w:rsid w:val="00E61317"/>
    <w:rsid w:val="00E614DC"/>
    <w:rsid w:val="00E62618"/>
    <w:rsid w:val="00E64270"/>
    <w:rsid w:val="00E65812"/>
    <w:rsid w:val="00E65B13"/>
    <w:rsid w:val="00E65C65"/>
    <w:rsid w:val="00E65F09"/>
    <w:rsid w:val="00E6741E"/>
    <w:rsid w:val="00E70F7A"/>
    <w:rsid w:val="00E73781"/>
    <w:rsid w:val="00E73AEE"/>
    <w:rsid w:val="00E7413F"/>
    <w:rsid w:val="00E7541B"/>
    <w:rsid w:val="00E764FE"/>
    <w:rsid w:val="00E7655D"/>
    <w:rsid w:val="00E7678A"/>
    <w:rsid w:val="00E7758C"/>
    <w:rsid w:val="00E77FE2"/>
    <w:rsid w:val="00E82862"/>
    <w:rsid w:val="00E839C0"/>
    <w:rsid w:val="00E84064"/>
    <w:rsid w:val="00E8596B"/>
    <w:rsid w:val="00E86189"/>
    <w:rsid w:val="00E86D63"/>
    <w:rsid w:val="00E87E57"/>
    <w:rsid w:val="00E90E75"/>
    <w:rsid w:val="00E91FFE"/>
    <w:rsid w:val="00E921FB"/>
    <w:rsid w:val="00E93241"/>
    <w:rsid w:val="00E9443F"/>
    <w:rsid w:val="00E9469D"/>
    <w:rsid w:val="00E954A3"/>
    <w:rsid w:val="00E9580F"/>
    <w:rsid w:val="00E95A09"/>
    <w:rsid w:val="00E968E2"/>
    <w:rsid w:val="00E974C6"/>
    <w:rsid w:val="00E97F12"/>
    <w:rsid w:val="00EA0D9F"/>
    <w:rsid w:val="00EA1144"/>
    <w:rsid w:val="00EA36A9"/>
    <w:rsid w:val="00EA3952"/>
    <w:rsid w:val="00EA5EBD"/>
    <w:rsid w:val="00EA6032"/>
    <w:rsid w:val="00EA63C1"/>
    <w:rsid w:val="00EA65D3"/>
    <w:rsid w:val="00EA66BC"/>
    <w:rsid w:val="00EB07DB"/>
    <w:rsid w:val="00EB1196"/>
    <w:rsid w:val="00EB1D4A"/>
    <w:rsid w:val="00EB381C"/>
    <w:rsid w:val="00EC0243"/>
    <w:rsid w:val="00EC09BA"/>
    <w:rsid w:val="00EC0B53"/>
    <w:rsid w:val="00EC2732"/>
    <w:rsid w:val="00EC43D3"/>
    <w:rsid w:val="00EC4745"/>
    <w:rsid w:val="00EC4DC1"/>
    <w:rsid w:val="00EC51B5"/>
    <w:rsid w:val="00EC5B7B"/>
    <w:rsid w:val="00EC6EC8"/>
    <w:rsid w:val="00EC71D2"/>
    <w:rsid w:val="00EC7CE3"/>
    <w:rsid w:val="00ED2C21"/>
    <w:rsid w:val="00ED2DFA"/>
    <w:rsid w:val="00ED2E64"/>
    <w:rsid w:val="00ED2EAC"/>
    <w:rsid w:val="00ED4361"/>
    <w:rsid w:val="00ED513A"/>
    <w:rsid w:val="00ED51FE"/>
    <w:rsid w:val="00ED6235"/>
    <w:rsid w:val="00ED64FA"/>
    <w:rsid w:val="00ED6979"/>
    <w:rsid w:val="00EE0813"/>
    <w:rsid w:val="00EE0ADA"/>
    <w:rsid w:val="00EE0F15"/>
    <w:rsid w:val="00EE1694"/>
    <w:rsid w:val="00EE304F"/>
    <w:rsid w:val="00EE3495"/>
    <w:rsid w:val="00EE71F5"/>
    <w:rsid w:val="00EE75BB"/>
    <w:rsid w:val="00EE7AF3"/>
    <w:rsid w:val="00EE7D2E"/>
    <w:rsid w:val="00EF11AA"/>
    <w:rsid w:val="00EF1C4E"/>
    <w:rsid w:val="00EF2801"/>
    <w:rsid w:val="00EF3074"/>
    <w:rsid w:val="00F00D0A"/>
    <w:rsid w:val="00F0317B"/>
    <w:rsid w:val="00F0326E"/>
    <w:rsid w:val="00F03665"/>
    <w:rsid w:val="00F05289"/>
    <w:rsid w:val="00F05764"/>
    <w:rsid w:val="00F0623F"/>
    <w:rsid w:val="00F11245"/>
    <w:rsid w:val="00F11931"/>
    <w:rsid w:val="00F11AE4"/>
    <w:rsid w:val="00F1275C"/>
    <w:rsid w:val="00F13327"/>
    <w:rsid w:val="00F15312"/>
    <w:rsid w:val="00F153FF"/>
    <w:rsid w:val="00F21703"/>
    <w:rsid w:val="00F218FD"/>
    <w:rsid w:val="00F22043"/>
    <w:rsid w:val="00F22A89"/>
    <w:rsid w:val="00F24DB8"/>
    <w:rsid w:val="00F2529C"/>
    <w:rsid w:val="00F276BB"/>
    <w:rsid w:val="00F278C6"/>
    <w:rsid w:val="00F31178"/>
    <w:rsid w:val="00F32F44"/>
    <w:rsid w:val="00F33CD5"/>
    <w:rsid w:val="00F3459F"/>
    <w:rsid w:val="00F3568F"/>
    <w:rsid w:val="00F35C2E"/>
    <w:rsid w:val="00F35DC5"/>
    <w:rsid w:val="00F35E68"/>
    <w:rsid w:val="00F36044"/>
    <w:rsid w:val="00F36227"/>
    <w:rsid w:val="00F41349"/>
    <w:rsid w:val="00F42025"/>
    <w:rsid w:val="00F42970"/>
    <w:rsid w:val="00F42F96"/>
    <w:rsid w:val="00F4361A"/>
    <w:rsid w:val="00F43C72"/>
    <w:rsid w:val="00F44D2D"/>
    <w:rsid w:val="00F464F7"/>
    <w:rsid w:val="00F473D1"/>
    <w:rsid w:val="00F475E8"/>
    <w:rsid w:val="00F50752"/>
    <w:rsid w:val="00F50B01"/>
    <w:rsid w:val="00F518FC"/>
    <w:rsid w:val="00F5296B"/>
    <w:rsid w:val="00F5339E"/>
    <w:rsid w:val="00F6110A"/>
    <w:rsid w:val="00F61E03"/>
    <w:rsid w:val="00F62B89"/>
    <w:rsid w:val="00F64033"/>
    <w:rsid w:val="00F641C8"/>
    <w:rsid w:val="00F6466A"/>
    <w:rsid w:val="00F657E7"/>
    <w:rsid w:val="00F67271"/>
    <w:rsid w:val="00F7294A"/>
    <w:rsid w:val="00F72B9F"/>
    <w:rsid w:val="00F73509"/>
    <w:rsid w:val="00F777CA"/>
    <w:rsid w:val="00F801C4"/>
    <w:rsid w:val="00F8297C"/>
    <w:rsid w:val="00F83255"/>
    <w:rsid w:val="00F834A5"/>
    <w:rsid w:val="00F83AED"/>
    <w:rsid w:val="00F84746"/>
    <w:rsid w:val="00F84766"/>
    <w:rsid w:val="00F872C7"/>
    <w:rsid w:val="00F87F99"/>
    <w:rsid w:val="00F91A4E"/>
    <w:rsid w:val="00F95966"/>
    <w:rsid w:val="00F96032"/>
    <w:rsid w:val="00F96954"/>
    <w:rsid w:val="00FA0D68"/>
    <w:rsid w:val="00FA4B4D"/>
    <w:rsid w:val="00FA5197"/>
    <w:rsid w:val="00FA5C3A"/>
    <w:rsid w:val="00FA7197"/>
    <w:rsid w:val="00FB05B0"/>
    <w:rsid w:val="00FB16CD"/>
    <w:rsid w:val="00FB2814"/>
    <w:rsid w:val="00FB2A51"/>
    <w:rsid w:val="00FB2BAD"/>
    <w:rsid w:val="00FB3C0E"/>
    <w:rsid w:val="00FB4413"/>
    <w:rsid w:val="00FB4802"/>
    <w:rsid w:val="00FB4D5B"/>
    <w:rsid w:val="00FB6415"/>
    <w:rsid w:val="00FB65AF"/>
    <w:rsid w:val="00FB7784"/>
    <w:rsid w:val="00FC10C8"/>
    <w:rsid w:val="00FC29DD"/>
    <w:rsid w:val="00FC2AAF"/>
    <w:rsid w:val="00FC3498"/>
    <w:rsid w:val="00FC3D67"/>
    <w:rsid w:val="00FC43BC"/>
    <w:rsid w:val="00FC7059"/>
    <w:rsid w:val="00FD0957"/>
    <w:rsid w:val="00FD1DA8"/>
    <w:rsid w:val="00FD252C"/>
    <w:rsid w:val="00FD2932"/>
    <w:rsid w:val="00FD3AC3"/>
    <w:rsid w:val="00FD3FB1"/>
    <w:rsid w:val="00FD57FB"/>
    <w:rsid w:val="00FD697A"/>
    <w:rsid w:val="00FD7C1C"/>
    <w:rsid w:val="00FD7DF3"/>
    <w:rsid w:val="00FE2691"/>
    <w:rsid w:val="00FE3FE4"/>
    <w:rsid w:val="00FE44F3"/>
    <w:rsid w:val="00FE4C53"/>
    <w:rsid w:val="00FE4D1A"/>
    <w:rsid w:val="00FE5026"/>
    <w:rsid w:val="00FE749A"/>
    <w:rsid w:val="00FF016F"/>
    <w:rsid w:val="00FF05B1"/>
    <w:rsid w:val="00FF17E6"/>
    <w:rsid w:val="00FF2116"/>
    <w:rsid w:val="00FF4502"/>
    <w:rsid w:val="00FF4F70"/>
    <w:rsid w:val="00FF6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ED0C57-BEFB-49C9-B98F-F19A0631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27A0D"/>
    <w:rPr>
      <w:sz w:val="24"/>
      <w:szCs w:val="24"/>
    </w:rPr>
  </w:style>
  <w:style w:type="paragraph" w:styleId="1">
    <w:name w:val="heading 1"/>
    <w:aliases w:val="Заголовок 1 Знак Знак,Заголовок 1 Знак Знак Знак,Caaieiaie aei?ac,çàãîëîâîê 1,caaieiaie 1"/>
    <w:basedOn w:val="a4"/>
    <w:next w:val="a5"/>
    <w:link w:val="12"/>
    <w:uiPriority w:val="9"/>
    <w:qFormat/>
    <w:rsid w:val="001805E1"/>
    <w:pPr>
      <w:keepNext/>
      <w:pageBreakBefore/>
      <w:numPr>
        <w:numId w:val="1"/>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4"/>
    <w:next w:val="a5"/>
    <w:link w:val="21"/>
    <w:qFormat/>
    <w:rsid w:val="001805E1"/>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Заголовок 31,Знак14"/>
    <w:basedOn w:val="2"/>
    <w:next w:val="a5"/>
    <w:link w:val="30"/>
    <w:uiPriority w:val="9"/>
    <w:qFormat/>
    <w:rsid w:val="00E1241E"/>
    <w:pPr>
      <w:pBdr>
        <w:top w:val="single" w:sz="4" w:space="1" w:color="4F81BD"/>
        <w:left w:val="single" w:sz="4" w:space="4" w:color="4F81BD"/>
        <w:bottom w:val="single" w:sz="4" w:space="1" w:color="4F81BD"/>
        <w:right w:val="single" w:sz="4" w:space="4" w:color="4F81BD"/>
      </w:pBdr>
      <w:shd w:val="clear" w:color="auto" w:fill="4F81BD"/>
      <w:tabs>
        <w:tab w:val="clear" w:pos="1134"/>
        <w:tab w:val="clear" w:pos="1276"/>
      </w:tabs>
      <w:outlineLvl w:val="2"/>
    </w:pPr>
  </w:style>
  <w:style w:type="paragraph" w:styleId="4">
    <w:name w:val="heading 4"/>
    <w:basedOn w:val="a4"/>
    <w:next w:val="a5"/>
    <w:link w:val="40"/>
    <w:uiPriority w:val="9"/>
    <w:qFormat/>
    <w:rsid w:val="00211BE8"/>
    <w:pPr>
      <w:keepNext/>
      <w:numPr>
        <w:ilvl w:val="3"/>
        <w:numId w:val="1"/>
      </w:numPr>
      <w:pBdr>
        <w:top w:val="single" w:sz="4" w:space="1" w:color="95B3D7"/>
        <w:left w:val="single" w:sz="4" w:space="4" w:color="95B3D7"/>
        <w:bottom w:val="single" w:sz="4" w:space="1" w:color="95B3D7"/>
        <w:right w:val="single" w:sz="4" w:space="4" w:color="95B3D7"/>
      </w:pBdr>
      <w:shd w:val="clear" w:color="auto" w:fill="95B3D7"/>
      <w:spacing w:after="60"/>
      <w:outlineLvl w:val="3"/>
    </w:pPr>
    <w:rPr>
      <w:rFonts w:asciiTheme="minorHAnsi" w:hAnsiTheme="minorHAnsi"/>
      <w:b/>
      <w:bCs/>
      <w:color w:val="FFFFFF" w:themeColor="background1"/>
    </w:rPr>
  </w:style>
  <w:style w:type="paragraph" w:styleId="5">
    <w:name w:val="heading 5"/>
    <w:basedOn w:val="a4"/>
    <w:next w:val="a4"/>
    <w:link w:val="50"/>
    <w:uiPriority w:val="9"/>
    <w:qFormat/>
    <w:rsid w:val="00C0485C"/>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C0485C"/>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C0485C"/>
    <w:pPr>
      <w:numPr>
        <w:ilvl w:val="6"/>
        <w:numId w:val="1"/>
      </w:numPr>
      <w:spacing w:before="240" w:after="60"/>
      <w:outlineLvl w:val="6"/>
    </w:pPr>
  </w:style>
  <w:style w:type="paragraph" w:styleId="8">
    <w:name w:val="heading 8"/>
    <w:basedOn w:val="a4"/>
    <w:next w:val="a4"/>
    <w:link w:val="80"/>
    <w:uiPriority w:val="9"/>
    <w:qFormat/>
    <w:rsid w:val="00C0485C"/>
    <w:pPr>
      <w:numPr>
        <w:ilvl w:val="7"/>
        <w:numId w:val="1"/>
      </w:numPr>
      <w:spacing w:before="240" w:after="60"/>
      <w:outlineLvl w:val="7"/>
    </w:pPr>
    <w:rPr>
      <w:i/>
      <w:iCs/>
    </w:rPr>
  </w:style>
  <w:style w:type="paragraph" w:styleId="9">
    <w:name w:val="heading 9"/>
    <w:basedOn w:val="a4"/>
    <w:next w:val="a4"/>
    <w:link w:val="90"/>
    <w:uiPriority w:val="9"/>
    <w:qFormat/>
    <w:rsid w:val="00C0485C"/>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rsid w:val="001805E1"/>
    <w:rPr>
      <w:rFonts w:asciiTheme="minorHAnsi" w:hAnsiTheme="minorHAnsi"/>
      <w:sz w:val="24"/>
      <w:szCs w:val="24"/>
    </w:rPr>
  </w:style>
  <w:style w:type="paragraph" w:styleId="a3">
    <w:name w:val="List"/>
    <w:basedOn w:val="a4"/>
    <w:link w:val="aa"/>
    <w:rsid w:val="00AB2216"/>
    <w:pPr>
      <w:numPr>
        <w:numId w:val="5"/>
      </w:numPr>
      <w:spacing w:after="60"/>
      <w:jc w:val="both"/>
    </w:pPr>
    <w:rPr>
      <w:rFonts w:asciiTheme="minorHAnsi" w:hAnsiTheme="minorHAnsi"/>
      <w:snapToGrid w:val="0"/>
    </w:rPr>
  </w:style>
  <w:style w:type="character" w:customStyle="1" w:styleId="aa">
    <w:name w:val="Список Знак"/>
    <w:link w:val="a3"/>
    <w:rsid w:val="00AB2216"/>
    <w:rPr>
      <w:rFonts w:asciiTheme="minorHAnsi" w:hAnsiTheme="minorHAnsi"/>
      <w:snapToGrid w:val="0"/>
      <w:sz w:val="24"/>
      <w:szCs w:val="24"/>
    </w:rPr>
  </w:style>
  <w:style w:type="paragraph" w:styleId="31">
    <w:name w:val="toc 3"/>
    <w:basedOn w:val="a4"/>
    <w:next w:val="a4"/>
    <w:autoRedefine/>
    <w:uiPriority w:val="39"/>
    <w:qFormat/>
    <w:rsid w:val="00C0485C"/>
    <w:pPr>
      <w:ind w:left="480"/>
    </w:pPr>
    <w:rPr>
      <w:rFonts w:asciiTheme="minorHAnsi" w:hAnsiTheme="minorHAnsi"/>
      <w:i/>
      <w:iCs/>
      <w:sz w:val="20"/>
      <w:szCs w:val="20"/>
    </w:rPr>
  </w:style>
  <w:style w:type="paragraph" w:customStyle="1" w:styleId="a0">
    <w:name w:val="Список нумерованный"/>
    <w:basedOn w:val="a4"/>
    <w:rsid w:val="0054040A"/>
    <w:pPr>
      <w:numPr>
        <w:numId w:val="6"/>
      </w:numPr>
      <w:spacing w:before="120"/>
      <w:jc w:val="both"/>
    </w:pPr>
  </w:style>
  <w:style w:type="paragraph" w:customStyle="1" w:styleId="ab">
    <w:name w:val="Табличный"/>
    <w:basedOn w:val="a4"/>
    <w:rsid w:val="00C0485C"/>
    <w:pPr>
      <w:keepNext/>
      <w:widowControl w:val="0"/>
      <w:spacing w:before="60" w:after="60"/>
      <w:jc w:val="center"/>
    </w:pPr>
    <w:rPr>
      <w:b/>
      <w:sz w:val="22"/>
      <w:szCs w:val="20"/>
    </w:rPr>
  </w:style>
  <w:style w:type="paragraph" w:customStyle="1" w:styleId="ac">
    <w:name w:val="Содержание"/>
    <w:basedOn w:val="a4"/>
    <w:rsid w:val="00C0485C"/>
    <w:pPr>
      <w:widowControl w:val="0"/>
      <w:spacing w:before="240" w:after="240"/>
      <w:jc w:val="center"/>
    </w:pPr>
    <w:rPr>
      <w:b/>
      <w:caps/>
      <w:szCs w:val="20"/>
    </w:rPr>
  </w:style>
  <w:style w:type="paragraph" w:styleId="ad">
    <w:name w:val="Balloon Text"/>
    <w:basedOn w:val="a4"/>
    <w:link w:val="ae"/>
    <w:semiHidden/>
    <w:rsid w:val="00C0485C"/>
    <w:pPr>
      <w:widowControl w:val="0"/>
      <w:suppressAutoHyphens/>
      <w:jc w:val="both"/>
    </w:pPr>
    <w:rPr>
      <w:rFonts w:ascii="Tahoma" w:hAnsi="Tahoma" w:cs="Courier New"/>
      <w:sz w:val="16"/>
      <w:szCs w:val="16"/>
    </w:rPr>
  </w:style>
  <w:style w:type="paragraph" w:styleId="13">
    <w:name w:val="toc 1"/>
    <w:basedOn w:val="a4"/>
    <w:next w:val="a4"/>
    <w:uiPriority w:val="39"/>
    <w:qFormat/>
    <w:rsid w:val="00C0485C"/>
    <w:pPr>
      <w:spacing w:before="120" w:after="120"/>
    </w:pPr>
    <w:rPr>
      <w:rFonts w:asciiTheme="minorHAnsi" w:hAnsiTheme="minorHAnsi"/>
      <w:b/>
      <w:bCs/>
      <w:caps/>
      <w:sz w:val="20"/>
      <w:szCs w:val="20"/>
    </w:rPr>
  </w:style>
  <w:style w:type="paragraph" w:styleId="22">
    <w:name w:val="toc 2"/>
    <w:basedOn w:val="a4"/>
    <w:next w:val="a4"/>
    <w:autoRedefine/>
    <w:uiPriority w:val="39"/>
    <w:qFormat/>
    <w:rsid w:val="00C0485C"/>
    <w:pPr>
      <w:ind w:left="240"/>
    </w:pPr>
    <w:rPr>
      <w:rFonts w:asciiTheme="minorHAnsi" w:hAnsiTheme="minorHAnsi"/>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3"/>
    <w:uiPriority w:val="99"/>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rsid w:val="00F0623F"/>
    <w:pPr>
      <w:keepNext/>
      <w:spacing w:before="240" w:after="0"/>
      <w:jc w:val="left"/>
    </w:pPr>
    <w:rPr>
      <w:szCs w:val="22"/>
    </w:rPr>
  </w:style>
  <w:style w:type="paragraph" w:customStyle="1" w:styleId="af1">
    <w:name w:val="Табличный_заголовки"/>
    <w:basedOn w:val="a4"/>
    <w:rsid w:val="00027A0D"/>
    <w:pPr>
      <w:keepNext/>
      <w:keepLines/>
      <w:jc w:val="center"/>
    </w:pPr>
    <w:rPr>
      <w:rFonts w:asciiTheme="minorHAnsi" w:hAnsiTheme="minorHAnsi"/>
      <w:b/>
      <w:sz w:val="22"/>
      <w:szCs w:val="22"/>
    </w:rPr>
  </w:style>
  <w:style w:type="paragraph" w:customStyle="1" w:styleId="af2">
    <w:name w:val="Табличный_центр"/>
    <w:basedOn w:val="a4"/>
    <w:rsid w:val="00B13A16"/>
    <w:pPr>
      <w:shd w:val="clear" w:color="auto" w:fill="FFFFFF" w:themeFill="background1"/>
      <w:jc w:val="center"/>
    </w:pPr>
    <w:rPr>
      <w:rFonts w:asciiTheme="minorHAnsi" w:hAnsiTheme="minorHAnsi"/>
      <w:sz w:val="22"/>
      <w:szCs w:val="22"/>
    </w:rPr>
  </w:style>
  <w:style w:type="paragraph" w:customStyle="1" w:styleId="10">
    <w:name w:val="Список 1)"/>
    <w:basedOn w:val="a4"/>
    <w:rsid w:val="004E26BF"/>
    <w:pPr>
      <w:numPr>
        <w:numId w:val="4"/>
      </w:numPr>
      <w:spacing w:after="60"/>
      <w:jc w:val="both"/>
    </w:pPr>
    <w:rPr>
      <w:rFonts w:asciiTheme="minorHAnsi" w:hAnsiTheme="minorHAnsi"/>
    </w:rPr>
  </w:style>
  <w:style w:type="paragraph" w:customStyle="1" w:styleId="a2">
    <w:name w:val="Табличный_нумерованный"/>
    <w:basedOn w:val="a4"/>
    <w:link w:val="af3"/>
    <w:rsid w:val="00A04837"/>
    <w:pPr>
      <w:numPr>
        <w:numId w:val="3"/>
      </w:numPr>
    </w:pPr>
    <w:rPr>
      <w:rFonts w:asciiTheme="minorHAnsi" w:hAnsiTheme="minorHAnsi"/>
      <w:sz w:val="22"/>
      <w:szCs w:val="22"/>
    </w:rPr>
  </w:style>
  <w:style w:type="character" w:customStyle="1" w:styleId="af3">
    <w:name w:val="Табличный_нумерованный Знак"/>
    <w:link w:val="a2"/>
    <w:rsid w:val="00A04837"/>
    <w:rPr>
      <w:rFonts w:asciiTheme="minorHAnsi" w:hAnsiTheme="minorHAnsi"/>
      <w:sz w:val="22"/>
      <w:szCs w:val="22"/>
    </w:rPr>
  </w:style>
  <w:style w:type="paragraph" w:styleId="41">
    <w:name w:val="toc 4"/>
    <w:basedOn w:val="a4"/>
    <w:next w:val="a4"/>
    <w:autoRedefine/>
    <w:semiHidden/>
    <w:rsid w:val="00C0485C"/>
    <w:pPr>
      <w:ind w:left="720"/>
    </w:pPr>
    <w:rPr>
      <w:rFonts w:asciiTheme="minorHAnsi" w:hAnsiTheme="minorHAnsi"/>
      <w:sz w:val="18"/>
      <w:szCs w:val="18"/>
    </w:rPr>
  </w:style>
  <w:style w:type="paragraph" w:styleId="51">
    <w:name w:val="toc 5"/>
    <w:basedOn w:val="a4"/>
    <w:next w:val="a4"/>
    <w:autoRedefine/>
    <w:semiHidden/>
    <w:rsid w:val="00C0485C"/>
    <w:pPr>
      <w:ind w:left="960"/>
    </w:pPr>
    <w:rPr>
      <w:rFonts w:asciiTheme="minorHAnsi" w:hAnsiTheme="minorHAnsi"/>
      <w:sz w:val="18"/>
      <w:szCs w:val="18"/>
    </w:rPr>
  </w:style>
  <w:style w:type="paragraph" w:styleId="61">
    <w:name w:val="toc 6"/>
    <w:basedOn w:val="a4"/>
    <w:next w:val="a4"/>
    <w:autoRedefine/>
    <w:semiHidden/>
    <w:rsid w:val="00C0485C"/>
    <w:pPr>
      <w:ind w:left="1200"/>
    </w:pPr>
    <w:rPr>
      <w:rFonts w:asciiTheme="minorHAnsi" w:hAnsiTheme="minorHAnsi"/>
      <w:sz w:val="18"/>
      <w:szCs w:val="18"/>
    </w:rPr>
  </w:style>
  <w:style w:type="paragraph" w:styleId="71">
    <w:name w:val="toc 7"/>
    <w:basedOn w:val="a4"/>
    <w:next w:val="a4"/>
    <w:autoRedefine/>
    <w:semiHidden/>
    <w:rsid w:val="00C0485C"/>
    <w:pPr>
      <w:ind w:left="1440"/>
    </w:pPr>
    <w:rPr>
      <w:rFonts w:asciiTheme="minorHAnsi" w:hAnsiTheme="minorHAnsi"/>
      <w:sz w:val="18"/>
      <w:szCs w:val="18"/>
    </w:rPr>
  </w:style>
  <w:style w:type="paragraph" w:styleId="81">
    <w:name w:val="toc 8"/>
    <w:basedOn w:val="a4"/>
    <w:next w:val="a4"/>
    <w:autoRedefine/>
    <w:semiHidden/>
    <w:rsid w:val="00C0485C"/>
    <w:pPr>
      <w:ind w:left="1680"/>
    </w:pPr>
    <w:rPr>
      <w:rFonts w:asciiTheme="minorHAnsi" w:hAnsiTheme="minorHAnsi"/>
      <w:sz w:val="18"/>
      <w:szCs w:val="18"/>
    </w:rPr>
  </w:style>
  <w:style w:type="paragraph" w:styleId="91">
    <w:name w:val="toc 9"/>
    <w:basedOn w:val="a4"/>
    <w:next w:val="a4"/>
    <w:autoRedefine/>
    <w:semiHidden/>
    <w:rsid w:val="00C0485C"/>
    <w:pPr>
      <w:ind w:left="1920"/>
    </w:pPr>
    <w:rPr>
      <w:rFonts w:asciiTheme="minorHAnsi" w:hAnsiTheme="minorHAnsi"/>
      <w:sz w:val="18"/>
      <w:szCs w:val="18"/>
    </w:rPr>
  </w:style>
  <w:style w:type="paragraph" w:styleId="af4">
    <w:name w:val="toa heading"/>
    <w:basedOn w:val="a4"/>
    <w:next w:val="a4"/>
    <w:semiHidden/>
    <w:rsid w:val="00C0485C"/>
    <w:pPr>
      <w:spacing w:before="40" w:after="20"/>
      <w:jc w:val="center"/>
    </w:pPr>
    <w:rPr>
      <w:b/>
      <w:sz w:val="22"/>
      <w:szCs w:val="20"/>
    </w:rPr>
  </w:style>
  <w:style w:type="paragraph" w:styleId="af5">
    <w:name w:val="annotation text"/>
    <w:basedOn w:val="a4"/>
    <w:link w:val="af6"/>
    <w:semiHidden/>
    <w:rsid w:val="00C0485C"/>
    <w:rPr>
      <w:sz w:val="20"/>
      <w:szCs w:val="20"/>
    </w:rPr>
  </w:style>
  <w:style w:type="paragraph" w:styleId="af7">
    <w:name w:val="annotation subject"/>
    <w:basedOn w:val="af5"/>
    <w:next w:val="af5"/>
    <w:link w:val="af8"/>
    <w:semiHidden/>
    <w:rsid w:val="00C0485C"/>
    <w:pPr>
      <w:ind w:firstLine="284"/>
      <w:jc w:val="both"/>
    </w:pPr>
    <w:rPr>
      <w:b/>
      <w:bCs/>
    </w:rPr>
  </w:style>
  <w:style w:type="paragraph" w:customStyle="1" w:styleId="a1">
    <w:name w:val="Список а)"/>
    <w:basedOn w:val="a3"/>
    <w:rsid w:val="0054040A"/>
    <w:pPr>
      <w:numPr>
        <w:numId w:val="2"/>
      </w:numPr>
    </w:pPr>
  </w:style>
  <w:style w:type="paragraph" w:styleId="af9">
    <w:name w:val="Document Map"/>
    <w:basedOn w:val="a4"/>
    <w:link w:val="afa"/>
    <w:semiHidden/>
    <w:rsid w:val="00C0485C"/>
    <w:pPr>
      <w:widowControl w:val="0"/>
      <w:shd w:val="clear" w:color="auto" w:fill="000080"/>
      <w:suppressAutoHyphens/>
      <w:jc w:val="both"/>
    </w:pPr>
    <w:rPr>
      <w:rFonts w:ascii="Tahoma" w:hAnsi="Tahoma"/>
      <w:szCs w:val="20"/>
    </w:rPr>
  </w:style>
  <w:style w:type="character" w:styleId="afb">
    <w:name w:val="annotation reference"/>
    <w:semiHidden/>
    <w:rsid w:val="00C0485C"/>
    <w:rPr>
      <w:sz w:val="16"/>
      <w:szCs w:val="16"/>
    </w:rPr>
  </w:style>
  <w:style w:type="paragraph" w:customStyle="1" w:styleId="afc">
    <w:name w:val="Табличный_слева"/>
    <w:basedOn w:val="a4"/>
    <w:rsid w:val="005C70DE"/>
    <w:rPr>
      <w:rFonts w:asciiTheme="minorHAnsi" w:hAnsiTheme="minorHAnsi"/>
      <w:sz w:val="22"/>
      <w:szCs w:val="22"/>
    </w:rPr>
  </w:style>
  <w:style w:type="paragraph" w:customStyle="1" w:styleId="14">
    <w:name w:val="Обычный 1"/>
    <w:basedOn w:val="a4"/>
    <w:next w:val="a4"/>
    <w:semiHidden/>
    <w:rsid w:val="00C0485C"/>
    <w:pPr>
      <w:tabs>
        <w:tab w:val="num" w:pos="360"/>
      </w:tabs>
      <w:spacing w:before="120"/>
      <w:ind w:left="360" w:hanging="360"/>
      <w:jc w:val="both"/>
    </w:pPr>
    <w:rPr>
      <w:szCs w:val="20"/>
    </w:rPr>
  </w:style>
  <w:style w:type="table" w:styleId="afd">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 влево"/>
    <w:basedOn w:val="14"/>
    <w:rsid w:val="0084131A"/>
    <w:pPr>
      <w:tabs>
        <w:tab w:val="clear" w:pos="360"/>
      </w:tabs>
      <w:spacing w:before="0"/>
      <w:ind w:left="0" w:firstLine="0"/>
      <w:jc w:val="left"/>
    </w:pPr>
  </w:style>
  <w:style w:type="paragraph" w:customStyle="1" w:styleId="aff">
    <w:name w:val="Табличный_по ширине"/>
    <w:basedOn w:val="afc"/>
    <w:rsid w:val="005C70DE"/>
    <w:pPr>
      <w:jc w:val="both"/>
    </w:p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2">
    <w:name w:val="header"/>
    <w:aliases w:val=" Знак4"/>
    <w:basedOn w:val="a4"/>
    <w:link w:val="aff3"/>
    <w:uiPriority w:val="99"/>
    <w:rsid w:val="00400B26"/>
    <w:pPr>
      <w:tabs>
        <w:tab w:val="center" w:pos="4677"/>
        <w:tab w:val="right" w:pos="9355"/>
      </w:tabs>
    </w:pPr>
  </w:style>
  <w:style w:type="character" w:customStyle="1" w:styleId="aff3">
    <w:name w:val="Верхний колонтитул Знак"/>
    <w:aliases w:val=" Знак4 Знак"/>
    <w:basedOn w:val="a6"/>
    <w:link w:val="aff2"/>
    <w:uiPriority w:val="99"/>
    <w:rsid w:val="00400B26"/>
    <w:rPr>
      <w:sz w:val="24"/>
      <w:szCs w:val="24"/>
    </w:rPr>
  </w:style>
  <w:style w:type="paragraph" w:styleId="aff4">
    <w:name w:val="footer"/>
    <w:aliases w:val=" Знак, Знак6"/>
    <w:basedOn w:val="a4"/>
    <w:link w:val="aff5"/>
    <w:uiPriority w:val="99"/>
    <w:rsid w:val="00400B26"/>
    <w:pPr>
      <w:tabs>
        <w:tab w:val="center" w:pos="4677"/>
        <w:tab w:val="right" w:pos="9355"/>
      </w:tabs>
    </w:pPr>
  </w:style>
  <w:style w:type="character" w:customStyle="1" w:styleId="aff5">
    <w:name w:val="Нижний колонтитул Знак"/>
    <w:aliases w:val=" Знак Знак, Знак6 Знак"/>
    <w:basedOn w:val="a6"/>
    <w:link w:val="aff4"/>
    <w:uiPriority w:val="99"/>
    <w:rsid w:val="00400B26"/>
    <w:rPr>
      <w:sz w:val="24"/>
      <w:szCs w:val="24"/>
    </w:rPr>
  </w:style>
  <w:style w:type="paragraph" w:styleId="aff6">
    <w:name w:val="List Paragraph"/>
    <w:basedOn w:val="a4"/>
    <w:uiPriority w:val="34"/>
    <w:qFormat/>
    <w:rsid w:val="001D2871"/>
    <w:pPr>
      <w:spacing w:before="200" w:after="200" w:line="276" w:lineRule="auto"/>
      <w:ind w:left="720"/>
      <w:contextualSpacing/>
    </w:pPr>
    <w:rPr>
      <w:rFonts w:ascii="Calibri" w:hAnsi="Calibri"/>
      <w:sz w:val="20"/>
      <w:szCs w:val="20"/>
      <w:lang w:val="en-US" w:eastAsia="en-US" w:bidi="en-US"/>
    </w:rPr>
  </w:style>
  <w:style w:type="character" w:styleId="aff7">
    <w:name w:val="Hyperlink"/>
    <w:basedOn w:val="a6"/>
    <w:uiPriority w:val="99"/>
    <w:rsid w:val="005B5A93"/>
    <w:rPr>
      <w:color w:val="0000FF" w:themeColor="hyperlink"/>
      <w:u w:val="single"/>
    </w:rPr>
  </w:style>
  <w:style w:type="paragraph" w:styleId="aff8">
    <w:name w:val="TOC Heading"/>
    <w:basedOn w:val="1"/>
    <w:next w:val="a4"/>
    <w:uiPriority w:val="39"/>
    <w:unhideWhenUsed/>
    <w:qFormat/>
    <w:rsid w:val="005B5A93"/>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851"/>
      </w:tabs>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customStyle="1" w:styleId="S0">
    <w:name w:val="S_Титульный"/>
    <w:basedOn w:val="a4"/>
    <w:rsid w:val="005B5A93"/>
    <w:pPr>
      <w:spacing w:before="200" w:after="200" w:line="360" w:lineRule="auto"/>
      <w:ind w:left="3240"/>
      <w:jc w:val="right"/>
    </w:pPr>
    <w:rPr>
      <w:rFonts w:ascii="Calibri" w:hAnsi="Calibri"/>
      <w:b/>
      <w:sz w:val="32"/>
      <w:szCs w:val="32"/>
      <w:lang w:val="en-US" w:eastAsia="en-US" w:bidi="en-US"/>
    </w:rPr>
  </w:style>
  <w:style w:type="paragraph" w:customStyle="1" w:styleId="aff9">
    <w:name w:val="ООО  «Институт Территориального Планирования"/>
    <w:basedOn w:val="a4"/>
    <w:link w:val="affa"/>
    <w:rsid w:val="005B5A93"/>
    <w:pPr>
      <w:spacing w:before="200" w:after="200" w:line="360" w:lineRule="auto"/>
      <w:ind w:left="709"/>
      <w:jc w:val="right"/>
    </w:pPr>
    <w:rPr>
      <w:rFonts w:ascii="Calibri" w:hAnsi="Calibri"/>
    </w:rPr>
  </w:style>
  <w:style w:type="character" w:customStyle="1" w:styleId="affa">
    <w:name w:val="ООО  «Институт Территориального Планирования Знак"/>
    <w:link w:val="aff9"/>
    <w:rsid w:val="005B5A93"/>
    <w:rPr>
      <w:rFonts w:ascii="Calibri" w:hAnsi="Calibri"/>
      <w:sz w:val="24"/>
      <w:szCs w:val="24"/>
    </w:rPr>
  </w:style>
  <w:style w:type="paragraph" w:customStyle="1" w:styleId="Geonika1">
    <w:name w:val="Geonika Заголовок 1"/>
    <w:basedOn w:val="1"/>
    <w:link w:val="Geonika10"/>
    <w:qFormat/>
    <w:rsid w:val="005B5A93"/>
    <w:pPr>
      <w:keepNext w:val="0"/>
      <w:pageBreakBefore w:val="0"/>
      <w:numPr>
        <w:numId w:val="0"/>
      </w:numPr>
      <w:pBdr>
        <w:top w:val="single" w:sz="24" w:space="0" w:color="4F81BD"/>
        <w:left w:val="single" w:sz="24" w:space="0" w:color="4F81BD"/>
        <w:bottom w:val="single" w:sz="24" w:space="0" w:color="4F81BD"/>
        <w:right w:val="single" w:sz="24" w:space="0" w:color="4F81BD"/>
      </w:pBdr>
      <w:shd w:val="clear" w:color="auto" w:fill="4F81BD"/>
      <w:tabs>
        <w:tab w:val="clear" w:pos="851"/>
      </w:tabs>
      <w:spacing w:before="200" w:after="0" w:line="276" w:lineRule="auto"/>
      <w:jc w:val="left"/>
    </w:pPr>
    <w:rPr>
      <w:rFonts w:ascii="Calibri" w:hAnsi="Calibri"/>
      <w:color w:val="FFFFFF"/>
      <w:spacing w:val="15"/>
      <w:kern w:val="0"/>
      <w:sz w:val="24"/>
      <w:szCs w:val="24"/>
      <w:lang w:eastAsia="en-US" w:bidi="en-US"/>
    </w:rPr>
  </w:style>
  <w:style w:type="character" w:customStyle="1" w:styleId="Geonika10">
    <w:name w:val="Geonika Заголовок 1 Знак"/>
    <w:link w:val="Geonika1"/>
    <w:rsid w:val="005B5A93"/>
    <w:rPr>
      <w:rFonts w:ascii="Calibri" w:hAnsi="Calibri"/>
      <w:b/>
      <w:bCs/>
      <w:caps/>
      <w:color w:val="FFFFFF"/>
      <w:spacing w:val="15"/>
      <w:sz w:val="24"/>
      <w:szCs w:val="24"/>
      <w:shd w:val="clear" w:color="auto" w:fill="4F81BD"/>
      <w:lang w:eastAsia="en-US" w:bidi="en-US"/>
    </w:rPr>
  </w:style>
  <w:style w:type="paragraph" w:customStyle="1" w:styleId="S">
    <w:name w:val="S_Маркированный"/>
    <w:basedOn w:val="a"/>
    <w:link w:val="S1"/>
    <w:autoRedefine/>
    <w:qFormat/>
    <w:rsid w:val="001C7C8E"/>
    <w:pPr>
      <w:numPr>
        <w:numId w:val="8"/>
      </w:numPr>
      <w:tabs>
        <w:tab w:val="left" w:pos="0"/>
        <w:tab w:val="left" w:pos="992"/>
      </w:tabs>
      <w:contextualSpacing w:val="0"/>
      <w:jc w:val="both"/>
    </w:pPr>
  </w:style>
  <w:style w:type="paragraph" w:styleId="a">
    <w:name w:val="List Bullet"/>
    <w:basedOn w:val="a4"/>
    <w:rsid w:val="001C7C8E"/>
    <w:pPr>
      <w:numPr>
        <w:numId w:val="7"/>
      </w:numPr>
      <w:contextualSpacing/>
    </w:pPr>
  </w:style>
  <w:style w:type="character" w:customStyle="1" w:styleId="S1">
    <w:name w:val="S_Маркированный Знак"/>
    <w:basedOn w:val="a6"/>
    <w:link w:val="S"/>
    <w:rsid w:val="001C7C8E"/>
    <w:rPr>
      <w:sz w:val="24"/>
      <w:szCs w:val="24"/>
    </w:rPr>
  </w:style>
  <w:style w:type="paragraph" w:customStyle="1" w:styleId="S4">
    <w:name w:val="S_Обычный"/>
    <w:basedOn w:val="a4"/>
    <w:link w:val="S5"/>
    <w:uiPriority w:val="99"/>
    <w:qFormat/>
    <w:rsid w:val="001C7C8E"/>
    <w:pPr>
      <w:ind w:firstLine="709"/>
      <w:jc w:val="both"/>
    </w:pPr>
  </w:style>
  <w:style w:type="character" w:customStyle="1" w:styleId="S5">
    <w:name w:val="S_Обычный Знак"/>
    <w:basedOn w:val="a6"/>
    <w:link w:val="S4"/>
    <w:rsid w:val="001C7C8E"/>
    <w:rPr>
      <w:sz w:val="24"/>
      <w:szCs w:val="24"/>
    </w:rPr>
  </w:style>
  <w:style w:type="paragraph" w:customStyle="1" w:styleId="Geonika">
    <w:name w:val="Geonika Текст в таблице"/>
    <w:basedOn w:val="a4"/>
    <w:link w:val="Geonika0"/>
    <w:qFormat/>
    <w:rsid w:val="00EC0243"/>
    <w:pPr>
      <w:spacing w:before="120" w:after="60"/>
      <w:jc w:val="center"/>
    </w:pPr>
    <w:rPr>
      <w:rFonts w:ascii="Calibri" w:hAnsi="Calibri"/>
      <w:lang w:eastAsia="ar-SA" w:bidi="en-US"/>
    </w:rPr>
  </w:style>
  <w:style w:type="character" w:customStyle="1" w:styleId="Geonika0">
    <w:name w:val="Geonika Текст в таблице Знак"/>
    <w:basedOn w:val="a6"/>
    <w:link w:val="Geonika"/>
    <w:rsid w:val="00EC0243"/>
    <w:rPr>
      <w:rFonts w:ascii="Calibri" w:hAnsi="Calibri"/>
      <w:sz w:val="24"/>
      <w:szCs w:val="24"/>
      <w:lang w:eastAsia="ar-SA" w:bidi="en-US"/>
    </w:rPr>
  </w:style>
  <w:style w:type="paragraph" w:customStyle="1" w:styleId="Geonika2">
    <w:name w:val="Geonika Обычный текст"/>
    <w:basedOn w:val="a4"/>
    <w:link w:val="Geonika3"/>
    <w:uiPriority w:val="99"/>
    <w:qFormat/>
    <w:rsid w:val="00552DD0"/>
    <w:pPr>
      <w:spacing w:before="120" w:after="60" w:line="276" w:lineRule="auto"/>
      <w:ind w:firstLine="567"/>
      <w:jc w:val="both"/>
    </w:pPr>
    <w:rPr>
      <w:rFonts w:ascii="Calibri" w:hAnsi="Calibri"/>
      <w:lang w:eastAsia="ar-SA" w:bidi="en-US"/>
    </w:rPr>
  </w:style>
  <w:style w:type="character" w:customStyle="1" w:styleId="Geonika3">
    <w:name w:val="Geonika Обычный текст Знак"/>
    <w:link w:val="Geonika2"/>
    <w:uiPriority w:val="99"/>
    <w:rsid w:val="00552DD0"/>
    <w:rPr>
      <w:rFonts w:ascii="Calibri" w:hAnsi="Calibri"/>
      <w:sz w:val="24"/>
      <w:szCs w:val="24"/>
      <w:lang w:eastAsia="ar-SA" w:bidi="en-US"/>
    </w:rPr>
  </w:style>
  <w:style w:type="paragraph" w:styleId="affb">
    <w:name w:val="No Spacing"/>
    <w:link w:val="affc"/>
    <w:uiPriority w:val="1"/>
    <w:qFormat/>
    <w:rsid w:val="00E73AEE"/>
    <w:pPr>
      <w:ind w:firstLine="709"/>
      <w:jc w:val="both"/>
    </w:pPr>
    <w:rPr>
      <w:sz w:val="24"/>
      <w:szCs w:val="24"/>
    </w:rPr>
  </w:style>
  <w:style w:type="paragraph" w:customStyle="1" w:styleId="affd">
    <w:name w:val="Знак Знак Знак"/>
    <w:basedOn w:val="a4"/>
    <w:rsid w:val="001B7D12"/>
    <w:pPr>
      <w:widowControl w:val="0"/>
      <w:adjustRightInd w:val="0"/>
      <w:spacing w:after="160" w:line="240" w:lineRule="exact"/>
      <w:jc w:val="right"/>
    </w:pPr>
    <w:rPr>
      <w:sz w:val="20"/>
      <w:szCs w:val="20"/>
      <w:lang w:val="en-GB" w:eastAsia="en-US"/>
    </w:rPr>
  </w:style>
  <w:style w:type="paragraph" w:styleId="affe">
    <w:name w:val="Body Text Indent"/>
    <w:basedOn w:val="a4"/>
    <w:link w:val="afff"/>
    <w:rsid w:val="001B7D12"/>
    <w:pPr>
      <w:ind w:left="360" w:firstLine="360"/>
    </w:pPr>
    <w:rPr>
      <w:color w:val="000000"/>
      <w:sz w:val="28"/>
    </w:rPr>
  </w:style>
  <w:style w:type="character" w:customStyle="1" w:styleId="afff">
    <w:name w:val="Основной текст с отступом Знак"/>
    <w:basedOn w:val="a6"/>
    <w:link w:val="affe"/>
    <w:rsid w:val="001B7D12"/>
    <w:rPr>
      <w:color w:val="000000"/>
      <w:sz w:val="28"/>
      <w:szCs w:val="24"/>
    </w:rPr>
  </w:style>
  <w:style w:type="paragraph" w:customStyle="1" w:styleId="42">
    <w:name w:val="Знак Знак Знак4"/>
    <w:basedOn w:val="a4"/>
    <w:rsid w:val="00651D80"/>
    <w:pPr>
      <w:widowControl w:val="0"/>
      <w:adjustRightInd w:val="0"/>
      <w:spacing w:after="160" w:line="240" w:lineRule="exact"/>
      <w:jc w:val="right"/>
    </w:pPr>
    <w:rPr>
      <w:sz w:val="20"/>
      <w:szCs w:val="20"/>
      <w:lang w:val="en-GB" w:eastAsia="en-US"/>
    </w:rPr>
  </w:style>
  <w:style w:type="paragraph" w:styleId="afff0">
    <w:name w:val="Title"/>
    <w:basedOn w:val="a4"/>
    <w:link w:val="afff1"/>
    <w:qFormat/>
    <w:rsid w:val="00736400"/>
    <w:pPr>
      <w:jc w:val="center"/>
    </w:pPr>
    <w:rPr>
      <w:sz w:val="28"/>
    </w:rPr>
  </w:style>
  <w:style w:type="character" w:customStyle="1" w:styleId="afff1">
    <w:name w:val="Название Знак"/>
    <w:basedOn w:val="a6"/>
    <w:link w:val="afff0"/>
    <w:rsid w:val="00736400"/>
    <w:rPr>
      <w:sz w:val="28"/>
      <w:szCs w:val="24"/>
    </w:rPr>
  </w:style>
  <w:style w:type="paragraph" w:customStyle="1" w:styleId="32">
    <w:name w:val="Знак Знак Знак3"/>
    <w:basedOn w:val="a4"/>
    <w:rsid w:val="00736400"/>
    <w:pPr>
      <w:widowControl w:val="0"/>
      <w:adjustRightInd w:val="0"/>
      <w:spacing w:after="160" w:line="240" w:lineRule="exact"/>
      <w:jc w:val="right"/>
    </w:pPr>
    <w:rPr>
      <w:sz w:val="20"/>
      <w:szCs w:val="20"/>
      <w:lang w:val="en-GB" w:eastAsia="en-US"/>
    </w:rPr>
  </w:style>
  <w:style w:type="paragraph" w:styleId="33">
    <w:name w:val="Body Text Indent 3"/>
    <w:basedOn w:val="a4"/>
    <w:link w:val="34"/>
    <w:rsid w:val="00DC03F6"/>
    <w:pPr>
      <w:spacing w:after="120"/>
      <w:ind w:left="283"/>
    </w:pPr>
    <w:rPr>
      <w:sz w:val="16"/>
      <w:szCs w:val="16"/>
    </w:rPr>
  </w:style>
  <w:style w:type="character" w:customStyle="1" w:styleId="34">
    <w:name w:val="Основной текст с отступом 3 Знак"/>
    <w:basedOn w:val="a6"/>
    <w:link w:val="33"/>
    <w:rsid w:val="00DC03F6"/>
    <w:rPr>
      <w:sz w:val="16"/>
      <w:szCs w:val="16"/>
    </w:rPr>
  </w:style>
  <w:style w:type="paragraph" w:styleId="24">
    <w:name w:val="Body Text Indent 2"/>
    <w:basedOn w:val="a4"/>
    <w:link w:val="25"/>
    <w:rsid w:val="00DC03F6"/>
    <w:pPr>
      <w:spacing w:after="120" w:line="480" w:lineRule="auto"/>
      <w:ind w:left="283"/>
    </w:pPr>
  </w:style>
  <w:style w:type="character" w:customStyle="1" w:styleId="25">
    <w:name w:val="Основной текст с отступом 2 Знак"/>
    <w:basedOn w:val="a6"/>
    <w:link w:val="24"/>
    <w:rsid w:val="00DC03F6"/>
    <w:rPr>
      <w:sz w:val="24"/>
      <w:szCs w:val="24"/>
    </w:rPr>
  </w:style>
  <w:style w:type="paragraph" w:styleId="26">
    <w:name w:val="Body Text 2"/>
    <w:basedOn w:val="a4"/>
    <w:link w:val="27"/>
    <w:rsid w:val="000C109A"/>
    <w:pPr>
      <w:spacing w:after="120" w:line="480" w:lineRule="auto"/>
    </w:pPr>
  </w:style>
  <w:style w:type="character" w:customStyle="1" w:styleId="27">
    <w:name w:val="Основной текст 2 Знак"/>
    <w:basedOn w:val="a6"/>
    <w:link w:val="26"/>
    <w:rsid w:val="000C109A"/>
    <w:rPr>
      <w:sz w:val="24"/>
      <w:szCs w:val="24"/>
    </w:rPr>
  </w:style>
  <w:style w:type="paragraph" w:customStyle="1" w:styleId="afff2">
    <w:name w:val="ГРАД Основной текст"/>
    <w:basedOn w:val="a4"/>
    <w:link w:val="afff3"/>
    <w:autoRedefine/>
    <w:rsid w:val="00705F0A"/>
    <w:pPr>
      <w:tabs>
        <w:tab w:val="left" w:pos="540"/>
        <w:tab w:val="left" w:pos="1080"/>
        <w:tab w:val="left" w:pos="1260"/>
        <w:tab w:val="left" w:pos="1620"/>
      </w:tabs>
      <w:ind w:firstLine="709"/>
      <w:jc w:val="both"/>
    </w:pPr>
    <w:rPr>
      <w:bCs/>
      <w:spacing w:val="4"/>
      <w:szCs w:val="28"/>
    </w:rPr>
  </w:style>
  <w:style w:type="character" w:customStyle="1" w:styleId="afff3">
    <w:name w:val="ГРАД Основной текст Знак Знак"/>
    <w:basedOn w:val="a6"/>
    <w:link w:val="afff2"/>
    <w:rsid w:val="00705F0A"/>
    <w:rPr>
      <w:bCs/>
      <w:spacing w:val="4"/>
      <w:sz w:val="24"/>
      <w:szCs w:val="28"/>
    </w:rPr>
  </w:style>
  <w:style w:type="numbering" w:customStyle="1" w:styleId="15">
    <w:name w:val="Нет списка1"/>
    <w:next w:val="a8"/>
    <w:uiPriority w:val="99"/>
    <w:semiHidden/>
    <w:unhideWhenUsed/>
    <w:rsid w:val="001D098B"/>
  </w:style>
  <w:style w:type="table" w:customStyle="1" w:styleId="16">
    <w:name w:val="Стиль Таблица Геоника1"/>
    <w:basedOn w:val="a7"/>
    <w:uiPriority w:val="99"/>
    <w:rsid w:val="001D098B"/>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customStyle="1" w:styleId="afff4">
    <w:name w:val="ГРАД Список маркированный"/>
    <w:basedOn w:val="a"/>
    <w:autoRedefine/>
    <w:rsid w:val="001D098B"/>
    <w:pPr>
      <w:tabs>
        <w:tab w:val="clear" w:pos="360"/>
        <w:tab w:val="left" w:pos="900"/>
        <w:tab w:val="left" w:pos="1080"/>
      </w:tabs>
      <w:ind w:left="0" w:firstLine="709"/>
      <w:contextualSpacing w:val="0"/>
      <w:jc w:val="both"/>
    </w:pPr>
    <w:rPr>
      <w:color w:val="000000"/>
      <w:spacing w:val="-1"/>
    </w:rPr>
  </w:style>
  <w:style w:type="character" w:styleId="afff5">
    <w:name w:val="Strong"/>
    <w:uiPriority w:val="22"/>
    <w:qFormat/>
    <w:rsid w:val="00085565"/>
    <w:rPr>
      <w:b/>
      <w:bCs/>
    </w:rPr>
  </w:style>
  <w:style w:type="character" w:customStyle="1" w:styleId="apple-style-span">
    <w:name w:val="apple-style-span"/>
    <w:basedOn w:val="a6"/>
    <w:rsid w:val="00085565"/>
  </w:style>
  <w:style w:type="paragraph" w:styleId="afff6">
    <w:name w:val="endnote text"/>
    <w:basedOn w:val="a4"/>
    <w:link w:val="afff7"/>
    <w:rsid w:val="00FE5026"/>
    <w:rPr>
      <w:sz w:val="20"/>
      <w:szCs w:val="20"/>
    </w:rPr>
  </w:style>
  <w:style w:type="character" w:customStyle="1" w:styleId="afff7">
    <w:name w:val="Текст концевой сноски Знак"/>
    <w:basedOn w:val="a6"/>
    <w:link w:val="afff6"/>
    <w:rsid w:val="00FE5026"/>
  </w:style>
  <w:style w:type="character" w:styleId="afff8">
    <w:name w:val="endnote reference"/>
    <w:basedOn w:val="a6"/>
    <w:rsid w:val="00FE5026"/>
    <w:rPr>
      <w:vertAlign w:val="superscript"/>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basedOn w:val="a6"/>
    <w:link w:val="3"/>
    <w:uiPriority w:val="9"/>
    <w:locked/>
    <w:rsid w:val="00E1241E"/>
    <w:rPr>
      <w:rFonts w:asciiTheme="minorHAnsi" w:hAnsiTheme="minorHAnsi"/>
      <w:b/>
      <w:bCs/>
      <w:iCs/>
      <w:color w:val="FFFFFF" w:themeColor="background1"/>
      <w:sz w:val="28"/>
      <w:szCs w:val="28"/>
      <w:shd w:val="clear" w:color="auto" w:fill="4F81BD"/>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
    <w:rsid w:val="00ED2EAC"/>
    <w:rPr>
      <w:rFonts w:asciiTheme="minorHAnsi" w:hAnsiTheme="minorHAnsi"/>
      <w:b/>
      <w:bCs/>
      <w:iCs/>
      <w:color w:val="FFFFFF" w:themeColor="background1"/>
      <w:sz w:val="28"/>
      <w:szCs w:val="28"/>
      <w:shd w:val="clear" w:color="auto" w:fill="4F81BD" w:themeFill="accent1"/>
    </w:rPr>
  </w:style>
  <w:style w:type="character" w:customStyle="1" w:styleId="apple-converted-space">
    <w:name w:val="apple-converted-space"/>
    <w:basedOn w:val="a6"/>
    <w:rsid w:val="001F4C4D"/>
  </w:style>
  <w:style w:type="character" w:styleId="afff9">
    <w:name w:val="Emphasis"/>
    <w:basedOn w:val="a6"/>
    <w:uiPriority w:val="20"/>
    <w:qFormat/>
    <w:rsid w:val="001F4C4D"/>
    <w:rPr>
      <w:i/>
      <w:iCs/>
    </w:rPr>
  </w:style>
  <w:style w:type="paragraph" w:customStyle="1" w:styleId="G0">
    <w:name w:val="G_Обычный текст"/>
    <w:basedOn w:val="a5"/>
    <w:link w:val="G1"/>
    <w:qFormat/>
    <w:rsid w:val="004D0D48"/>
  </w:style>
  <w:style w:type="character" w:customStyle="1" w:styleId="G1">
    <w:name w:val="G_Обычный текст Знак"/>
    <w:link w:val="G0"/>
    <w:rsid w:val="004D0D48"/>
    <w:rPr>
      <w:rFonts w:asciiTheme="minorHAnsi" w:hAnsiTheme="minorHAnsi"/>
      <w:sz w:val="24"/>
      <w:szCs w:val="24"/>
    </w:rPr>
  </w:style>
  <w:style w:type="paragraph" w:customStyle="1" w:styleId="CharChar">
    <w:name w:val="Char Char"/>
    <w:basedOn w:val="a4"/>
    <w:rsid w:val="00D12F20"/>
    <w:pPr>
      <w:autoSpaceDE w:val="0"/>
      <w:autoSpaceDN w:val="0"/>
      <w:spacing w:after="160" w:line="240" w:lineRule="exact"/>
    </w:pPr>
    <w:rPr>
      <w:rFonts w:ascii="Arial" w:eastAsia="MS Mincho" w:hAnsi="Arial" w:cs="Arial"/>
      <w:b/>
      <w:sz w:val="20"/>
      <w:szCs w:val="20"/>
      <w:lang w:val="en-US" w:eastAsia="de-DE"/>
    </w:rPr>
  </w:style>
  <w:style w:type="paragraph" w:customStyle="1" w:styleId="G">
    <w:name w:val="G_Маркированый список"/>
    <w:basedOn w:val="a4"/>
    <w:link w:val="G2"/>
    <w:qFormat/>
    <w:rsid w:val="008670FA"/>
    <w:pPr>
      <w:numPr>
        <w:numId w:val="9"/>
      </w:numPr>
      <w:tabs>
        <w:tab w:val="left" w:pos="993"/>
      </w:tabs>
      <w:spacing w:before="80" w:after="60"/>
      <w:jc w:val="both"/>
    </w:pPr>
    <w:rPr>
      <w:rFonts w:ascii="Calibri" w:hAnsi="Calibri"/>
      <w:lang w:eastAsia="en-US" w:bidi="en-US"/>
    </w:rPr>
  </w:style>
  <w:style w:type="character" w:customStyle="1" w:styleId="G2">
    <w:name w:val="G_Маркированый список Знак"/>
    <w:link w:val="G"/>
    <w:rsid w:val="008670FA"/>
    <w:rPr>
      <w:rFonts w:ascii="Calibri" w:hAnsi="Calibri"/>
      <w:sz w:val="24"/>
      <w:szCs w:val="24"/>
      <w:lang w:eastAsia="en-US" w:bidi="en-US"/>
    </w:rPr>
  </w:style>
  <w:style w:type="character" w:customStyle="1" w:styleId="WW8Num31z0">
    <w:name w:val="WW8Num31z0"/>
    <w:rsid w:val="00ED51FE"/>
    <w:rPr>
      <w:rFonts w:ascii="Wingdings" w:hAnsi="Wingdings"/>
      <w:color w:val="000000"/>
    </w:rPr>
  </w:style>
  <w:style w:type="character" w:customStyle="1" w:styleId="WW8Num3z0">
    <w:name w:val="WW8Num3z0"/>
    <w:rsid w:val="00ED51FE"/>
    <w:rPr>
      <w:rFonts w:ascii="Symbol" w:hAnsi="Symbol"/>
    </w:rPr>
  </w:style>
  <w:style w:type="paragraph" w:styleId="afffa">
    <w:name w:val="Normal (Web)"/>
    <w:basedOn w:val="a4"/>
    <w:rsid w:val="00CE1310"/>
    <w:pPr>
      <w:ind w:left="480" w:right="480"/>
      <w:jc w:val="both"/>
    </w:pPr>
    <w:rPr>
      <w:rFonts w:ascii="Arial" w:hAnsi="Arial" w:cs="Arial"/>
      <w:color w:val="202020"/>
      <w:sz w:val="20"/>
      <w:szCs w:val="20"/>
    </w:rPr>
  </w:style>
  <w:style w:type="character" w:customStyle="1" w:styleId="12">
    <w:name w:val="Заголовок 1 Знак"/>
    <w:aliases w:val="Заголовок 1 Знак Знак Знак1,Заголовок 1 Знак Знак Знак Знак,Caaieiaie aei?ac Знак,çàãîëîâîê 1 Знак,caaieiaie 1 Знак"/>
    <w:basedOn w:val="a6"/>
    <w:link w:val="1"/>
    <w:uiPriority w:val="9"/>
    <w:rsid w:val="00CE1310"/>
    <w:rPr>
      <w:rFonts w:asciiTheme="minorHAnsi" w:hAnsiTheme="minorHAnsi"/>
      <w:b/>
      <w:bCs/>
      <w:caps/>
      <w:color w:val="FFFFFF" w:themeColor="background1"/>
      <w:kern w:val="32"/>
      <w:sz w:val="28"/>
      <w:szCs w:val="28"/>
      <w:shd w:val="clear" w:color="auto" w:fill="1F497D" w:themeFill="text2"/>
    </w:rPr>
  </w:style>
  <w:style w:type="character" w:customStyle="1" w:styleId="40">
    <w:name w:val="Заголовок 4 Знак"/>
    <w:basedOn w:val="a6"/>
    <w:link w:val="4"/>
    <w:uiPriority w:val="9"/>
    <w:rsid w:val="00CE1310"/>
    <w:rPr>
      <w:rFonts w:asciiTheme="minorHAnsi" w:hAnsiTheme="minorHAnsi"/>
      <w:b/>
      <w:bCs/>
      <w:color w:val="FFFFFF" w:themeColor="background1"/>
      <w:sz w:val="24"/>
      <w:szCs w:val="24"/>
      <w:shd w:val="clear" w:color="auto" w:fill="95B3D7"/>
    </w:rPr>
  </w:style>
  <w:style w:type="character" w:customStyle="1" w:styleId="50">
    <w:name w:val="Заголовок 5 Знак"/>
    <w:basedOn w:val="a6"/>
    <w:link w:val="5"/>
    <w:uiPriority w:val="9"/>
    <w:rsid w:val="00CE1310"/>
    <w:rPr>
      <w:b/>
      <w:bCs/>
      <w:iCs/>
      <w:sz w:val="22"/>
      <w:szCs w:val="22"/>
    </w:rPr>
  </w:style>
  <w:style w:type="character" w:customStyle="1" w:styleId="60">
    <w:name w:val="Заголовок 6 Знак"/>
    <w:basedOn w:val="a6"/>
    <w:link w:val="6"/>
    <w:uiPriority w:val="9"/>
    <w:rsid w:val="00CE1310"/>
    <w:rPr>
      <w:b/>
      <w:bCs/>
      <w:sz w:val="22"/>
      <w:szCs w:val="22"/>
    </w:rPr>
  </w:style>
  <w:style w:type="character" w:customStyle="1" w:styleId="70">
    <w:name w:val="Заголовок 7 Знак"/>
    <w:aliases w:val="Заголовок x.x Знак"/>
    <w:basedOn w:val="a6"/>
    <w:link w:val="7"/>
    <w:uiPriority w:val="9"/>
    <w:rsid w:val="00CE1310"/>
    <w:rPr>
      <w:sz w:val="24"/>
      <w:szCs w:val="24"/>
    </w:rPr>
  </w:style>
  <w:style w:type="character" w:customStyle="1" w:styleId="80">
    <w:name w:val="Заголовок 8 Знак"/>
    <w:basedOn w:val="a6"/>
    <w:link w:val="8"/>
    <w:uiPriority w:val="9"/>
    <w:rsid w:val="00CE1310"/>
    <w:rPr>
      <w:i/>
      <w:iCs/>
      <w:sz w:val="24"/>
      <w:szCs w:val="24"/>
    </w:rPr>
  </w:style>
  <w:style w:type="character" w:customStyle="1" w:styleId="90">
    <w:name w:val="Заголовок 9 Знак"/>
    <w:basedOn w:val="a6"/>
    <w:link w:val="9"/>
    <w:uiPriority w:val="9"/>
    <w:rsid w:val="00CE1310"/>
    <w:rPr>
      <w:rFonts w:ascii="Arial" w:hAnsi="Arial" w:cs="Arial"/>
      <w:sz w:val="22"/>
      <w:szCs w:val="22"/>
    </w:rPr>
  </w:style>
  <w:style w:type="character" w:customStyle="1" w:styleId="ae">
    <w:name w:val="Текст выноски Знак"/>
    <w:basedOn w:val="a6"/>
    <w:link w:val="ad"/>
    <w:semiHidden/>
    <w:rsid w:val="00CE1310"/>
    <w:rPr>
      <w:rFonts w:ascii="Tahoma" w:hAnsi="Tahoma" w:cs="Courier New"/>
      <w:sz w:val="16"/>
      <w:szCs w:val="16"/>
    </w:rPr>
  </w:style>
  <w:style w:type="character" w:customStyle="1" w:styleId="af6">
    <w:name w:val="Текст примечания Знак"/>
    <w:basedOn w:val="a6"/>
    <w:link w:val="af5"/>
    <w:semiHidden/>
    <w:rsid w:val="00CE1310"/>
  </w:style>
  <w:style w:type="character" w:customStyle="1" w:styleId="af8">
    <w:name w:val="Тема примечания Знак"/>
    <w:basedOn w:val="af6"/>
    <w:link w:val="af7"/>
    <w:semiHidden/>
    <w:rsid w:val="00CE1310"/>
    <w:rPr>
      <w:b/>
      <w:bCs/>
    </w:rPr>
  </w:style>
  <w:style w:type="character" w:customStyle="1" w:styleId="afa">
    <w:name w:val="Схема документа Знак"/>
    <w:basedOn w:val="a6"/>
    <w:link w:val="af9"/>
    <w:semiHidden/>
    <w:rsid w:val="00CE1310"/>
    <w:rPr>
      <w:rFonts w:ascii="Tahoma" w:hAnsi="Tahoma"/>
      <w:sz w:val="24"/>
      <w:shd w:val="clear" w:color="auto" w:fill="000080"/>
    </w:rPr>
  </w:style>
  <w:style w:type="paragraph" w:customStyle="1" w:styleId="tabletextcenter">
    <w:name w:val="tabletextcenter"/>
    <w:basedOn w:val="a4"/>
    <w:rsid w:val="00CE1310"/>
    <w:pPr>
      <w:ind w:left="480" w:right="480"/>
      <w:jc w:val="center"/>
    </w:pPr>
    <w:rPr>
      <w:rFonts w:ascii="Arial" w:hAnsi="Arial" w:cs="Arial"/>
      <w:color w:val="202020"/>
      <w:sz w:val="20"/>
      <w:szCs w:val="20"/>
    </w:rPr>
  </w:style>
  <w:style w:type="paragraph" w:styleId="afffb">
    <w:name w:val="Body Text"/>
    <w:basedOn w:val="a4"/>
    <w:link w:val="afffc"/>
    <w:uiPriority w:val="99"/>
    <w:rsid w:val="00CE1310"/>
    <w:pPr>
      <w:spacing w:after="120"/>
    </w:pPr>
  </w:style>
  <w:style w:type="character" w:customStyle="1" w:styleId="afffc">
    <w:name w:val="Основной текст Знак"/>
    <w:basedOn w:val="a6"/>
    <w:link w:val="afffb"/>
    <w:uiPriority w:val="99"/>
    <w:rsid w:val="00CE1310"/>
    <w:rPr>
      <w:sz w:val="24"/>
      <w:szCs w:val="24"/>
    </w:rPr>
  </w:style>
  <w:style w:type="paragraph" w:customStyle="1" w:styleId="S2">
    <w:name w:val="S_Заголовок 2"/>
    <w:basedOn w:val="2"/>
    <w:rsid w:val="00CE1310"/>
    <w:pPr>
      <w:keepLines/>
      <w:numPr>
        <w:numId w:val="10"/>
      </w:numPr>
      <w:pBdr>
        <w:top w:val="none" w:sz="0" w:space="0" w:color="auto"/>
        <w:left w:val="none" w:sz="0" w:space="0" w:color="auto"/>
        <w:bottom w:val="none" w:sz="0" w:space="0" w:color="auto"/>
        <w:right w:val="none" w:sz="0" w:space="0" w:color="auto"/>
      </w:pBdr>
      <w:shd w:val="clear" w:color="auto" w:fill="FFFFFF"/>
      <w:tabs>
        <w:tab w:val="clear" w:pos="1134"/>
        <w:tab w:val="clear" w:pos="1276"/>
        <w:tab w:val="left" w:pos="1353"/>
      </w:tabs>
      <w:spacing w:before="120" w:after="120"/>
      <w:ind w:left="0" w:firstLine="709"/>
      <w:jc w:val="both"/>
    </w:pPr>
    <w:rPr>
      <w:rFonts w:ascii="Times New Roman" w:hAnsi="Times New Roman"/>
      <w:bCs w:val="0"/>
      <w:iCs w:val="0"/>
      <w:color w:val="auto"/>
      <w:sz w:val="24"/>
      <w:szCs w:val="24"/>
      <w:lang w:eastAsia="ar-SA"/>
    </w:rPr>
  </w:style>
  <w:style w:type="paragraph" w:customStyle="1" w:styleId="S3">
    <w:name w:val="S_Заголовок 3"/>
    <w:basedOn w:val="S2"/>
    <w:rsid w:val="00CE1310"/>
    <w:pPr>
      <w:numPr>
        <w:ilvl w:val="2"/>
      </w:numPr>
      <w:ind w:left="0" w:firstLine="709"/>
    </w:pPr>
    <w:rPr>
      <w:b w:val="0"/>
      <w:u w:val="single"/>
    </w:rPr>
  </w:style>
  <w:style w:type="paragraph" w:styleId="afffd">
    <w:name w:val="Plain Text"/>
    <w:basedOn w:val="a4"/>
    <w:link w:val="afffe"/>
    <w:uiPriority w:val="99"/>
    <w:rsid w:val="00CE1310"/>
    <w:rPr>
      <w:rFonts w:ascii="Courier New" w:hAnsi="Courier New" w:cs="Courier New"/>
      <w:sz w:val="20"/>
      <w:szCs w:val="20"/>
    </w:rPr>
  </w:style>
  <w:style w:type="character" w:customStyle="1" w:styleId="afffe">
    <w:name w:val="Текст Знак"/>
    <w:basedOn w:val="a6"/>
    <w:link w:val="afffd"/>
    <w:uiPriority w:val="99"/>
    <w:rsid w:val="00CE1310"/>
    <w:rPr>
      <w:rFonts w:ascii="Courier New" w:hAnsi="Courier New" w:cs="Courier New"/>
    </w:rPr>
  </w:style>
  <w:style w:type="table" w:customStyle="1" w:styleId="28">
    <w:name w:val="Стиль Таблица Геоника2"/>
    <w:basedOn w:val="a7"/>
    <w:uiPriority w:val="99"/>
    <w:rsid w:val="00CE13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table" w:customStyle="1" w:styleId="35">
    <w:name w:val="Стиль Таблица Геоника3"/>
    <w:basedOn w:val="a7"/>
    <w:uiPriority w:val="99"/>
    <w:rsid w:val="00CE13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customStyle="1" w:styleId="G3">
    <w:name w:val="G_Подзаголовк"/>
    <w:basedOn w:val="G0"/>
    <w:link w:val="G4"/>
    <w:qFormat/>
    <w:rsid w:val="00CE1310"/>
    <w:pPr>
      <w:jc w:val="center"/>
    </w:pPr>
    <w:rPr>
      <w:rFonts w:ascii="Calibri" w:hAnsi="Calibri"/>
      <w:b/>
    </w:rPr>
  </w:style>
  <w:style w:type="character" w:customStyle="1" w:styleId="G4">
    <w:name w:val="G_Подзаголовк Знак"/>
    <w:link w:val="G3"/>
    <w:rsid w:val="00CE1310"/>
    <w:rPr>
      <w:rFonts w:ascii="Calibri" w:hAnsi="Calibri"/>
      <w:b/>
      <w:sz w:val="24"/>
      <w:szCs w:val="24"/>
    </w:rPr>
  </w:style>
  <w:style w:type="paragraph" w:customStyle="1" w:styleId="G5">
    <w:name w:val="G_Текст в таблице"/>
    <w:basedOn w:val="G0"/>
    <w:link w:val="G6"/>
    <w:qFormat/>
    <w:rsid w:val="00CE1310"/>
    <w:pPr>
      <w:ind w:firstLine="0"/>
      <w:jc w:val="center"/>
    </w:pPr>
    <w:rPr>
      <w:rFonts w:ascii="Calibri" w:hAnsi="Calibri"/>
    </w:rPr>
  </w:style>
  <w:style w:type="character" w:customStyle="1" w:styleId="G6">
    <w:name w:val="G_Текст в таблице Знак"/>
    <w:basedOn w:val="G1"/>
    <w:link w:val="G5"/>
    <w:rsid w:val="00CE1310"/>
    <w:rPr>
      <w:rFonts w:ascii="Calibri" w:hAnsi="Calibri"/>
      <w:sz w:val="24"/>
      <w:szCs w:val="24"/>
    </w:rPr>
  </w:style>
  <w:style w:type="character" w:styleId="affff">
    <w:name w:val="footnote reference"/>
    <w:basedOn w:val="a6"/>
    <w:uiPriority w:val="99"/>
    <w:rsid w:val="00CE1310"/>
    <w:rPr>
      <w:vertAlign w:val="superscript"/>
    </w:rPr>
  </w:style>
  <w:style w:type="paragraph" w:customStyle="1" w:styleId="affff0">
    <w:name w:val="Таблица_номер_таблицы"/>
    <w:link w:val="affff1"/>
    <w:rsid w:val="00CE1310"/>
    <w:pPr>
      <w:keepNext/>
      <w:jc w:val="right"/>
    </w:pPr>
    <w:rPr>
      <w:sz w:val="24"/>
      <w:szCs w:val="24"/>
    </w:rPr>
  </w:style>
  <w:style w:type="character" w:customStyle="1" w:styleId="affff1">
    <w:name w:val="Таблица_номер_таблицы Знак"/>
    <w:basedOn w:val="a6"/>
    <w:link w:val="affff0"/>
    <w:locked/>
    <w:rsid w:val="00CE1310"/>
    <w:rPr>
      <w:sz w:val="24"/>
      <w:szCs w:val="24"/>
    </w:rPr>
  </w:style>
  <w:style w:type="paragraph" w:customStyle="1" w:styleId="affff2">
    <w:name w:val="Таблица_название_таблицы"/>
    <w:next w:val="a5"/>
    <w:link w:val="affff3"/>
    <w:rsid w:val="00CE1310"/>
    <w:pPr>
      <w:keepNext/>
      <w:spacing w:after="120"/>
      <w:jc w:val="center"/>
    </w:pPr>
    <w:rPr>
      <w:sz w:val="24"/>
      <w:szCs w:val="24"/>
    </w:rPr>
  </w:style>
  <w:style w:type="character" w:customStyle="1" w:styleId="affff3">
    <w:name w:val="Таблица_название_таблицы Знак"/>
    <w:basedOn w:val="a6"/>
    <w:link w:val="affff2"/>
    <w:locked/>
    <w:rsid w:val="00CE1310"/>
    <w:rPr>
      <w:sz w:val="24"/>
      <w:szCs w:val="24"/>
    </w:rPr>
  </w:style>
  <w:style w:type="paragraph" w:customStyle="1" w:styleId="110">
    <w:name w:val="Табличный_таблица_11"/>
    <w:link w:val="111"/>
    <w:rsid w:val="00CE1310"/>
    <w:pPr>
      <w:jc w:val="center"/>
    </w:pPr>
    <w:rPr>
      <w:sz w:val="22"/>
      <w:szCs w:val="22"/>
    </w:rPr>
  </w:style>
  <w:style w:type="character" w:customStyle="1" w:styleId="111">
    <w:name w:val="Табличный_таблица_11 Знак"/>
    <w:basedOn w:val="a6"/>
    <w:link w:val="110"/>
    <w:locked/>
    <w:rsid w:val="00CE1310"/>
    <w:rPr>
      <w:sz w:val="22"/>
      <w:szCs w:val="22"/>
    </w:rPr>
  </w:style>
  <w:style w:type="paragraph" w:customStyle="1" w:styleId="20">
    <w:name w:val="Список_маркерный_2_уровень"/>
    <w:basedOn w:val="11"/>
    <w:rsid w:val="00CE1310"/>
    <w:pPr>
      <w:numPr>
        <w:ilvl w:val="1"/>
      </w:numPr>
      <w:tabs>
        <w:tab w:val="num" w:pos="360"/>
      </w:tabs>
      <w:ind w:left="567" w:firstLine="567"/>
    </w:pPr>
  </w:style>
  <w:style w:type="paragraph" w:customStyle="1" w:styleId="11">
    <w:name w:val="Список_маркерный_1_уровень"/>
    <w:link w:val="17"/>
    <w:uiPriority w:val="99"/>
    <w:qFormat/>
    <w:rsid w:val="00CE1310"/>
    <w:pPr>
      <w:numPr>
        <w:numId w:val="11"/>
      </w:numPr>
      <w:spacing w:before="60" w:after="100"/>
      <w:jc w:val="both"/>
    </w:pPr>
    <w:rPr>
      <w:sz w:val="24"/>
      <w:szCs w:val="24"/>
    </w:rPr>
  </w:style>
  <w:style w:type="character" w:customStyle="1" w:styleId="17">
    <w:name w:val="Список_маркерный_1_уровень Знак"/>
    <w:basedOn w:val="a6"/>
    <w:link w:val="11"/>
    <w:uiPriority w:val="99"/>
    <w:locked/>
    <w:rsid w:val="00CE1310"/>
    <w:rPr>
      <w:sz w:val="24"/>
      <w:szCs w:val="24"/>
    </w:rPr>
  </w:style>
  <w:style w:type="character" w:customStyle="1" w:styleId="affff4">
    <w:name w:val="Текст_Обычный"/>
    <w:basedOn w:val="a6"/>
    <w:rsid w:val="00CE1310"/>
    <w:rPr>
      <w:rFonts w:cs="Times New Roman"/>
    </w:rPr>
  </w:style>
  <w:style w:type="paragraph" w:customStyle="1" w:styleId="29">
    <w:name w:val="Заголовок_подзаголовок_2"/>
    <w:next w:val="a5"/>
    <w:link w:val="2a"/>
    <w:rsid w:val="00CE1310"/>
    <w:pPr>
      <w:keepNext/>
      <w:spacing w:before="120" w:after="60"/>
      <w:ind w:left="567" w:right="567"/>
      <w:jc w:val="both"/>
    </w:pPr>
    <w:rPr>
      <w:b/>
      <w:bCs/>
      <w:sz w:val="24"/>
      <w:szCs w:val="24"/>
    </w:rPr>
  </w:style>
  <w:style w:type="character" w:customStyle="1" w:styleId="2a">
    <w:name w:val="Заголовок_подзаголовок_2 Знак"/>
    <w:basedOn w:val="a6"/>
    <w:link w:val="29"/>
    <w:locked/>
    <w:rsid w:val="00CE1310"/>
    <w:rPr>
      <w:b/>
      <w:bCs/>
      <w:sz w:val="24"/>
      <w:szCs w:val="24"/>
    </w:rPr>
  </w:style>
  <w:style w:type="paragraph" w:customStyle="1" w:styleId="36">
    <w:name w:val="Заголовок_подзаголовок_3"/>
    <w:next w:val="a5"/>
    <w:link w:val="37"/>
    <w:rsid w:val="00CE1310"/>
    <w:pPr>
      <w:keepNext/>
      <w:spacing w:before="120" w:after="60"/>
      <w:ind w:left="567" w:right="567"/>
    </w:pPr>
    <w:rPr>
      <w:sz w:val="24"/>
      <w:szCs w:val="24"/>
      <w:u w:val="single"/>
    </w:rPr>
  </w:style>
  <w:style w:type="character" w:customStyle="1" w:styleId="37">
    <w:name w:val="Заголовок_подзаголовок_3 Знак"/>
    <w:basedOn w:val="2a"/>
    <w:link w:val="36"/>
    <w:locked/>
    <w:rsid w:val="00CE1310"/>
    <w:rPr>
      <w:b w:val="0"/>
      <w:bCs w:val="0"/>
      <w:sz w:val="24"/>
      <w:szCs w:val="24"/>
      <w:u w:val="single"/>
    </w:rPr>
  </w:style>
  <w:style w:type="character" w:customStyle="1" w:styleId="affff5">
    <w:name w:val="Текст_Красный"/>
    <w:basedOn w:val="a6"/>
    <w:rsid w:val="00CE1310"/>
    <w:rPr>
      <w:rFonts w:cs="Times New Roman"/>
      <w:color w:val="FF0000"/>
    </w:rPr>
  </w:style>
  <w:style w:type="character" w:customStyle="1" w:styleId="affff6">
    <w:name w:val="Текст_Жирный"/>
    <w:basedOn w:val="a6"/>
    <w:rsid w:val="00CE1310"/>
    <w:rPr>
      <w:rFonts w:ascii="Times New Roman" w:hAnsi="Times New Roman" w:cs="Times New Roman"/>
      <w:b/>
      <w:bCs/>
    </w:rPr>
  </w:style>
  <w:style w:type="character" w:customStyle="1" w:styleId="affc">
    <w:name w:val="Без интервала Знак"/>
    <w:basedOn w:val="a6"/>
    <w:link w:val="affb"/>
    <w:uiPriority w:val="1"/>
    <w:rsid w:val="00CE1310"/>
    <w:rPr>
      <w:sz w:val="24"/>
      <w:szCs w:val="24"/>
    </w:rPr>
  </w:style>
  <w:style w:type="character" w:customStyle="1" w:styleId="WW8Num2z1">
    <w:name w:val="WW8Num2z1"/>
    <w:rsid w:val="00CE1310"/>
    <w:rPr>
      <w:rFonts w:ascii="Courier New" w:hAnsi="Courier New"/>
    </w:rPr>
  </w:style>
  <w:style w:type="character" w:customStyle="1" w:styleId="18">
    <w:name w:val="Слабое выделение1"/>
    <w:rsid w:val="00CE1310"/>
    <w:rPr>
      <w:rFonts w:ascii="Times New Roman" w:hAnsi="Times New Roman"/>
      <w:color w:val="auto"/>
      <w:sz w:val="24"/>
    </w:rPr>
  </w:style>
  <w:style w:type="paragraph" w:customStyle="1" w:styleId="S6">
    <w:name w:val="S_Отступ"/>
    <w:basedOn w:val="a4"/>
    <w:link w:val="S7"/>
    <w:autoRedefine/>
    <w:qFormat/>
    <w:rsid w:val="00CE1310"/>
    <w:rPr>
      <w:rFonts w:eastAsia="Calibri"/>
      <w:lang w:eastAsia="en-US"/>
    </w:rPr>
  </w:style>
  <w:style w:type="character" w:customStyle="1" w:styleId="S7">
    <w:name w:val="S_Отступ Знак"/>
    <w:link w:val="S6"/>
    <w:rsid w:val="00CE1310"/>
    <w:rPr>
      <w:rFonts w:eastAsia="Calibri"/>
      <w:sz w:val="24"/>
      <w:szCs w:val="24"/>
      <w:lang w:eastAsia="en-US"/>
    </w:rPr>
  </w:style>
  <w:style w:type="paragraph" w:customStyle="1" w:styleId="2b">
    <w:name w:val="Знак Знак Знак2"/>
    <w:basedOn w:val="a4"/>
    <w:rsid w:val="00CE1310"/>
    <w:pPr>
      <w:widowControl w:val="0"/>
      <w:adjustRightInd w:val="0"/>
      <w:spacing w:after="160" w:line="240" w:lineRule="exact"/>
      <w:jc w:val="right"/>
    </w:pPr>
    <w:rPr>
      <w:sz w:val="20"/>
      <w:szCs w:val="20"/>
      <w:lang w:val="en-GB" w:eastAsia="en-US"/>
    </w:rPr>
  </w:style>
  <w:style w:type="paragraph" w:customStyle="1" w:styleId="19">
    <w:name w:val="Знак Знак Знак1"/>
    <w:basedOn w:val="a4"/>
    <w:rsid w:val="00CE1310"/>
    <w:pPr>
      <w:widowControl w:val="0"/>
      <w:adjustRightInd w:val="0"/>
      <w:spacing w:after="160" w:line="240" w:lineRule="exact"/>
      <w:jc w:val="right"/>
    </w:pPr>
    <w:rPr>
      <w:sz w:val="20"/>
      <w:szCs w:val="20"/>
      <w:lang w:val="en-GB" w:eastAsia="en-US"/>
    </w:rPr>
  </w:style>
  <w:style w:type="table" w:customStyle="1" w:styleId="-11">
    <w:name w:val="Светлый список - Акцент 11"/>
    <w:basedOn w:val="a7"/>
    <w:uiPriority w:val="61"/>
    <w:rsid w:val="00AD5E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a">
    <w:name w:val="Светлый список1"/>
    <w:basedOn w:val="a7"/>
    <w:uiPriority w:val="61"/>
    <w:rsid w:val="00A22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ntStyle50">
    <w:name w:val="Font Style50"/>
    <w:uiPriority w:val="99"/>
    <w:rsid w:val="00834482"/>
    <w:rPr>
      <w:rFonts w:ascii="Times New Roman" w:hAnsi="Times New Roman"/>
      <w:sz w:val="26"/>
    </w:rPr>
  </w:style>
  <w:style w:type="table" w:customStyle="1" w:styleId="-12">
    <w:name w:val="Светлый список - Акцент 12"/>
    <w:basedOn w:val="a7"/>
    <w:uiPriority w:val="61"/>
    <w:rsid w:val="00C63D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2c">
    <w:name w:val="Знак Знак Знак2 Знак Знак Знак Знак Знак Знак Знак"/>
    <w:basedOn w:val="a4"/>
    <w:rsid w:val="00A87BBC"/>
    <w:rPr>
      <w:rFonts w:ascii="Verdana" w:hAnsi="Verdana" w:cs="Verdana"/>
      <w:sz w:val="20"/>
      <w:szCs w:val="20"/>
      <w:lang w:val="en-US" w:eastAsia="en-US"/>
    </w:rPr>
  </w:style>
  <w:style w:type="character" w:customStyle="1" w:styleId="js-extracted-address">
    <w:name w:val="js-extracted-address"/>
    <w:basedOn w:val="a6"/>
    <w:rsid w:val="00CE5DD4"/>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
    <w:uiPriority w:val="99"/>
    <w:locked/>
    <w:rsid w:val="003D2EA5"/>
    <w:rPr>
      <w:rFonts w:asciiTheme="minorHAnsi" w:hAnsiTheme="minorHAnsi"/>
      <w:b/>
      <w:bCs/>
      <w:sz w:val="24"/>
    </w:rPr>
  </w:style>
  <w:style w:type="paragraph" w:customStyle="1" w:styleId="Njd">
    <w:name w:val="Обычный.Njd"/>
    <w:link w:val="Njd0"/>
    <w:rsid w:val="0006097E"/>
  </w:style>
  <w:style w:type="character" w:customStyle="1" w:styleId="Njd0">
    <w:name w:val="Обычный.Njd Знак"/>
    <w:link w:val="Njd"/>
    <w:locked/>
    <w:rsid w:val="0006097E"/>
  </w:style>
  <w:style w:type="paragraph" w:customStyle="1" w:styleId="TimesNewRomanCYR19114">
    <w:name w:val="Стиль Times New Roman CYR Слева:  19 см Выступ:  114 см"/>
    <w:basedOn w:val="4"/>
    <w:rsid w:val="007E6B56"/>
    <w:pPr>
      <w:numPr>
        <w:ilvl w:val="0"/>
        <w:numId w:val="0"/>
      </w:numPr>
      <w:pBdr>
        <w:top w:val="none" w:sz="0" w:space="0" w:color="auto"/>
        <w:left w:val="none" w:sz="0" w:space="0" w:color="auto"/>
        <w:bottom w:val="none" w:sz="0" w:space="0" w:color="auto"/>
        <w:right w:val="none" w:sz="0" w:space="0" w:color="auto"/>
      </w:pBdr>
      <w:shd w:val="clear" w:color="auto" w:fill="auto"/>
      <w:spacing w:before="240"/>
      <w:ind w:left="1728" w:hanging="648"/>
    </w:pPr>
    <w:rPr>
      <w:rFonts w:ascii="Times New Roman CYR" w:hAnsi="Times New Roman CYR"/>
      <w:color w:val="auto"/>
      <w:sz w:val="28"/>
      <w:szCs w:val="20"/>
    </w:rPr>
  </w:style>
  <w:style w:type="table" w:customStyle="1" w:styleId="-13">
    <w:name w:val="Светлый список - Акцент 13"/>
    <w:basedOn w:val="a7"/>
    <w:uiPriority w:val="61"/>
    <w:rsid w:val="00F4361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
    <w:name w:val="- S_Маркированный"/>
    <w:basedOn w:val="a4"/>
    <w:qFormat/>
    <w:rsid w:val="00F4361A"/>
    <w:pPr>
      <w:numPr>
        <w:numId w:val="19"/>
      </w:numPr>
      <w:tabs>
        <w:tab w:val="left" w:pos="1072"/>
      </w:tabs>
      <w:suppressAutoHyphens/>
      <w:spacing w:before="60" w:after="60"/>
      <w:jc w:val="both"/>
    </w:pPr>
    <w:rPr>
      <w:rFonts w:ascii="Calibri" w:hAnsi="Calibri"/>
      <w:lang w:eastAsia="ar-SA"/>
    </w:rPr>
  </w:style>
  <w:style w:type="paragraph" w:customStyle="1" w:styleId="ConsPlusNormal">
    <w:name w:val="ConsPlusNormal"/>
    <w:rsid w:val="00F4361A"/>
    <w:pPr>
      <w:widowControl w:val="0"/>
      <w:autoSpaceDE w:val="0"/>
      <w:autoSpaceDN w:val="0"/>
    </w:pPr>
    <w:rPr>
      <w:rFonts w:ascii="Calibri" w:hAnsi="Calibri" w:cs="Calibri"/>
      <w:sz w:val="22"/>
    </w:rPr>
  </w:style>
  <w:style w:type="numbering" w:customStyle="1" w:styleId="1111111">
    <w:name w:val="1 / 1.1 / 1.1.11"/>
    <w:rsid w:val="00F4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331">
      <w:bodyDiv w:val="1"/>
      <w:marLeft w:val="0"/>
      <w:marRight w:val="0"/>
      <w:marTop w:val="0"/>
      <w:marBottom w:val="0"/>
      <w:divBdr>
        <w:top w:val="none" w:sz="0" w:space="0" w:color="auto"/>
        <w:left w:val="none" w:sz="0" w:space="0" w:color="auto"/>
        <w:bottom w:val="none" w:sz="0" w:space="0" w:color="auto"/>
        <w:right w:val="none" w:sz="0" w:space="0" w:color="auto"/>
      </w:divBdr>
    </w:div>
    <w:div w:id="73551920">
      <w:bodyDiv w:val="1"/>
      <w:marLeft w:val="0"/>
      <w:marRight w:val="0"/>
      <w:marTop w:val="0"/>
      <w:marBottom w:val="0"/>
      <w:divBdr>
        <w:top w:val="none" w:sz="0" w:space="0" w:color="auto"/>
        <w:left w:val="none" w:sz="0" w:space="0" w:color="auto"/>
        <w:bottom w:val="none" w:sz="0" w:space="0" w:color="auto"/>
        <w:right w:val="none" w:sz="0" w:space="0" w:color="auto"/>
      </w:divBdr>
    </w:div>
    <w:div w:id="148132990">
      <w:bodyDiv w:val="1"/>
      <w:marLeft w:val="0"/>
      <w:marRight w:val="0"/>
      <w:marTop w:val="0"/>
      <w:marBottom w:val="0"/>
      <w:divBdr>
        <w:top w:val="none" w:sz="0" w:space="0" w:color="auto"/>
        <w:left w:val="none" w:sz="0" w:space="0" w:color="auto"/>
        <w:bottom w:val="none" w:sz="0" w:space="0" w:color="auto"/>
        <w:right w:val="none" w:sz="0" w:space="0" w:color="auto"/>
      </w:divBdr>
    </w:div>
    <w:div w:id="161356160">
      <w:bodyDiv w:val="1"/>
      <w:marLeft w:val="0"/>
      <w:marRight w:val="0"/>
      <w:marTop w:val="0"/>
      <w:marBottom w:val="0"/>
      <w:divBdr>
        <w:top w:val="none" w:sz="0" w:space="0" w:color="auto"/>
        <w:left w:val="none" w:sz="0" w:space="0" w:color="auto"/>
        <w:bottom w:val="none" w:sz="0" w:space="0" w:color="auto"/>
        <w:right w:val="none" w:sz="0" w:space="0" w:color="auto"/>
      </w:divBdr>
    </w:div>
    <w:div w:id="251399682">
      <w:bodyDiv w:val="1"/>
      <w:marLeft w:val="0"/>
      <w:marRight w:val="0"/>
      <w:marTop w:val="0"/>
      <w:marBottom w:val="0"/>
      <w:divBdr>
        <w:top w:val="none" w:sz="0" w:space="0" w:color="auto"/>
        <w:left w:val="none" w:sz="0" w:space="0" w:color="auto"/>
        <w:bottom w:val="none" w:sz="0" w:space="0" w:color="auto"/>
        <w:right w:val="none" w:sz="0" w:space="0" w:color="auto"/>
      </w:divBdr>
    </w:div>
    <w:div w:id="259795936">
      <w:bodyDiv w:val="1"/>
      <w:marLeft w:val="0"/>
      <w:marRight w:val="0"/>
      <w:marTop w:val="0"/>
      <w:marBottom w:val="0"/>
      <w:divBdr>
        <w:top w:val="none" w:sz="0" w:space="0" w:color="auto"/>
        <w:left w:val="none" w:sz="0" w:space="0" w:color="auto"/>
        <w:bottom w:val="none" w:sz="0" w:space="0" w:color="auto"/>
        <w:right w:val="none" w:sz="0" w:space="0" w:color="auto"/>
      </w:divBdr>
    </w:div>
    <w:div w:id="298193245">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33343460">
      <w:bodyDiv w:val="1"/>
      <w:marLeft w:val="0"/>
      <w:marRight w:val="0"/>
      <w:marTop w:val="0"/>
      <w:marBottom w:val="0"/>
      <w:divBdr>
        <w:top w:val="none" w:sz="0" w:space="0" w:color="auto"/>
        <w:left w:val="none" w:sz="0" w:space="0" w:color="auto"/>
        <w:bottom w:val="none" w:sz="0" w:space="0" w:color="auto"/>
        <w:right w:val="none" w:sz="0" w:space="0" w:color="auto"/>
      </w:divBdr>
    </w:div>
    <w:div w:id="366564016">
      <w:bodyDiv w:val="1"/>
      <w:marLeft w:val="0"/>
      <w:marRight w:val="0"/>
      <w:marTop w:val="0"/>
      <w:marBottom w:val="0"/>
      <w:divBdr>
        <w:top w:val="none" w:sz="0" w:space="0" w:color="auto"/>
        <w:left w:val="none" w:sz="0" w:space="0" w:color="auto"/>
        <w:bottom w:val="none" w:sz="0" w:space="0" w:color="auto"/>
        <w:right w:val="none" w:sz="0" w:space="0" w:color="auto"/>
      </w:divBdr>
    </w:div>
    <w:div w:id="382557779">
      <w:bodyDiv w:val="1"/>
      <w:marLeft w:val="0"/>
      <w:marRight w:val="0"/>
      <w:marTop w:val="0"/>
      <w:marBottom w:val="0"/>
      <w:divBdr>
        <w:top w:val="none" w:sz="0" w:space="0" w:color="auto"/>
        <w:left w:val="none" w:sz="0" w:space="0" w:color="auto"/>
        <w:bottom w:val="none" w:sz="0" w:space="0" w:color="auto"/>
        <w:right w:val="none" w:sz="0" w:space="0" w:color="auto"/>
      </w:divBdr>
    </w:div>
    <w:div w:id="386953778">
      <w:bodyDiv w:val="1"/>
      <w:marLeft w:val="0"/>
      <w:marRight w:val="0"/>
      <w:marTop w:val="0"/>
      <w:marBottom w:val="0"/>
      <w:divBdr>
        <w:top w:val="none" w:sz="0" w:space="0" w:color="auto"/>
        <w:left w:val="none" w:sz="0" w:space="0" w:color="auto"/>
        <w:bottom w:val="none" w:sz="0" w:space="0" w:color="auto"/>
        <w:right w:val="none" w:sz="0" w:space="0" w:color="auto"/>
      </w:divBdr>
    </w:div>
    <w:div w:id="421990865">
      <w:bodyDiv w:val="1"/>
      <w:marLeft w:val="0"/>
      <w:marRight w:val="0"/>
      <w:marTop w:val="0"/>
      <w:marBottom w:val="0"/>
      <w:divBdr>
        <w:top w:val="none" w:sz="0" w:space="0" w:color="auto"/>
        <w:left w:val="none" w:sz="0" w:space="0" w:color="auto"/>
        <w:bottom w:val="none" w:sz="0" w:space="0" w:color="auto"/>
        <w:right w:val="none" w:sz="0" w:space="0" w:color="auto"/>
      </w:divBdr>
    </w:div>
    <w:div w:id="437674620">
      <w:bodyDiv w:val="1"/>
      <w:marLeft w:val="0"/>
      <w:marRight w:val="0"/>
      <w:marTop w:val="0"/>
      <w:marBottom w:val="0"/>
      <w:divBdr>
        <w:top w:val="none" w:sz="0" w:space="0" w:color="auto"/>
        <w:left w:val="none" w:sz="0" w:space="0" w:color="auto"/>
        <w:bottom w:val="none" w:sz="0" w:space="0" w:color="auto"/>
        <w:right w:val="none" w:sz="0" w:space="0" w:color="auto"/>
      </w:divBdr>
    </w:div>
    <w:div w:id="500245415">
      <w:bodyDiv w:val="1"/>
      <w:marLeft w:val="0"/>
      <w:marRight w:val="0"/>
      <w:marTop w:val="0"/>
      <w:marBottom w:val="0"/>
      <w:divBdr>
        <w:top w:val="none" w:sz="0" w:space="0" w:color="auto"/>
        <w:left w:val="none" w:sz="0" w:space="0" w:color="auto"/>
        <w:bottom w:val="none" w:sz="0" w:space="0" w:color="auto"/>
        <w:right w:val="none" w:sz="0" w:space="0" w:color="auto"/>
      </w:divBdr>
    </w:div>
    <w:div w:id="587663661">
      <w:bodyDiv w:val="1"/>
      <w:marLeft w:val="0"/>
      <w:marRight w:val="0"/>
      <w:marTop w:val="0"/>
      <w:marBottom w:val="0"/>
      <w:divBdr>
        <w:top w:val="none" w:sz="0" w:space="0" w:color="auto"/>
        <w:left w:val="none" w:sz="0" w:space="0" w:color="auto"/>
        <w:bottom w:val="none" w:sz="0" w:space="0" w:color="auto"/>
        <w:right w:val="none" w:sz="0" w:space="0" w:color="auto"/>
      </w:divBdr>
    </w:div>
    <w:div w:id="656767877">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706487636">
      <w:bodyDiv w:val="1"/>
      <w:marLeft w:val="0"/>
      <w:marRight w:val="0"/>
      <w:marTop w:val="0"/>
      <w:marBottom w:val="0"/>
      <w:divBdr>
        <w:top w:val="none" w:sz="0" w:space="0" w:color="auto"/>
        <w:left w:val="none" w:sz="0" w:space="0" w:color="auto"/>
        <w:bottom w:val="none" w:sz="0" w:space="0" w:color="auto"/>
        <w:right w:val="none" w:sz="0" w:space="0" w:color="auto"/>
      </w:divBdr>
    </w:div>
    <w:div w:id="709498555">
      <w:bodyDiv w:val="1"/>
      <w:marLeft w:val="0"/>
      <w:marRight w:val="0"/>
      <w:marTop w:val="0"/>
      <w:marBottom w:val="0"/>
      <w:divBdr>
        <w:top w:val="none" w:sz="0" w:space="0" w:color="auto"/>
        <w:left w:val="none" w:sz="0" w:space="0" w:color="auto"/>
        <w:bottom w:val="none" w:sz="0" w:space="0" w:color="auto"/>
        <w:right w:val="none" w:sz="0" w:space="0" w:color="auto"/>
      </w:divBdr>
    </w:div>
    <w:div w:id="721094456">
      <w:bodyDiv w:val="1"/>
      <w:marLeft w:val="0"/>
      <w:marRight w:val="0"/>
      <w:marTop w:val="0"/>
      <w:marBottom w:val="0"/>
      <w:divBdr>
        <w:top w:val="none" w:sz="0" w:space="0" w:color="auto"/>
        <w:left w:val="none" w:sz="0" w:space="0" w:color="auto"/>
        <w:bottom w:val="none" w:sz="0" w:space="0" w:color="auto"/>
        <w:right w:val="none" w:sz="0" w:space="0" w:color="auto"/>
      </w:divBdr>
    </w:div>
    <w:div w:id="745224290">
      <w:bodyDiv w:val="1"/>
      <w:marLeft w:val="0"/>
      <w:marRight w:val="0"/>
      <w:marTop w:val="0"/>
      <w:marBottom w:val="0"/>
      <w:divBdr>
        <w:top w:val="none" w:sz="0" w:space="0" w:color="auto"/>
        <w:left w:val="none" w:sz="0" w:space="0" w:color="auto"/>
        <w:bottom w:val="none" w:sz="0" w:space="0" w:color="auto"/>
        <w:right w:val="none" w:sz="0" w:space="0" w:color="auto"/>
      </w:divBdr>
    </w:div>
    <w:div w:id="749618010">
      <w:bodyDiv w:val="1"/>
      <w:marLeft w:val="0"/>
      <w:marRight w:val="0"/>
      <w:marTop w:val="0"/>
      <w:marBottom w:val="0"/>
      <w:divBdr>
        <w:top w:val="none" w:sz="0" w:space="0" w:color="auto"/>
        <w:left w:val="none" w:sz="0" w:space="0" w:color="auto"/>
        <w:bottom w:val="none" w:sz="0" w:space="0" w:color="auto"/>
        <w:right w:val="none" w:sz="0" w:space="0" w:color="auto"/>
      </w:divBdr>
    </w:div>
    <w:div w:id="752822512">
      <w:bodyDiv w:val="1"/>
      <w:marLeft w:val="0"/>
      <w:marRight w:val="0"/>
      <w:marTop w:val="0"/>
      <w:marBottom w:val="0"/>
      <w:divBdr>
        <w:top w:val="none" w:sz="0" w:space="0" w:color="auto"/>
        <w:left w:val="none" w:sz="0" w:space="0" w:color="auto"/>
        <w:bottom w:val="none" w:sz="0" w:space="0" w:color="auto"/>
        <w:right w:val="none" w:sz="0" w:space="0" w:color="auto"/>
      </w:divBdr>
    </w:div>
    <w:div w:id="782845003">
      <w:bodyDiv w:val="1"/>
      <w:marLeft w:val="0"/>
      <w:marRight w:val="0"/>
      <w:marTop w:val="0"/>
      <w:marBottom w:val="0"/>
      <w:divBdr>
        <w:top w:val="none" w:sz="0" w:space="0" w:color="auto"/>
        <w:left w:val="none" w:sz="0" w:space="0" w:color="auto"/>
        <w:bottom w:val="none" w:sz="0" w:space="0" w:color="auto"/>
        <w:right w:val="none" w:sz="0" w:space="0" w:color="auto"/>
      </w:divBdr>
    </w:div>
    <w:div w:id="791943693">
      <w:bodyDiv w:val="1"/>
      <w:marLeft w:val="0"/>
      <w:marRight w:val="0"/>
      <w:marTop w:val="0"/>
      <w:marBottom w:val="0"/>
      <w:divBdr>
        <w:top w:val="none" w:sz="0" w:space="0" w:color="auto"/>
        <w:left w:val="none" w:sz="0" w:space="0" w:color="auto"/>
        <w:bottom w:val="none" w:sz="0" w:space="0" w:color="auto"/>
        <w:right w:val="none" w:sz="0" w:space="0" w:color="auto"/>
      </w:divBdr>
    </w:div>
    <w:div w:id="838732842">
      <w:bodyDiv w:val="1"/>
      <w:marLeft w:val="0"/>
      <w:marRight w:val="0"/>
      <w:marTop w:val="0"/>
      <w:marBottom w:val="0"/>
      <w:divBdr>
        <w:top w:val="none" w:sz="0" w:space="0" w:color="auto"/>
        <w:left w:val="none" w:sz="0" w:space="0" w:color="auto"/>
        <w:bottom w:val="none" w:sz="0" w:space="0" w:color="auto"/>
        <w:right w:val="none" w:sz="0" w:space="0" w:color="auto"/>
      </w:divBdr>
    </w:div>
    <w:div w:id="846678907">
      <w:bodyDiv w:val="1"/>
      <w:marLeft w:val="0"/>
      <w:marRight w:val="0"/>
      <w:marTop w:val="0"/>
      <w:marBottom w:val="0"/>
      <w:divBdr>
        <w:top w:val="none" w:sz="0" w:space="0" w:color="auto"/>
        <w:left w:val="none" w:sz="0" w:space="0" w:color="auto"/>
        <w:bottom w:val="none" w:sz="0" w:space="0" w:color="auto"/>
        <w:right w:val="none" w:sz="0" w:space="0" w:color="auto"/>
      </w:divBdr>
    </w:div>
    <w:div w:id="851576088">
      <w:bodyDiv w:val="1"/>
      <w:marLeft w:val="0"/>
      <w:marRight w:val="0"/>
      <w:marTop w:val="0"/>
      <w:marBottom w:val="0"/>
      <w:divBdr>
        <w:top w:val="none" w:sz="0" w:space="0" w:color="auto"/>
        <w:left w:val="none" w:sz="0" w:space="0" w:color="auto"/>
        <w:bottom w:val="none" w:sz="0" w:space="0" w:color="auto"/>
        <w:right w:val="none" w:sz="0" w:space="0" w:color="auto"/>
      </w:divBdr>
    </w:div>
    <w:div w:id="920798297">
      <w:bodyDiv w:val="1"/>
      <w:marLeft w:val="0"/>
      <w:marRight w:val="0"/>
      <w:marTop w:val="0"/>
      <w:marBottom w:val="0"/>
      <w:divBdr>
        <w:top w:val="none" w:sz="0" w:space="0" w:color="auto"/>
        <w:left w:val="none" w:sz="0" w:space="0" w:color="auto"/>
        <w:bottom w:val="none" w:sz="0" w:space="0" w:color="auto"/>
        <w:right w:val="none" w:sz="0" w:space="0" w:color="auto"/>
      </w:divBdr>
    </w:div>
    <w:div w:id="959922698">
      <w:bodyDiv w:val="1"/>
      <w:marLeft w:val="0"/>
      <w:marRight w:val="0"/>
      <w:marTop w:val="0"/>
      <w:marBottom w:val="0"/>
      <w:divBdr>
        <w:top w:val="none" w:sz="0" w:space="0" w:color="auto"/>
        <w:left w:val="none" w:sz="0" w:space="0" w:color="auto"/>
        <w:bottom w:val="none" w:sz="0" w:space="0" w:color="auto"/>
        <w:right w:val="none" w:sz="0" w:space="0" w:color="auto"/>
      </w:divBdr>
    </w:div>
    <w:div w:id="1100299328">
      <w:bodyDiv w:val="1"/>
      <w:marLeft w:val="0"/>
      <w:marRight w:val="0"/>
      <w:marTop w:val="0"/>
      <w:marBottom w:val="0"/>
      <w:divBdr>
        <w:top w:val="none" w:sz="0" w:space="0" w:color="auto"/>
        <w:left w:val="none" w:sz="0" w:space="0" w:color="auto"/>
        <w:bottom w:val="none" w:sz="0" w:space="0" w:color="auto"/>
        <w:right w:val="none" w:sz="0" w:space="0" w:color="auto"/>
      </w:divBdr>
    </w:div>
    <w:div w:id="1143500643">
      <w:bodyDiv w:val="1"/>
      <w:marLeft w:val="0"/>
      <w:marRight w:val="0"/>
      <w:marTop w:val="0"/>
      <w:marBottom w:val="0"/>
      <w:divBdr>
        <w:top w:val="none" w:sz="0" w:space="0" w:color="auto"/>
        <w:left w:val="none" w:sz="0" w:space="0" w:color="auto"/>
        <w:bottom w:val="none" w:sz="0" w:space="0" w:color="auto"/>
        <w:right w:val="none" w:sz="0" w:space="0" w:color="auto"/>
      </w:divBdr>
    </w:div>
    <w:div w:id="1147475298">
      <w:bodyDiv w:val="1"/>
      <w:marLeft w:val="0"/>
      <w:marRight w:val="0"/>
      <w:marTop w:val="0"/>
      <w:marBottom w:val="0"/>
      <w:divBdr>
        <w:top w:val="none" w:sz="0" w:space="0" w:color="auto"/>
        <w:left w:val="none" w:sz="0" w:space="0" w:color="auto"/>
        <w:bottom w:val="none" w:sz="0" w:space="0" w:color="auto"/>
        <w:right w:val="none" w:sz="0" w:space="0" w:color="auto"/>
      </w:divBdr>
    </w:div>
    <w:div w:id="1219438140">
      <w:bodyDiv w:val="1"/>
      <w:marLeft w:val="0"/>
      <w:marRight w:val="0"/>
      <w:marTop w:val="0"/>
      <w:marBottom w:val="0"/>
      <w:divBdr>
        <w:top w:val="none" w:sz="0" w:space="0" w:color="auto"/>
        <w:left w:val="none" w:sz="0" w:space="0" w:color="auto"/>
        <w:bottom w:val="none" w:sz="0" w:space="0" w:color="auto"/>
        <w:right w:val="none" w:sz="0" w:space="0" w:color="auto"/>
      </w:divBdr>
    </w:div>
    <w:div w:id="1293632326">
      <w:bodyDiv w:val="1"/>
      <w:marLeft w:val="0"/>
      <w:marRight w:val="0"/>
      <w:marTop w:val="0"/>
      <w:marBottom w:val="0"/>
      <w:divBdr>
        <w:top w:val="none" w:sz="0" w:space="0" w:color="auto"/>
        <w:left w:val="none" w:sz="0" w:space="0" w:color="auto"/>
        <w:bottom w:val="none" w:sz="0" w:space="0" w:color="auto"/>
        <w:right w:val="none" w:sz="0" w:space="0" w:color="auto"/>
      </w:divBdr>
    </w:div>
    <w:div w:id="1315795940">
      <w:bodyDiv w:val="1"/>
      <w:marLeft w:val="0"/>
      <w:marRight w:val="0"/>
      <w:marTop w:val="0"/>
      <w:marBottom w:val="0"/>
      <w:divBdr>
        <w:top w:val="none" w:sz="0" w:space="0" w:color="auto"/>
        <w:left w:val="none" w:sz="0" w:space="0" w:color="auto"/>
        <w:bottom w:val="none" w:sz="0" w:space="0" w:color="auto"/>
        <w:right w:val="none" w:sz="0" w:space="0" w:color="auto"/>
      </w:divBdr>
    </w:div>
    <w:div w:id="1329015016">
      <w:bodyDiv w:val="1"/>
      <w:marLeft w:val="0"/>
      <w:marRight w:val="0"/>
      <w:marTop w:val="0"/>
      <w:marBottom w:val="0"/>
      <w:divBdr>
        <w:top w:val="none" w:sz="0" w:space="0" w:color="auto"/>
        <w:left w:val="none" w:sz="0" w:space="0" w:color="auto"/>
        <w:bottom w:val="none" w:sz="0" w:space="0" w:color="auto"/>
        <w:right w:val="none" w:sz="0" w:space="0" w:color="auto"/>
      </w:divBdr>
    </w:div>
    <w:div w:id="1341082808">
      <w:bodyDiv w:val="1"/>
      <w:marLeft w:val="0"/>
      <w:marRight w:val="0"/>
      <w:marTop w:val="0"/>
      <w:marBottom w:val="0"/>
      <w:divBdr>
        <w:top w:val="none" w:sz="0" w:space="0" w:color="auto"/>
        <w:left w:val="none" w:sz="0" w:space="0" w:color="auto"/>
        <w:bottom w:val="none" w:sz="0" w:space="0" w:color="auto"/>
        <w:right w:val="none" w:sz="0" w:space="0" w:color="auto"/>
      </w:divBdr>
    </w:div>
    <w:div w:id="1392533801">
      <w:bodyDiv w:val="1"/>
      <w:marLeft w:val="0"/>
      <w:marRight w:val="0"/>
      <w:marTop w:val="0"/>
      <w:marBottom w:val="0"/>
      <w:divBdr>
        <w:top w:val="none" w:sz="0" w:space="0" w:color="auto"/>
        <w:left w:val="none" w:sz="0" w:space="0" w:color="auto"/>
        <w:bottom w:val="none" w:sz="0" w:space="0" w:color="auto"/>
        <w:right w:val="none" w:sz="0" w:space="0" w:color="auto"/>
      </w:divBdr>
    </w:div>
    <w:div w:id="1401635536">
      <w:bodyDiv w:val="1"/>
      <w:marLeft w:val="0"/>
      <w:marRight w:val="0"/>
      <w:marTop w:val="0"/>
      <w:marBottom w:val="0"/>
      <w:divBdr>
        <w:top w:val="none" w:sz="0" w:space="0" w:color="auto"/>
        <w:left w:val="none" w:sz="0" w:space="0" w:color="auto"/>
        <w:bottom w:val="none" w:sz="0" w:space="0" w:color="auto"/>
        <w:right w:val="none" w:sz="0" w:space="0" w:color="auto"/>
      </w:divBdr>
    </w:div>
    <w:div w:id="1458450681">
      <w:bodyDiv w:val="1"/>
      <w:marLeft w:val="0"/>
      <w:marRight w:val="0"/>
      <w:marTop w:val="0"/>
      <w:marBottom w:val="0"/>
      <w:divBdr>
        <w:top w:val="none" w:sz="0" w:space="0" w:color="auto"/>
        <w:left w:val="none" w:sz="0" w:space="0" w:color="auto"/>
        <w:bottom w:val="none" w:sz="0" w:space="0" w:color="auto"/>
        <w:right w:val="none" w:sz="0" w:space="0" w:color="auto"/>
      </w:divBdr>
    </w:div>
    <w:div w:id="1498182278">
      <w:bodyDiv w:val="1"/>
      <w:marLeft w:val="0"/>
      <w:marRight w:val="0"/>
      <w:marTop w:val="0"/>
      <w:marBottom w:val="0"/>
      <w:divBdr>
        <w:top w:val="none" w:sz="0" w:space="0" w:color="auto"/>
        <w:left w:val="none" w:sz="0" w:space="0" w:color="auto"/>
        <w:bottom w:val="none" w:sz="0" w:space="0" w:color="auto"/>
        <w:right w:val="none" w:sz="0" w:space="0" w:color="auto"/>
      </w:divBdr>
    </w:div>
    <w:div w:id="1597249528">
      <w:bodyDiv w:val="1"/>
      <w:marLeft w:val="0"/>
      <w:marRight w:val="0"/>
      <w:marTop w:val="0"/>
      <w:marBottom w:val="0"/>
      <w:divBdr>
        <w:top w:val="none" w:sz="0" w:space="0" w:color="auto"/>
        <w:left w:val="none" w:sz="0" w:space="0" w:color="auto"/>
        <w:bottom w:val="none" w:sz="0" w:space="0" w:color="auto"/>
        <w:right w:val="none" w:sz="0" w:space="0" w:color="auto"/>
      </w:divBdr>
    </w:div>
    <w:div w:id="1606159322">
      <w:bodyDiv w:val="1"/>
      <w:marLeft w:val="0"/>
      <w:marRight w:val="0"/>
      <w:marTop w:val="0"/>
      <w:marBottom w:val="0"/>
      <w:divBdr>
        <w:top w:val="none" w:sz="0" w:space="0" w:color="auto"/>
        <w:left w:val="none" w:sz="0" w:space="0" w:color="auto"/>
        <w:bottom w:val="none" w:sz="0" w:space="0" w:color="auto"/>
        <w:right w:val="none" w:sz="0" w:space="0" w:color="auto"/>
      </w:divBdr>
    </w:div>
    <w:div w:id="1637879070">
      <w:bodyDiv w:val="1"/>
      <w:marLeft w:val="0"/>
      <w:marRight w:val="0"/>
      <w:marTop w:val="0"/>
      <w:marBottom w:val="0"/>
      <w:divBdr>
        <w:top w:val="none" w:sz="0" w:space="0" w:color="auto"/>
        <w:left w:val="none" w:sz="0" w:space="0" w:color="auto"/>
        <w:bottom w:val="none" w:sz="0" w:space="0" w:color="auto"/>
        <w:right w:val="none" w:sz="0" w:space="0" w:color="auto"/>
      </w:divBdr>
    </w:div>
    <w:div w:id="1706909265">
      <w:bodyDiv w:val="1"/>
      <w:marLeft w:val="0"/>
      <w:marRight w:val="0"/>
      <w:marTop w:val="0"/>
      <w:marBottom w:val="0"/>
      <w:divBdr>
        <w:top w:val="none" w:sz="0" w:space="0" w:color="auto"/>
        <w:left w:val="none" w:sz="0" w:space="0" w:color="auto"/>
        <w:bottom w:val="none" w:sz="0" w:space="0" w:color="auto"/>
        <w:right w:val="none" w:sz="0" w:space="0" w:color="auto"/>
      </w:divBdr>
    </w:div>
    <w:div w:id="1707606026">
      <w:bodyDiv w:val="1"/>
      <w:marLeft w:val="0"/>
      <w:marRight w:val="0"/>
      <w:marTop w:val="0"/>
      <w:marBottom w:val="0"/>
      <w:divBdr>
        <w:top w:val="none" w:sz="0" w:space="0" w:color="auto"/>
        <w:left w:val="none" w:sz="0" w:space="0" w:color="auto"/>
        <w:bottom w:val="none" w:sz="0" w:space="0" w:color="auto"/>
        <w:right w:val="none" w:sz="0" w:space="0" w:color="auto"/>
      </w:divBdr>
    </w:div>
    <w:div w:id="1907260230">
      <w:bodyDiv w:val="1"/>
      <w:marLeft w:val="0"/>
      <w:marRight w:val="0"/>
      <w:marTop w:val="0"/>
      <w:marBottom w:val="0"/>
      <w:divBdr>
        <w:top w:val="none" w:sz="0" w:space="0" w:color="auto"/>
        <w:left w:val="none" w:sz="0" w:space="0" w:color="auto"/>
        <w:bottom w:val="none" w:sz="0" w:space="0" w:color="auto"/>
        <w:right w:val="none" w:sz="0" w:space="0" w:color="auto"/>
      </w:divBdr>
    </w:div>
    <w:div w:id="2027056784">
      <w:bodyDiv w:val="1"/>
      <w:marLeft w:val="0"/>
      <w:marRight w:val="0"/>
      <w:marTop w:val="0"/>
      <w:marBottom w:val="0"/>
      <w:divBdr>
        <w:top w:val="none" w:sz="0" w:space="0" w:color="auto"/>
        <w:left w:val="none" w:sz="0" w:space="0" w:color="auto"/>
        <w:bottom w:val="none" w:sz="0" w:space="0" w:color="auto"/>
        <w:right w:val="none" w:sz="0" w:space="0" w:color="auto"/>
      </w:divBdr>
    </w:div>
    <w:div w:id="2031948672">
      <w:bodyDiv w:val="1"/>
      <w:marLeft w:val="0"/>
      <w:marRight w:val="0"/>
      <w:marTop w:val="0"/>
      <w:marBottom w:val="0"/>
      <w:divBdr>
        <w:top w:val="none" w:sz="0" w:space="0" w:color="auto"/>
        <w:left w:val="none" w:sz="0" w:space="0" w:color="auto"/>
        <w:bottom w:val="none" w:sz="0" w:space="0" w:color="auto"/>
        <w:right w:val="none" w:sz="0" w:space="0" w:color="auto"/>
      </w:divBdr>
    </w:div>
    <w:div w:id="2060326106">
      <w:bodyDiv w:val="1"/>
      <w:marLeft w:val="0"/>
      <w:marRight w:val="0"/>
      <w:marTop w:val="0"/>
      <w:marBottom w:val="0"/>
      <w:divBdr>
        <w:top w:val="none" w:sz="0" w:space="0" w:color="auto"/>
        <w:left w:val="none" w:sz="0" w:space="0" w:color="auto"/>
        <w:bottom w:val="none" w:sz="0" w:space="0" w:color="auto"/>
        <w:right w:val="none" w:sz="0" w:space="0" w:color="auto"/>
      </w:divBdr>
    </w:div>
    <w:div w:id="20878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FF7B4-7662-4133-B984-620B4333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1</Pages>
  <Words>7991</Words>
  <Characters>45552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Основная часть (текстовая часть)</vt:lpstr>
    </vt:vector>
  </TitlesOfParts>
  <Company>SPecialiST RePack</Company>
  <LinksUpToDate>false</LinksUpToDate>
  <CharactersWithSpaces>53437</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часть (текстовая часть)</dc:title>
  <dc:creator>erusakov</dc:creator>
  <cp:keywords>Стили мои (градовские)</cp:keywords>
  <cp:lastModifiedBy>Щербинин Артём Николаевич</cp:lastModifiedBy>
  <cp:revision>20</cp:revision>
  <cp:lastPrinted>2017-09-19T10:46:00Z</cp:lastPrinted>
  <dcterms:created xsi:type="dcterms:W3CDTF">2017-11-29T02:26:00Z</dcterms:created>
  <dcterms:modified xsi:type="dcterms:W3CDTF">2019-02-18T06:38:00Z</dcterms:modified>
  <cp:category>ТЗ</cp:category>
</cp:coreProperties>
</file>