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4D7036"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4D7036">
        <w:rPr>
          <w:rFonts w:ascii="Times New Roman" w:hAnsi="Times New Roman"/>
          <w:b/>
          <w:caps/>
          <w:noProof/>
          <w:sz w:val="22"/>
          <w:szCs w:val="22"/>
        </w:rPr>
        <w:drawing>
          <wp:anchor distT="0" distB="0" distL="114300" distR="114300" simplePos="0" relativeHeight="251659264" behindDoc="1" locked="0" layoutInCell="1" allowOverlap="1" wp14:anchorId="5E3FA443" wp14:editId="4A8D9001">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4D7036">
        <w:rPr>
          <w:rFonts w:ascii="Times New Roman" w:hAnsi="Times New Roman"/>
          <w:b/>
          <w:caps/>
          <w:noProof/>
        </w:rPr>
        <w:t>не</w:t>
      </w:r>
      <w:r w:rsidR="004D7036">
        <w:rPr>
          <w:rFonts w:ascii="Times New Roman" w:hAnsi="Times New Roman"/>
          <w:b/>
          <w:caps/>
          <w:noProof/>
        </w:rPr>
        <w:t>не</w:t>
      </w:r>
      <w:r w:rsidR="00341E38" w:rsidRPr="004D7036">
        <w:rPr>
          <w:rFonts w:ascii="Times New Roman" w:hAnsi="Times New Roman"/>
          <w:b/>
          <w:caps/>
          <w:noProof/>
        </w:rPr>
        <w:t>цкий автономный округ</w:t>
      </w:r>
    </w:p>
    <w:p w:rsidR="004D7036" w:rsidRPr="004D7036" w:rsidRDefault="00341E38" w:rsidP="00341E38">
      <w:pPr>
        <w:pStyle w:val="aff3"/>
        <w:spacing w:before="60" w:after="60" w:line="240" w:lineRule="auto"/>
        <w:ind w:left="2552" w:right="-442"/>
        <w:jc w:val="center"/>
        <w:rPr>
          <w:rFonts w:ascii="Times New Roman" w:hAnsi="Times New Roman"/>
          <w:b/>
          <w:caps/>
        </w:rPr>
      </w:pPr>
      <w:r w:rsidRPr="004D7036">
        <w:rPr>
          <w:rFonts w:ascii="Times New Roman" w:hAnsi="Times New Roman"/>
          <w:b/>
          <w:caps/>
        </w:rPr>
        <w:t xml:space="preserve">Муниципальное образование </w:t>
      </w:r>
    </w:p>
    <w:p w:rsidR="00341E38" w:rsidRPr="004D7036" w:rsidRDefault="00341E38" w:rsidP="00341E38">
      <w:pPr>
        <w:pStyle w:val="aff3"/>
        <w:spacing w:before="60" w:after="60" w:line="240" w:lineRule="auto"/>
        <w:ind w:left="2552" w:right="-442"/>
        <w:jc w:val="center"/>
        <w:rPr>
          <w:rFonts w:ascii="Times New Roman" w:hAnsi="Times New Roman"/>
          <w:b/>
          <w:caps/>
        </w:rPr>
      </w:pPr>
      <w:r w:rsidRPr="004D7036">
        <w:rPr>
          <w:rFonts w:ascii="Times New Roman" w:hAnsi="Times New Roman"/>
          <w:b/>
          <w:caps/>
        </w:rPr>
        <w:t>"Заполярный район"</w:t>
      </w:r>
    </w:p>
    <w:p w:rsidR="00341E38" w:rsidRPr="004D7036" w:rsidRDefault="00341E38" w:rsidP="00341E38">
      <w:pPr>
        <w:pStyle w:val="aff3"/>
        <w:spacing w:before="60" w:after="60" w:line="240" w:lineRule="auto"/>
        <w:ind w:left="2552" w:right="-442"/>
        <w:jc w:val="center"/>
        <w:rPr>
          <w:rFonts w:ascii="Times New Roman" w:hAnsi="Times New Roman"/>
          <w:b/>
          <w:caps/>
        </w:rPr>
      </w:pPr>
      <w:r w:rsidRPr="004D7036">
        <w:rPr>
          <w:rFonts w:ascii="Times New Roman" w:hAnsi="Times New Roman"/>
          <w:b/>
          <w:caps/>
        </w:rPr>
        <w:t xml:space="preserve">Муниципальное образование </w:t>
      </w:r>
    </w:p>
    <w:p w:rsidR="00341E38" w:rsidRPr="004D7036" w:rsidRDefault="00341E38" w:rsidP="00341E38">
      <w:pPr>
        <w:pStyle w:val="aff3"/>
        <w:spacing w:before="40" w:after="40" w:line="240" w:lineRule="auto"/>
        <w:ind w:left="2722"/>
        <w:jc w:val="center"/>
        <w:rPr>
          <w:rFonts w:ascii="Times New Roman" w:hAnsi="Times New Roman"/>
          <w:caps/>
          <w:sz w:val="22"/>
          <w:szCs w:val="22"/>
        </w:rPr>
      </w:pPr>
      <w:r w:rsidRPr="004D7036">
        <w:rPr>
          <w:rFonts w:ascii="Times New Roman" w:hAnsi="Times New Roman"/>
          <w:b/>
          <w:caps/>
        </w:rPr>
        <w:t>"</w:t>
      </w:r>
      <w:r w:rsidR="004D7036" w:rsidRPr="004D7036">
        <w:rPr>
          <w:rFonts w:ascii="Times New Roman" w:hAnsi="Times New Roman"/>
          <w:b/>
          <w:caps/>
        </w:rPr>
        <w:t>великовисочный</w:t>
      </w:r>
      <w:r w:rsidRPr="004D7036">
        <w:rPr>
          <w:rFonts w:ascii="Times New Roman" w:hAnsi="Times New Roman"/>
          <w:b/>
          <w:caps/>
        </w:rPr>
        <w:t xml:space="preserve"> сельсовет"</w:t>
      </w:r>
    </w:p>
    <w:p w:rsidR="00FE3201" w:rsidRPr="00C16F20" w:rsidRDefault="00FE3201" w:rsidP="00341E38">
      <w:pPr>
        <w:pStyle w:val="aff3"/>
        <w:spacing w:before="40" w:after="40" w:line="240" w:lineRule="auto"/>
        <w:ind w:left="2722"/>
        <w:jc w:val="center"/>
        <w:rPr>
          <w:rFonts w:ascii="Times New Roman" w:hAnsi="Times New Roman"/>
          <w:caps/>
          <w:color w:val="C00000"/>
          <w:sz w:val="22"/>
          <w:szCs w:val="22"/>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9170ED" w:rsidRPr="00C16F20" w:rsidRDefault="009170ED" w:rsidP="00FE3201">
      <w:pPr>
        <w:pStyle w:val="S0"/>
        <w:spacing w:before="40" w:after="40" w:line="240" w:lineRule="auto"/>
        <w:ind w:left="2722"/>
        <w:jc w:val="center"/>
        <w:rPr>
          <w:rFonts w:ascii="Times New Roman" w:hAnsi="Times New Roman"/>
          <w:caps/>
          <w:color w:val="C00000"/>
          <w:sz w:val="22"/>
          <w:szCs w:val="22"/>
          <w:lang w:val="ru-RU"/>
        </w:rPr>
      </w:pPr>
    </w:p>
    <w:p w:rsidR="009170ED" w:rsidRPr="00C16F20" w:rsidRDefault="009170ED"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4D7036" w:rsidRDefault="009170ED" w:rsidP="00FE3201">
      <w:pPr>
        <w:pStyle w:val="S0"/>
        <w:spacing w:before="40" w:after="40" w:line="240" w:lineRule="auto"/>
        <w:ind w:left="2722"/>
        <w:jc w:val="center"/>
        <w:rPr>
          <w:rFonts w:ascii="Times New Roman" w:hAnsi="Times New Roman"/>
          <w:caps/>
          <w:sz w:val="36"/>
          <w:szCs w:val="36"/>
          <w:lang w:val="ru-RU"/>
        </w:rPr>
      </w:pPr>
      <w:r w:rsidRPr="004D7036">
        <w:rPr>
          <w:rFonts w:ascii="Times New Roman" w:hAnsi="Times New Roman"/>
          <w:caps/>
          <w:sz w:val="36"/>
          <w:szCs w:val="36"/>
          <w:lang w:val="ru-RU"/>
        </w:rPr>
        <w:t xml:space="preserve">Проект </w:t>
      </w:r>
      <w:r w:rsidR="00FE3201" w:rsidRPr="004D7036">
        <w:rPr>
          <w:rFonts w:ascii="Times New Roman" w:hAnsi="Times New Roman"/>
          <w:caps/>
          <w:sz w:val="36"/>
          <w:szCs w:val="36"/>
          <w:lang w:val="ru-RU"/>
        </w:rPr>
        <w:t>планировк</w:t>
      </w:r>
      <w:r w:rsidRPr="004D7036">
        <w:rPr>
          <w:rFonts w:ascii="Times New Roman" w:hAnsi="Times New Roman"/>
          <w:caps/>
          <w:sz w:val="36"/>
          <w:szCs w:val="36"/>
          <w:lang w:val="ru-RU"/>
        </w:rPr>
        <w:t xml:space="preserve">и </w:t>
      </w:r>
      <w:r w:rsidR="00FE3201" w:rsidRPr="004D7036">
        <w:rPr>
          <w:rFonts w:ascii="Times New Roman" w:hAnsi="Times New Roman"/>
          <w:caps/>
          <w:sz w:val="36"/>
          <w:szCs w:val="36"/>
          <w:lang w:val="ru-RU"/>
        </w:rPr>
        <w:t>территории</w:t>
      </w:r>
    </w:p>
    <w:p w:rsidR="00FE3201" w:rsidRPr="004D7036" w:rsidRDefault="004D7036" w:rsidP="00FE3201">
      <w:pPr>
        <w:pStyle w:val="S0"/>
        <w:spacing w:before="40" w:after="40" w:line="240" w:lineRule="auto"/>
        <w:ind w:left="2722"/>
        <w:jc w:val="center"/>
        <w:rPr>
          <w:rFonts w:ascii="Times New Roman" w:hAnsi="Times New Roman"/>
          <w:caps/>
          <w:sz w:val="36"/>
          <w:szCs w:val="36"/>
          <w:lang w:val="ru-RU"/>
        </w:rPr>
      </w:pPr>
      <w:r w:rsidRPr="004D7036">
        <w:rPr>
          <w:rFonts w:ascii="Times New Roman" w:hAnsi="Times New Roman"/>
          <w:caps/>
          <w:sz w:val="36"/>
          <w:szCs w:val="36"/>
          <w:lang w:val="ru-RU"/>
        </w:rPr>
        <w:t>села великовисочное</w:t>
      </w:r>
    </w:p>
    <w:p w:rsidR="003C5CFA" w:rsidRPr="004D7036" w:rsidRDefault="003C5CFA" w:rsidP="00FE3201">
      <w:pPr>
        <w:pStyle w:val="aff3"/>
        <w:spacing w:before="40" w:after="40" w:line="240" w:lineRule="auto"/>
        <w:ind w:left="2722"/>
        <w:jc w:val="center"/>
        <w:rPr>
          <w:rFonts w:ascii="Times New Roman" w:hAnsi="Times New Roman"/>
          <w:caps/>
        </w:rPr>
      </w:pPr>
    </w:p>
    <w:p w:rsidR="00310203" w:rsidRPr="004D7036"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4D7036" w:rsidRDefault="000A040D" w:rsidP="000A040D">
      <w:pPr>
        <w:pStyle w:val="S0"/>
        <w:spacing w:before="40" w:after="40" w:line="240" w:lineRule="auto"/>
        <w:ind w:left="2438" w:right="-454"/>
        <w:jc w:val="center"/>
        <w:rPr>
          <w:rFonts w:ascii="Times New Roman" w:hAnsi="Times New Roman"/>
          <w:caps/>
          <w:sz w:val="24"/>
          <w:szCs w:val="24"/>
          <w:lang w:val="ru-RU"/>
        </w:rPr>
      </w:pPr>
      <w:r w:rsidRPr="004D7036">
        <w:rPr>
          <w:rFonts w:ascii="Times New Roman" w:hAnsi="Times New Roman"/>
          <w:caps/>
          <w:sz w:val="24"/>
          <w:szCs w:val="24"/>
          <w:lang w:val="ru-RU"/>
        </w:rPr>
        <w:t>Положение о характеристиках планируемого развития территории.</w:t>
      </w:r>
    </w:p>
    <w:p w:rsidR="000A040D" w:rsidRPr="004D7036" w:rsidRDefault="000A040D" w:rsidP="000A040D">
      <w:pPr>
        <w:pStyle w:val="S0"/>
        <w:spacing w:before="40" w:after="40" w:line="240" w:lineRule="auto"/>
        <w:ind w:left="2438" w:right="-454"/>
        <w:jc w:val="center"/>
        <w:rPr>
          <w:rFonts w:ascii="Times New Roman" w:hAnsi="Times New Roman"/>
          <w:caps/>
          <w:sz w:val="24"/>
          <w:szCs w:val="24"/>
          <w:lang w:val="ru-RU"/>
        </w:rPr>
      </w:pPr>
      <w:r w:rsidRPr="004D7036">
        <w:rPr>
          <w:rFonts w:ascii="Times New Roman" w:hAnsi="Times New Roman"/>
          <w:caps/>
          <w:sz w:val="24"/>
          <w:szCs w:val="24"/>
          <w:lang w:val="ru-RU"/>
        </w:rPr>
        <w:t>Положение об очередности планируемого развития территории</w:t>
      </w: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470CE5" w:rsidRPr="00C16F20" w:rsidRDefault="00470CE5" w:rsidP="00FE3201">
      <w:pPr>
        <w:pStyle w:val="S0"/>
        <w:spacing w:before="40" w:after="40" w:line="240" w:lineRule="auto"/>
        <w:ind w:left="2722"/>
        <w:jc w:val="center"/>
        <w:rPr>
          <w:rFonts w:ascii="Times New Roman" w:hAnsi="Times New Roman"/>
          <w:caps/>
          <w:color w:val="C00000"/>
          <w:sz w:val="22"/>
          <w:szCs w:val="22"/>
          <w:lang w:val="ru-RU"/>
        </w:rPr>
      </w:pPr>
    </w:p>
    <w:p w:rsidR="00470CE5" w:rsidRPr="00C16F20" w:rsidRDefault="00470CE5"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63645C" w:rsidRPr="00C16F20" w:rsidRDefault="0063645C"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1A4968" w:rsidRPr="00C16F20" w:rsidRDefault="001A4968" w:rsidP="00FE3201">
      <w:pPr>
        <w:pStyle w:val="S0"/>
        <w:spacing w:before="40" w:after="40" w:line="240" w:lineRule="auto"/>
        <w:ind w:left="2722"/>
        <w:jc w:val="center"/>
        <w:rPr>
          <w:rFonts w:ascii="Times New Roman" w:hAnsi="Times New Roman"/>
          <w:caps/>
          <w:color w:val="C00000"/>
          <w:sz w:val="22"/>
          <w:szCs w:val="22"/>
          <w:lang w:val="ru-RU"/>
        </w:rPr>
      </w:pPr>
    </w:p>
    <w:p w:rsidR="00D12D04" w:rsidRPr="00C16F20" w:rsidRDefault="00D12D04" w:rsidP="00FE3201">
      <w:pPr>
        <w:pStyle w:val="S0"/>
        <w:spacing w:before="40" w:after="40" w:line="240" w:lineRule="auto"/>
        <w:ind w:left="2722"/>
        <w:jc w:val="center"/>
        <w:rPr>
          <w:rFonts w:ascii="Times New Roman" w:hAnsi="Times New Roman"/>
          <w:caps/>
          <w:color w:val="C00000"/>
          <w:sz w:val="22"/>
          <w:szCs w:val="22"/>
          <w:lang w:val="ru-RU"/>
        </w:rPr>
      </w:pPr>
    </w:p>
    <w:p w:rsidR="00D12D04" w:rsidRPr="00C16F20" w:rsidRDefault="00D12D04" w:rsidP="00FE3201">
      <w:pPr>
        <w:pStyle w:val="S0"/>
        <w:spacing w:before="40" w:after="40" w:line="240" w:lineRule="auto"/>
        <w:ind w:left="2722"/>
        <w:jc w:val="center"/>
        <w:rPr>
          <w:rFonts w:ascii="Times New Roman" w:hAnsi="Times New Roman"/>
          <w:caps/>
          <w:color w:val="C00000"/>
          <w:sz w:val="22"/>
          <w:szCs w:val="22"/>
          <w:lang w:val="ru-RU"/>
        </w:rPr>
      </w:pPr>
    </w:p>
    <w:p w:rsidR="003C5CFA" w:rsidRPr="00C16F20" w:rsidRDefault="003C5CFA"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FE3201" w:rsidRPr="00C16F20" w:rsidRDefault="00FE3201" w:rsidP="00FE3201">
      <w:pPr>
        <w:pStyle w:val="S0"/>
        <w:spacing w:before="40" w:after="40" w:line="240" w:lineRule="auto"/>
        <w:ind w:left="2722"/>
        <w:jc w:val="center"/>
        <w:rPr>
          <w:rFonts w:ascii="Times New Roman" w:hAnsi="Times New Roman"/>
          <w:caps/>
          <w:color w:val="C00000"/>
          <w:sz w:val="22"/>
          <w:szCs w:val="22"/>
          <w:lang w:val="ru-RU"/>
        </w:rPr>
      </w:pPr>
    </w:p>
    <w:p w:rsidR="00793A65" w:rsidRPr="00C16F20" w:rsidRDefault="00793A65" w:rsidP="00FE3201">
      <w:pPr>
        <w:pStyle w:val="S0"/>
        <w:spacing w:before="40" w:after="40" w:line="240" w:lineRule="auto"/>
        <w:ind w:left="2722"/>
        <w:jc w:val="center"/>
        <w:rPr>
          <w:rFonts w:ascii="Times New Roman" w:hAnsi="Times New Roman"/>
          <w:caps/>
          <w:color w:val="C00000"/>
          <w:sz w:val="22"/>
          <w:szCs w:val="22"/>
          <w:lang w:val="ru-RU"/>
        </w:rPr>
      </w:pPr>
    </w:p>
    <w:p w:rsidR="00470CE5" w:rsidRPr="00C16F20" w:rsidRDefault="00470CE5" w:rsidP="00FE3201">
      <w:pPr>
        <w:pStyle w:val="S0"/>
        <w:spacing w:before="40" w:after="40" w:line="240" w:lineRule="auto"/>
        <w:ind w:left="2722"/>
        <w:jc w:val="center"/>
        <w:rPr>
          <w:rFonts w:ascii="Times New Roman" w:hAnsi="Times New Roman"/>
          <w:caps/>
          <w:color w:val="C00000"/>
          <w:sz w:val="22"/>
          <w:szCs w:val="22"/>
          <w:lang w:val="ru-RU"/>
        </w:rPr>
      </w:pPr>
    </w:p>
    <w:bookmarkEnd w:id="0"/>
    <w:bookmarkEnd w:id="1"/>
    <w:bookmarkEnd w:id="2"/>
    <w:bookmarkEnd w:id="3"/>
    <w:bookmarkEnd w:id="4"/>
    <w:p w:rsidR="001A4968" w:rsidRPr="004D7036" w:rsidRDefault="000A3E80" w:rsidP="00FE3201">
      <w:pPr>
        <w:pStyle w:val="S0"/>
        <w:spacing w:before="60" w:after="60" w:line="240" w:lineRule="auto"/>
        <w:ind w:left="2722"/>
        <w:jc w:val="center"/>
        <w:rPr>
          <w:rFonts w:ascii="Times New Roman" w:hAnsi="Times New Roman"/>
          <w:caps/>
          <w:sz w:val="22"/>
          <w:szCs w:val="22"/>
          <w:lang w:val="ru-RU"/>
        </w:rPr>
      </w:pPr>
      <w:r w:rsidRPr="004D7036">
        <w:rPr>
          <w:rFonts w:ascii="Times New Roman" w:hAnsi="Times New Roman"/>
          <w:caps/>
          <w:sz w:val="22"/>
          <w:szCs w:val="22"/>
          <w:lang w:val="ru-RU"/>
        </w:rPr>
        <w:t>ОМСК 201</w:t>
      </w:r>
      <w:r w:rsidR="009170ED" w:rsidRPr="004D7036">
        <w:rPr>
          <w:rFonts w:ascii="Times New Roman" w:hAnsi="Times New Roman"/>
          <w:caps/>
          <w:sz w:val="22"/>
          <w:szCs w:val="22"/>
          <w:lang w:val="ru-RU"/>
        </w:rPr>
        <w:t>7</w:t>
      </w:r>
    </w:p>
    <w:p w:rsidR="00A00394" w:rsidRPr="004D7036" w:rsidRDefault="00A00394" w:rsidP="005D5967">
      <w:pPr>
        <w:rPr>
          <w:b/>
        </w:rPr>
      </w:pPr>
      <w:r w:rsidRPr="004D7036">
        <w:rPr>
          <w:b/>
        </w:rPr>
        <w:lastRenderedPageBreak/>
        <w:t>Оглавление</w:t>
      </w:r>
    </w:p>
    <w:p w:rsidR="00707B1E" w:rsidRDefault="00460642">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14784" w:history="1">
        <w:r w:rsidR="00707B1E" w:rsidRPr="00EB297D">
          <w:rPr>
            <w:rStyle w:val="aff2"/>
            <w:noProof/>
          </w:rPr>
          <w:t>1</w:t>
        </w:r>
        <w:r w:rsidR="00707B1E" w:rsidRPr="00EB297D">
          <w:rPr>
            <w:rStyle w:val="aff2"/>
            <w:rFonts w:eastAsia="Calibri"/>
            <w:noProof/>
          </w:rPr>
          <w:t xml:space="preserve"> ПОЛОЖЕНИе О ХАРАКТЕРИСТИКАХ ПЛАНИРУЕМОГО РАЗВИТИЯ ТЕРРИТОРИИ</w:t>
        </w:r>
        <w:r w:rsidR="00707B1E">
          <w:rPr>
            <w:noProof/>
            <w:webHidden/>
          </w:rPr>
          <w:tab/>
        </w:r>
        <w:r w:rsidR="00707B1E">
          <w:rPr>
            <w:noProof/>
            <w:webHidden/>
          </w:rPr>
          <w:fldChar w:fldCharType="begin"/>
        </w:r>
        <w:r w:rsidR="00707B1E">
          <w:rPr>
            <w:noProof/>
            <w:webHidden/>
          </w:rPr>
          <w:instrText xml:space="preserve"> PAGEREF _Toc499814784 \h </w:instrText>
        </w:r>
        <w:r w:rsidR="00707B1E">
          <w:rPr>
            <w:noProof/>
            <w:webHidden/>
          </w:rPr>
        </w:r>
        <w:r w:rsidR="00707B1E">
          <w:rPr>
            <w:noProof/>
            <w:webHidden/>
          </w:rPr>
          <w:fldChar w:fldCharType="separate"/>
        </w:r>
        <w:r w:rsidR="00707B1E">
          <w:rPr>
            <w:noProof/>
            <w:webHidden/>
          </w:rPr>
          <w:t>3</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85" w:history="1">
        <w:r w:rsidR="00707B1E" w:rsidRPr="00EB297D">
          <w:rPr>
            <w:rStyle w:val="aff2"/>
            <w:noProof/>
          </w:rPr>
          <w:t>1.1 Плотность и параметры застройки</w:t>
        </w:r>
        <w:r w:rsidR="00707B1E">
          <w:rPr>
            <w:noProof/>
            <w:webHidden/>
          </w:rPr>
          <w:tab/>
        </w:r>
        <w:r w:rsidR="00707B1E">
          <w:rPr>
            <w:noProof/>
            <w:webHidden/>
          </w:rPr>
          <w:fldChar w:fldCharType="begin"/>
        </w:r>
        <w:r w:rsidR="00707B1E">
          <w:rPr>
            <w:noProof/>
            <w:webHidden/>
          </w:rPr>
          <w:instrText xml:space="preserve"> PAGEREF _Toc499814785 \h </w:instrText>
        </w:r>
        <w:r w:rsidR="00707B1E">
          <w:rPr>
            <w:noProof/>
            <w:webHidden/>
          </w:rPr>
        </w:r>
        <w:r w:rsidR="00707B1E">
          <w:rPr>
            <w:noProof/>
            <w:webHidden/>
          </w:rPr>
          <w:fldChar w:fldCharType="separate"/>
        </w:r>
        <w:r w:rsidR="00707B1E">
          <w:rPr>
            <w:noProof/>
            <w:webHidden/>
          </w:rPr>
          <w:t>3</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86" w:history="1">
        <w:r w:rsidR="00707B1E" w:rsidRPr="00EB297D">
          <w:rPr>
            <w:rStyle w:val="aff2"/>
            <w:noProof/>
          </w:rPr>
          <w:t>1.2 Виды зон размещения объектов капитального строительства</w:t>
        </w:r>
        <w:r w:rsidR="00707B1E">
          <w:rPr>
            <w:noProof/>
            <w:webHidden/>
          </w:rPr>
          <w:tab/>
        </w:r>
        <w:r w:rsidR="00707B1E">
          <w:rPr>
            <w:noProof/>
            <w:webHidden/>
          </w:rPr>
          <w:fldChar w:fldCharType="begin"/>
        </w:r>
        <w:r w:rsidR="00707B1E">
          <w:rPr>
            <w:noProof/>
            <w:webHidden/>
          </w:rPr>
          <w:instrText xml:space="preserve"> PAGEREF _Toc499814786 \h </w:instrText>
        </w:r>
        <w:r w:rsidR="00707B1E">
          <w:rPr>
            <w:noProof/>
            <w:webHidden/>
          </w:rPr>
        </w:r>
        <w:r w:rsidR="00707B1E">
          <w:rPr>
            <w:noProof/>
            <w:webHidden/>
          </w:rPr>
          <w:fldChar w:fldCharType="separate"/>
        </w:r>
        <w:r w:rsidR="00707B1E">
          <w:rPr>
            <w:noProof/>
            <w:webHidden/>
          </w:rPr>
          <w:t>3</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87" w:history="1">
        <w:r w:rsidR="00707B1E" w:rsidRPr="00EB297D">
          <w:rPr>
            <w:rStyle w:val="aff2"/>
            <w:noProof/>
          </w:rPr>
          <w:t>1.3 Характеристики объектов капитального строительства жилого, производственного, общественно-делового и иного назначения</w:t>
        </w:r>
        <w:r w:rsidR="00707B1E">
          <w:rPr>
            <w:noProof/>
            <w:webHidden/>
          </w:rPr>
          <w:tab/>
        </w:r>
        <w:r w:rsidR="00707B1E">
          <w:rPr>
            <w:noProof/>
            <w:webHidden/>
          </w:rPr>
          <w:fldChar w:fldCharType="begin"/>
        </w:r>
        <w:r w:rsidR="00707B1E">
          <w:rPr>
            <w:noProof/>
            <w:webHidden/>
          </w:rPr>
          <w:instrText xml:space="preserve"> PAGEREF _Toc499814787 \h </w:instrText>
        </w:r>
        <w:r w:rsidR="00707B1E">
          <w:rPr>
            <w:noProof/>
            <w:webHidden/>
          </w:rPr>
        </w:r>
        <w:r w:rsidR="00707B1E">
          <w:rPr>
            <w:noProof/>
            <w:webHidden/>
          </w:rPr>
          <w:fldChar w:fldCharType="separate"/>
        </w:r>
        <w:r w:rsidR="00707B1E">
          <w:rPr>
            <w:noProof/>
            <w:webHidden/>
          </w:rPr>
          <w:t>3</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88" w:history="1">
        <w:r w:rsidR="00707B1E" w:rsidRPr="00EB297D">
          <w:rPr>
            <w:rStyle w:val="aff2"/>
            <w:noProof/>
          </w:rPr>
          <w:t>1.4 Характеристики объектов транспортной инфраструктуры</w:t>
        </w:r>
        <w:r w:rsidR="00707B1E">
          <w:rPr>
            <w:noProof/>
            <w:webHidden/>
          </w:rPr>
          <w:tab/>
        </w:r>
        <w:r w:rsidR="00707B1E">
          <w:rPr>
            <w:noProof/>
            <w:webHidden/>
          </w:rPr>
          <w:fldChar w:fldCharType="begin"/>
        </w:r>
        <w:r w:rsidR="00707B1E">
          <w:rPr>
            <w:noProof/>
            <w:webHidden/>
          </w:rPr>
          <w:instrText xml:space="preserve"> PAGEREF _Toc499814788 \h </w:instrText>
        </w:r>
        <w:r w:rsidR="00707B1E">
          <w:rPr>
            <w:noProof/>
            <w:webHidden/>
          </w:rPr>
        </w:r>
        <w:r w:rsidR="00707B1E">
          <w:rPr>
            <w:noProof/>
            <w:webHidden/>
          </w:rPr>
          <w:fldChar w:fldCharType="separate"/>
        </w:r>
        <w:r w:rsidR="00707B1E">
          <w:rPr>
            <w:noProof/>
            <w:webHidden/>
          </w:rPr>
          <w:t>4</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89" w:history="1">
        <w:r w:rsidR="00707B1E" w:rsidRPr="00EB297D">
          <w:rPr>
            <w:rStyle w:val="aff2"/>
            <w:noProof/>
          </w:rPr>
          <w:t>1.5 Характеристики объектов коммунальной инфраструктуры</w:t>
        </w:r>
        <w:r w:rsidR="00707B1E">
          <w:rPr>
            <w:noProof/>
            <w:webHidden/>
          </w:rPr>
          <w:tab/>
        </w:r>
        <w:r w:rsidR="00707B1E">
          <w:rPr>
            <w:noProof/>
            <w:webHidden/>
          </w:rPr>
          <w:fldChar w:fldCharType="begin"/>
        </w:r>
        <w:r w:rsidR="00707B1E">
          <w:rPr>
            <w:noProof/>
            <w:webHidden/>
          </w:rPr>
          <w:instrText xml:space="preserve"> PAGEREF _Toc499814789 \h </w:instrText>
        </w:r>
        <w:r w:rsidR="00707B1E">
          <w:rPr>
            <w:noProof/>
            <w:webHidden/>
          </w:rPr>
        </w:r>
        <w:r w:rsidR="00707B1E">
          <w:rPr>
            <w:noProof/>
            <w:webHidden/>
          </w:rPr>
          <w:fldChar w:fldCharType="separate"/>
        </w:r>
        <w:r w:rsidR="00707B1E">
          <w:rPr>
            <w:noProof/>
            <w:webHidden/>
          </w:rPr>
          <w:t>6</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90" w:history="1">
        <w:r w:rsidR="00707B1E" w:rsidRPr="00EB297D">
          <w:rPr>
            <w:rStyle w:val="aff2"/>
            <w:noProof/>
          </w:rPr>
          <w:t>1.6 Озеленение и благоустройство</w:t>
        </w:r>
        <w:r w:rsidR="00707B1E">
          <w:rPr>
            <w:noProof/>
            <w:webHidden/>
          </w:rPr>
          <w:tab/>
        </w:r>
        <w:r w:rsidR="00707B1E">
          <w:rPr>
            <w:noProof/>
            <w:webHidden/>
          </w:rPr>
          <w:fldChar w:fldCharType="begin"/>
        </w:r>
        <w:r w:rsidR="00707B1E">
          <w:rPr>
            <w:noProof/>
            <w:webHidden/>
          </w:rPr>
          <w:instrText xml:space="preserve"> PAGEREF _Toc499814790 \h </w:instrText>
        </w:r>
        <w:r w:rsidR="00707B1E">
          <w:rPr>
            <w:noProof/>
            <w:webHidden/>
          </w:rPr>
        </w:r>
        <w:r w:rsidR="00707B1E">
          <w:rPr>
            <w:noProof/>
            <w:webHidden/>
          </w:rPr>
          <w:fldChar w:fldCharType="separate"/>
        </w:r>
        <w:r w:rsidR="00707B1E">
          <w:rPr>
            <w:noProof/>
            <w:webHidden/>
          </w:rPr>
          <w:t>6</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91" w:history="1">
        <w:r w:rsidR="00707B1E" w:rsidRPr="00EB297D">
          <w:rPr>
            <w:rStyle w:val="aff2"/>
            <w:rFonts w:eastAsia="Calibri"/>
            <w:noProof/>
          </w:rPr>
          <w:t>1.7 Мероприятия по санитарной очистке территории</w:t>
        </w:r>
        <w:r w:rsidR="00707B1E">
          <w:rPr>
            <w:noProof/>
            <w:webHidden/>
          </w:rPr>
          <w:tab/>
        </w:r>
        <w:r w:rsidR="00707B1E">
          <w:rPr>
            <w:noProof/>
            <w:webHidden/>
          </w:rPr>
          <w:fldChar w:fldCharType="begin"/>
        </w:r>
        <w:r w:rsidR="00707B1E">
          <w:rPr>
            <w:noProof/>
            <w:webHidden/>
          </w:rPr>
          <w:instrText xml:space="preserve"> PAGEREF _Toc499814791 \h </w:instrText>
        </w:r>
        <w:r w:rsidR="00707B1E">
          <w:rPr>
            <w:noProof/>
            <w:webHidden/>
          </w:rPr>
        </w:r>
        <w:r w:rsidR="00707B1E">
          <w:rPr>
            <w:noProof/>
            <w:webHidden/>
          </w:rPr>
          <w:fldChar w:fldCharType="separate"/>
        </w:r>
        <w:r w:rsidR="00707B1E">
          <w:rPr>
            <w:noProof/>
            <w:webHidden/>
          </w:rPr>
          <w:t>6</w:t>
        </w:r>
        <w:r w:rsidR="00707B1E">
          <w:rPr>
            <w:noProof/>
            <w:webHidden/>
          </w:rPr>
          <w:fldChar w:fldCharType="end"/>
        </w:r>
      </w:hyperlink>
    </w:p>
    <w:p w:rsidR="00707B1E" w:rsidRDefault="00197E0B">
      <w:pPr>
        <w:pStyle w:val="12"/>
        <w:tabs>
          <w:tab w:val="right" w:leader="dot" w:pos="9344"/>
        </w:tabs>
        <w:rPr>
          <w:rFonts w:asciiTheme="minorHAnsi" w:eastAsiaTheme="minorEastAsia" w:hAnsiTheme="minorHAnsi" w:cstheme="minorBidi"/>
          <w:b w:val="0"/>
          <w:bCs w:val="0"/>
          <w:caps w:val="0"/>
          <w:noProof/>
          <w:sz w:val="22"/>
          <w:szCs w:val="22"/>
        </w:rPr>
      </w:pPr>
      <w:hyperlink w:anchor="_Toc499814792" w:history="1">
        <w:r w:rsidR="00707B1E" w:rsidRPr="00EB297D">
          <w:rPr>
            <w:rStyle w:val="aff2"/>
            <w:noProof/>
          </w:rPr>
          <w:t>2 ПОЛОЖЕНИЯ Об очередности планируемого развития территории</w:t>
        </w:r>
        <w:r w:rsidR="00707B1E">
          <w:rPr>
            <w:noProof/>
            <w:webHidden/>
          </w:rPr>
          <w:tab/>
        </w:r>
        <w:r w:rsidR="00707B1E">
          <w:rPr>
            <w:noProof/>
            <w:webHidden/>
          </w:rPr>
          <w:fldChar w:fldCharType="begin"/>
        </w:r>
        <w:r w:rsidR="00707B1E">
          <w:rPr>
            <w:noProof/>
            <w:webHidden/>
          </w:rPr>
          <w:instrText xml:space="preserve"> PAGEREF _Toc499814792 \h </w:instrText>
        </w:r>
        <w:r w:rsidR="00707B1E">
          <w:rPr>
            <w:noProof/>
            <w:webHidden/>
          </w:rPr>
        </w:r>
        <w:r w:rsidR="00707B1E">
          <w:rPr>
            <w:noProof/>
            <w:webHidden/>
          </w:rPr>
          <w:fldChar w:fldCharType="separate"/>
        </w:r>
        <w:r w:rsidR="00707B1E">
          <w:rPr>
            <w:noProof/>
            <w:webHidden/>
          </w:rPr>
          <w:t>7</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93" w:history="1">
        <w:r w:rsidR="00707B1E" w:rsidRPr="00EB297D">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707B1E">
          <w:rPr>
            <w:noProof/>
            <w:webHidden/>
          </w:rPr>
          <w:tab/>
        </w:r>
        <w:r w:rsidR="00707B1E">
          <w:rPr>
            <w:noProof/>
            <w:webHidden/>
          </w:rPr>
          <w:fldChar w:fldCharType="begin"/>
        </w:r>
        <w:r w:rsidR="00707B1E">
          <w:rPr>
            <w:noProof/>
            <w:webHidden/>
          </w:rPr>
          <w:instrText xml:space="preserve"> PAGEREF _Toc499814793 \h </w:instrText>
        </w:r>
        <w:r w:rsidR="00707B1E">
          <w:rPr>
            <w:noProof/>
            <w:webHidden/>
          </w:rPr>
        </w:r>
        <w:r w:rsidR="00707B1E">
          <w:rPr>
            <w:noProof/>
            <w:webHidden/>
          </w:rPr>
          <w:fldChar w:fldCharType="separate"/>
        </w:r>
        <w:r w:rsidR="00707B1E">
          <w:rPr>
            <w:noProof/>
            <w:webHidden/>
          </w:rPr>
          <w:t>7</w:t>
        </w:r>
        <w:r w:rsidR="00707B1E">
          <w:rPr>
            <w:noProof/>
            <w:webHidden/>
          </w:rPr>
          <w:fldChar w:fldCharType="end"/>
        </w:r>
      </w:hyperlink>
    </w:p>
    <w:p w:rsidR="00707B1E" w:rsidRDefault="00197E0B">
      <w:pPr>
        <w:pStyle w:val="21"/>
        <w:tabs>
          <w:tab w:val="right" w:leader="dot" w:pos="9344"/>
        </w:tabs>
        <w:rPr>
          <w:rFonts w:asciiTheme="minorHAnsi" w:eastAsiaTheme="minorEastAsia" w:hAnsiTheme="minorHAnsi" w:cstheme="minorBidi"/>
          <w:smallCaps w:val="0"/>
          <w:noProof/>
          <w:sz w:val="22"/>
          <w:szCs w:val="22"/>
        </w:rPr>
      </w:pPr>
      <w:hyperlink w:anchor="_Toc499814794" w:history="1">
        <w:r w:rsidR="00707B1E" w:rsidRPr="00EB297D">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707B1E">
          <w:rPr>
            <w:noProof/>
            <w:webHidden/>
          </w:rPr>
          <w:tab/>
        </w:r>
        <w:r w:rsidR="00707B1E">
          <w:rPr>
            <w:noProof/>
            <w:webHidden/>
          </w:rPr>
          <w:fldChar w:fldCharType="begin"/>
        </w:r>
        <w:r w:rsidR="00707B1E">
          <w:rPr>
            <w:noProof/>
            <w:webHidden/>
          </w:rPr>
          <w:instrText xml:space="preserve"> PAGEREF _Toc499814794 \h </w:instrText>
        </w:r>
        <w:r w:rsidR="00707B1E">
          <w:rPr>
            <w:noProof/>
            <w:webHidden/>
          </w:rPr>
        </w:r>
        <w:r w:rsidR="00707B1E">
          <w:rPr>
            <w:noProof/>
            <w:webHidden/>
          </w:rPr>
          <w:fldChar w:fldCharType="separate"/>
        </w:r>
        <w:r w:rsidR="00707B1E">
          <w:rPr>
            <w:noProof/>
            <w:webHidden/>
          </w:rPr>
          <w:t>7</w:t>
        </w:r>
        <w:r w:rsidR="00707B1E">
          <w:rPr>
            <w:noProof/>
            <w:webHidden/>
          </w:rPr>
          <w:fldChar w:fldCharType="end"/>
        </w:r>
      </w:hyperlink>
    </w:p>
    <w:p w:rsidR="00A00394" w:rsidRPr="00C16F20" w:rsidRDefault="00460642"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B94E52"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14784"/>
      <w:bookmarkStart w:id="7" w:name="_Toc323145367"/>
      <w:bookmarkStart w:id="8" w:name="_Toc330557659"/>
      <w:r w:rsidRPr="00B94E52">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B94E52" w:rsidRDefault="00341E38" w:rsidP="00341E38">
      <w:pPr>
        <w:pStyle w:val="2"/>
        <w:rPr>
          <w:rFonts w:ascii="Times New Roman" w:hAnsi="Times New Roman"/>
        </w:rPr>
      </w:pPr>
      <w:bookmarkStart w:id="9" w:name="_Toc499814785"/>
      <w:r w:rsidRPr="00B94E52">
        <w:rPr>
          <w:rFonts w:ascii="Times New Roman" w:hAnsi="Times New Roman"/>
        </w:rPr>
        <w:t>Плотность и параметры застройки</w:t>
      </w:r>
      <w:bookmarkEnd w:id="9"/>
      <w:r w:rsidRPr="00B94E52">
        <w:rPr>
          <w:rFonts w:ascii="Times New Roman" w:hAnsi="Times New Roman"/>
        </w:rPr>
        <w:t xml:space="preserve">  </w:t>
      </w:r>
    </w:p>
    <w:p w:rsidR="00341E38" w:rsidRPr="00B94E52" w:rsidRDefault="00341E38" w:rsidP="00341E38">
      <w:pPr>
        <w:pStyle w:val="G0"/>
        <w:rPr>
          <w:rFonts w:ascii="Times New Roman" w:hAnsi="Times New Roman"/>
        </w:rPr>
      </w:pPr>
      <w:r w:rsidRPr="00B94E52">
        <w:rPr>
          <w:rFonts w:ascii="Times New Roman" w:hAnsi="Times New Roman"/>
        </w:rPr>
        <w:t xml:space="preserve">Численность населения – </w:t>
      </w:r>
      <w:r w:rsidR="00B94E52" w:rsidRPr="00B94E52">
        <w:rPr>
          <w:rFonts w:ascii="Times New Roman" w:hAnsi="Times New Roman"/>
        </w:rPr>
        <w:t>510</w:t>
      </w:r>
      <w:r w:rsidRPr="00B94E52">
        <w:rPr>
          <w:rFonts w:ascii="Times New Roman" w:hAnsi="Times New Roman"/>
        </w:rPr>
        <w:t xml:space="preserve"> человек.</w:t>
      </w:r>
    </w:p>
    <w:p w:rsidR="00341E38" w:rsidRPr="00B94E52" w:rsidRDefault="00341E38" w:rsidP="00341E38">
      <w:pPr>
        <w:pStyle w:val="G0"/>
        <w:rPr>
          <w:rFonts w:ascii="Times New Roman" w:hAnsi="Times New Roman"/>
        </w:rPr>
      </w:pPr>
      <w:r w:rsidRPr="00B94E52">
        <w:rPr>
          <w:rFonts w:ascii="Times New Roman" w:hAnsi="Times New Roman"/>
        </w:rPr>
        <w:t xml:space="preserve">Плотность населения в границах проекта планировки должна составить  </w:t>
      </w:r>
      <w:r w:rsidR="00B94E52">
        <w:rPr>
          <w:rFonts w:ascii="Times New Roman" w:hAnsi="Times New Roman"/>
        </w:rPr>
        <w:t>1</w:t>
      </w:r>
      <w:r w:rsidRPr="00B94E52">
        <w:rPr>
          <w:rFonts w:ascii="Times New Roman" w:hAnsi="Times New Roman"/>
        </w:rPr>
        <w:t xml:space="preserve"> чел./</w:t>
      </w:r>
      <w:proofErr w:type="gramStart"/>
      <w:r w:rsidRPr="00B94E52">
        <w:rPr>
          <w:rFonts w:ascii="Times New Roman" w:hAnsi="Times New Roman"/>
        </w:rPr>
        <w:t>га</w:t>
      </w:r>
      <w:proofErr w:type="gramEnd"/>
      <w:r w:rsidRPr="00B94E52">
        <w:rPr>
          <w:rFonts w:ascii="Times New Roman" w:hAnsi="Times New Roman"/>
        </w:rPr>
        <w:t>.</w:t>
      </w:r>
    </w:p>
    <w:p w:rsidR="00C40D64" w:rsidRPr="00B94E52" w:rsidRDefault="00C40D64" w:rsidP="00C40D64">
      <w:pPr>
        <w:pStyle w:val="G0"/>
        <w:rPr>
          <w:rFonts w:ascii="Times New Roman" w:hAnsi="Times New Roman"/>
        </w:rPr>
      </w:pPr>
      <w:r w:rsidRPr="00B94E52">
        <w:rPr>
          <w:rFonts w:ascii="Times New Roman" w:hAnsi="Times New Roman"/>
        </w:rPr>
        <w:t>Коэффициент плотности застройки – 0,0</w:t>
      </w:r>
      <w:r w:rsidR="00B94E52">
        <w:rPr>
          <w:rFonts w:ascii="Times New Roman" w:hAnsi="Times New Roman"/>
        </w:rPr>
        <w:t>1</w:t>
      </w:r>
      <w:r w:rsidRPr="00B94E52">
        <w:rPr>
          <w:rFonts w:ascii="Times New Roman" w:hAnsi="Times New Roman"/>
        </w:rPr>
        <w:t>.</w:t>
      </w:r>
    </w:p>
    <w:p w:rsidR="00341E38" w:rsidRPr="00B94E52" w:rsidRDefault="00C40D64" w:rsidP="00C40D64">
      <w:pPr>
        <w:pStyle w:val="G0"/>
        <w:rPr>
          <w:rFonts w:ascii="Times New Roman" w:hAnsi="Times New Roman"/>
        </w:rPr>
      </w:pPr>
      <w:r w:rsidRPr="00B94E52">
        <w:rPr>
          <w:rFonts w:ascii="Times New Roman" w:hAnsi="Times New Roman"/>
        </w:rPr>
        <w:t>Коэффициент застройки – 0,0</w:t>
      </w:r>
      <w:r w:rsidR="00B94E52">
        <w:rPr>
          <w:rFonts w:ascii="Times New Roman" w:hAnsi="Times New Roman"/>
        </w:rPr>
        <w:t>1</w:t>
      </w:r>
      <w:r w:rsidR="00341E38" w:rsidRPr="00B94E52">
        <w:rPr>
          <w:rFonts w:ascii="Times New Roman" w:hAnsi="Times New Roman"/>
        </w:rPr>
        <w:t>.</w:t>
      </w:r>
    </w:p>
    <w:p w:rsidR="00341E38" w:rsidRPr="00B94E52" w:rsidRDefault="00341E38" w:rsidP="00341E38">
      <w:pPr>
        <w:pStyle w:val="2"/>
        <w:rPr>
          <w:rFonts w:ascii="Times New Roman" w:hAnsi="Times New Roman"/>
        </w:rPr>
      </w:pPr>
      <w:bookmarkStart w:id="10" w:name="_Toc410222759"/>
      <w:bookmarkStart w:id="11" w:name="_Toc499814786"/>
      <w:r w:rsidRPr="00B94E52">
        <w:rPr>
          <w:rFonts w:ascii="Times New Roman" w:hAnsi="Times New Roman"/>
        </w:rPr>
        <w:t>Виды зон размещения объектов капитального строительства</w:t>
      </w:r>
      <w:bookmarkEnd w:id="10"/>
      <w:bookmarkEnd w:id="11"/>
    </w:p>
    <w:p w:rsidR="00341E38" w:rsidRPr="00B94E52" w:rsidRDefault="00341E38" w:rsidP="00341E38">
      <w:pPr>
        <w:pStyle w:val="G0"/>
        <w:tabs>
          <w:tab w:val="left" w:pos="851"/>
          <w:tab w:val="left" w:pos="993"/>
        </w:tabs>
        <w:rPr>
          <w:rFonts w:ascii="Times New Roman" w:hAnsi="Times New Roman"/>
        </w:rPr>
      </w:pPr>
      <w:r w:rsidRPr="00B94E52">
        <w:rPr>
          <w:rFonts w:ascii="Times New Roman" w:hAnsi="Times New Roman"/>
        </w:rPr>
        <w:t>Территория дифференцирована на следующие зоны размещения объектов капитального строительства:</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застройки индивидуальными жилыми домами;</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зона малоэтажными жилыми домами;</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учебно-образовательная</w:t>
      </w:r>
    </w:p>
    <w:p w:rsidR="00C86147" w:rsidRDefault="00C86147" w:rsidP="00287C66">
      <w:pPr>
        <w:pStyle w:val="G"/>
        <w:tabs>
          <w:tab w:val="left" w:pos="1560"/>
        </w:tabs>
        <w:spacing w:before="80"/>
        <w:ind w:left="709" w:firstLine="425"/>
        <w:rPr>
          <w:rFonts w:ascii="Times New Roman" w:hAnsi="Times New Roman"/>
        </w:rPr>
      </w:pPr>
      <w:r w:rsidRPr="00C86147">
        <w:rPr>
          <w:rFonts w:ascii="Times New Roman" w:hAnsi="Times New Roman"/>
        </w:rPr>
        <w:t>здравоохранения;</w:t>
      </w:r>
    </w:p>
    <w:p w:rsidR="00C86147" w:rsidRPr="00C86147" w:rsidRDefault="00C86147" w:rsidP="00287C66">
      <w:pPr>
        <w:pStyle w:val="G"/>
        <w:tabs>
          <w:tab w:val="left" w:pos="1560"/>
        </w:tabs>
        <w:spacing w:before="80"/>
        <w:ind w:left="709" w:firstLine="425"/>
        <w:rPr>
          <w:rFonts w:ascii="Times New Roman" w:hAnsi="Times New Roman"/>
        </w:rPr>
      </w:pPr>
      <w:r>
        <w:rPr>
          <w:rFonts w:ascii="Times New Roman" w:hAnsi="Times New Roman"/>
        </w:rPr>
        <w:t>культурно-досуговая;</w:t>
      </w:r>
    </w:p>
    <w:p w:rsidR="00C86147" w:rsidRPr="00C86147" w:rsidRDefault="00C86147" w:rsidP="00C86147">
      <w:pPr>
        <w:pStyle w:val="G"/>
        <w:tabs>
          <w:tab w:val="left" w:pos="1560"/>
        </w:tabs>
        <w:spacing w:before="80"/>
        <w:ind w:left="709" w:firstLine="425"/>
        <w:rPr>
          <w:rFonts w:ascii="Times New Roman" w:hAnsi="Times New Roman"/>
        </w:rPr>
      </w:pPr>
      <w:r>
        <w:rPr>
          <w:rFonts w:ascii="Times New Roman" w:hAnsi="Times New Roman"/>
        </w:rPr>
        <w:t>спортивного назначения;</w:t>
      </w:r>
    </w:p>
    <w:p w:rsidR="00B94E52" w:rsidRDefault="00C86147" w:rsidP="00287C66">
      <w:pPr>
        <w:pStyle w:val="G"/>
        <w:tabs>
          <w:tab w:val="left" w:pos="1560"/>
        </w:tabs>
        <w:spacing w:before="80"/>
        <w:ind w:left="709" w:firstLine="425"/>
        <w:rPr>
          <w:rFonts w:ascii="Times New Roman" w:hAnsi="Times New Roman"/>
        </w:rPr>
      </w:pPr>
      <w:r>
        <w:rPr>
          <w:rFonts w:ascii="Times New Roman" w:hAnsi="Times New Roman"/>
        </w:rPr>
        <w:t>делового, общественного и коммерческого назначения;</w:t>
      </w:r>
    </w:p>
    <w:p w:rsidR="00C86147" w:rsidRPr="00C86147" w:rsidRDefault="00C86147" w:rsidP="00C86147">
      <w:pPr>
        <w:pStyle w:val="G"/>
        <w:tabs>
          <w:tab w:val="left" w:pos="1560"/>
        </w:tabs>
        <w:spacing w:before="80"/>
        <w:ind w:left="709" w:firstLine="425"/>
        <w:rPr>
          <w:rFonts w:ascii="Times New Roman" w:hAnsi="Times New Roman"/>
        </w:rPr>
      </w:pPr>
      <w:r>
        <w:rPr>
          <w:rFonts w:ascii="Times New Roman" w:hAnsi="Times New Roman"/>
        </w:rPr>
        <w:t>культового назначения;</w:t>
      </w:r>
    </w:p>
    <w:p w:rsidR="00B94E52" w:rsidRDefault="00B94E52" w:rsidP="00287C66">
      <w:pPr>
        <w:pStyle w:val="G"/>
        <w:tabs>
          <w:tab w:val="left" w:pos="1560"/>
        </w:tabs>
        <w:spacing w:before="80"/>
        <w:ind w:left="709" w:firstLine="425"/>
        <w:rPr>
          <w:rFonts w:ascii="Times New Roman" w:hAnsi="Times New Roman"/>
        </w:rPr>
      </w:pPr>
      <w:proofErr w:type="gramStart"/>
      <w:r w:rsidRPr="00C86147">
        <w:rPr>
          <w:rFonts w:ascii="Times New Roman" w:hAnsi="Times New Roman"/>
        </w:rPr>
        <w:t>занятая</w:t>
      </w:r>
      <w:proofErr w:type="gramEnd"/>
      <w:r w:rsidRPr="00C86147">
        <w:rPr>
          <w:rFonts w:ascii="Times New Roman" w:hAnsi="Times New Roman"/>
        </w:rPr>
        <w:t xml:space="preserve"> объектами сельскохозяйственного назначения;</w:t>
      </w:r>
    </w:p>
    <w:p w:rsidR="00C86147" w:rsidRPr="00C86147" w:rsidRDefault="00C86147" w:rsidP="00C86147">
      <w:pPr>
        <w:pStyle w:val="G"/>
        <w:tabs>
          <w:tab w:val="left" w:pos="1560"/>
        </w:tabs>
        <w:spacing w:before="80"/>
        <w:ind w:left="709" w:firstLine="425"/>
        <w:rPr>
          <w:rFonts w:ascii="Times New Roman" w:hAnsi="Times New Roman"/>
        </w:rPr>
      </w:pPr>
      <w:r w:rsidRPr="00C86147">
        <w:rPr>
          <w:rFonts w:ascii="Times New Roman" w:hAnsi="Times New Roman"/>
        </w:rPr>
        <w:t xml:space="preserve">садоводческих, огороднических и дачных </w:t>
      </w:r>
      <w:proofErr w:type="gramStart"/>
      <w:r w:rsidRPr="00C86147">
        <w:rPr>
          <w:rFonts w:ascii="Times New Roman" w:hAnsi="Times New Roman"/>
        </w:rPr>
        <w:t>некоммерческий</w:t>
      </w:r>
      <w:proofErr w:type="gramEnd"/>
      <w:r w:rsidRPr="00C86147">
        <w:rPr>
          <w:rFonts w:ascii="Times New Roman" w:hAnsi="Times New Roman"/>
        </w:rPr>
        <w:t xml:space="preserve"> объединений граждан;</w:t>
      </w:r>
    </w:p>
    <w:p w:rsidR="00C86147" w:rsidRPr="00C86147" w:rsidRDefault="00C86147" w:rsidP="00287C66">
      <w:pPr>
        <w:pStyle w:val="G"/>
        <w:tabs>
          <w:tab w:val="left" w:pos="1560"/>
        </w:tabs>
        <w:spacing w:before="80"/>
        <w:ind w:left="709" w:firstLine="425"/>
        <w:rPr>
          <w:rFonts w:ascii="Times New Roman" w:hAnsi="Times New Roman"/>
        </w:rPr>
      </w:pPr>
      <w:r>
        <w:rPr>
          <w:rFonts w:ascii="Times New Roman" w:hAnsi="Times New Roman"/>
        </w:rPr>
        <w:t>производственная;</w:t>
      </w:r>
    </w:p>
    <w:p w:rsidR="00B94E52"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коммунальная;</w:t>
      </w:r>
    </w:p>
    <w:p w:rsidR="00C86147" w:rsidRPr="00C86147" w:rsidRDefault="00C86147" w:rsidP="00287C66">
      <w:pPr>
        <w:pStyle w:val="G"/>
        <w:tabs>
          <w:tab w:val="left" w:pos="1560"/>
        </w:tabs>
        <w:spacing w:before="80"/>
        <w:ind w:left="709" w:firstLine="425"/>
        <w:rPr>
          <w:rFonts w:ascii="Times New Roman" w:hAnsi="Times New Roman"/>
        </w:rPr>
      </w:pPr>
      <w:r>
        <w:rPr>
          <w:rFonts w:ascii="Times New Roman" w:hAnsi="Times New Roman"/>
        </w:rPr>
        <w:t>коммунально-бытового обслуживания;</w:t>
      </w:r>
    </w:p>
    <w:p w:rsidR="00B94E52"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инженерной инфраструктуры;</w:t>
      </w:r>
    </w:p>
    <w:p w:rsidR="00C86147" w:rsidRPr="00C86147" w:rsidRDefault="00C86147" w:rsidP="00C86147">
      <w:pPr>
        <w:pStyle w:val="G"/>
        <w:tabs>
          <w:tab w:val="left" w:pos="1560"/>
        </w:tabs>
        <w:spacing w:before="80"/>
        <w:ind w:left="709" w:firstLine="425"/>
        <w:rPr>
          <w:rFonts w:ascii="Times New Roman" w:hAnsi="Times New Roman"/>
        </w:rPr>
      </w:pPr>
      <w:r>
        <w:rPr>
          <w:rFonts w:ascii="Times New Roman" w:hAnsi="Times New Roman"/>
        </w:rPr>
        <w:t>транспортной инфраструктуры;</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природного ландшафта;</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озелененных территорий общего пользования;</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ритуального назначения;</w:t>
      </w:r>
    </w:p>
    <w:p w:rsidR="00B94E52" w:rsidRPr="00C86147" w:rsidRDefault="00B94E52" w:rsidP="00287C66">
      <w:pPr>
        <w:pStyle w:val="G"/>
        <w:tabs>
          <w:tab w:val="left" w:pos="1560"/>
        </w:tabs>
        <w:spacing w:before="80"/>
        <w:ind w:left="709" w:firstLine="425"/>
        <w:rPr>
          <w:rFonts w:ascii="Times New Roman" w:hAnsi="Times New Roman"/>
        </w:rPr>
      </w:pPr>
      <w:r w:rsidRPr="00C86147">
        <w:rPr>
          <w:rFonts w:ascii="Times New Roman" w:hAnsi="Times New Roman"/>
        </w:rPr>
        <w:t>территорий, покрытых лесом и кустарником</w:t>
      </w:r>
    </w:p>
    <w:p w:rsidR="00197E0B" w:rsidRPr="00197E0B" w:rsidRDefault="00C86147" w:rsidP="00197E0B">
      <w:pPr>
        <w:pStyle w:val="G"/>
        <w:tabs>
          <w:tab w:val="left" w:pos="1560"/>
        </w:tabs>
        <w:spacing w:before="80"/>
        <w:ind w:left="709" w:firstLine="425"/>
        <w:rPr>
          <w:rFonts w:ascii="Times New Roman" w:hAnsi="Times New Roman"/>
        </w:rPr>
      </w:pPr>
      <w:r>
        <w:rPr>
          <w:rFonts w:ascii="Times New Roman" w:hAnsi="Times New Roman"/>
        </w:rPr>
        <w:t>зона акваторий.</w:t>
      </w:r>
    </w:p>
    <w:p w:rsidR="00D644F2" w:rsidRPr="00B94E52" w:rsidRDefault="005468DC" w:rsidP="00D644F2">
      <w:pPr>
        <w:pStyle w:val="2"/>
        <w:rPr>
          <w:rFonts w:ascii="Times New Roman" w:hAnsi="Times New Roman"/>
        </w:rPr>
      </w:pPr>
      <w:bookmarkStart w:id="12" w:name="_Toc499814787"/>
      <w:r w:rsidRPr="00B94E52">
        <w:rPr>
          <w:rFonts w:ascii="Times New Roman" w:hAnsi="Times New Roman"/>
        </w:rPr>
        <w:t>Х</w:t>
      </w:r>
      <w:r w:rsidR="007A252F" w:rsidRPr="00B94E52">
        <w:rPr>
          <w:rFonts w:ascii="Times New Roman" w:hAnsi="Times New Roman"/>
        </w:rPr>
        <w:t xml:space="preserve">арактеристики объектов </w:t>
      </w:r>
      <w:r w:rsidR="00D644F2" w:rsidRPr="00B94E52">
        <w:rPr>
          <w:rFonts w:ascii="Times New Roman" w:hAnsi="Times New Roman"/>
        </w:rPr>
        <w:t>капитального строительства жилого, производственного, общественно-делового и иного назначения</w:t>
      </w:r>
      <w:bookmarkEnd w:id="12"/>
    </w:p>
    <w:p w:rsidR="00B94E52" w:rsidRDefault="00B94E52" w:rsidP="00341E38">
      <w:pPr>
        <w:pStyle w:val="a4"/>
        <w:rPr>
          <w:rFonts w:ascii="Times New Roman" w:hAnsi="Times New Roman"/>
        </w:rPr>
      </w:pPr>
      <w:r>
        <w:rPr>
          <w:rFonts w:ascii="Times New Roman" w:hAnsi="Times New Roman"/>
        </w:rPr>
        <w:t>В зоне застройки индивидуальными жилыми домами предусмотрено размещение:</w:t>
      </w:r>
    </w:p>
    <w:p w:rsidR="00B94E52" w:rsidRDefault="00287C66" w:rsidP="00287C66">
      <w:pPr>
        <w:pStyle w:val="G"/>
        <w:tabs>
          <w:tab w:val="left" w:pos="1560"/>
        </w:tabs>
        <w:spacing w:before="80"/>
        <w:ind w:left="709" w:firstLine="425"/>
        <w:rPr>
          <w:rFonts w:ascii="Times New Roman" w:hAnsi="Times New Roman"/>
        </w:rPr>
      </w:pPr>
      <w:r>
        <w:rPr>
          <w:rFonts w:ascii="Times New Roman" w:hAnsi="Times New Roman"/>
        </w:rPr>
        <w:t>38 индивидуальных жилых дома суммарной общей площадью 3,6 тыс. кв</w:t>
      </w:r>
      <w:proofErr w:type="gramStart"/>
      <w:r>
        <w:rPr>
          <w:rFonts w:ascii="Times New Roman" w:hAnsi="Times New Roman"/>
        </w:rPr>
        <w:t>.м</w:t>
      </w:r>
      <w:proofErr w:type="gramEnd"/>
    </w:p>
    <w:p w:rsidR="00287C66" w:rsidRDefault="00287C66" w:rsidP="00341E38">
      <w:pPr>
        <w:pStyle w:val="a4"/>
        <w:rPr>
          <w:rFonts w:ascii="Times New Roman" w:hAnsi="Times New Roman"/>
        </w:rPr>
      </w:pPr>
      <w:r>
        <w:rPr>
          <w:rFonts w:ascii="Times New Roman" w:hAnsi="Times New Roman"/>
        </w:rPr>
        <w:t>В зоне застройки малоэтажными жилыми домами предусмотрено размещение:</w:t>
      </w:r>
    </w:p>
    <w:p w:rsidR="00287C66" w:rsidRDefault="00287C66" w:rsidP="00287C66">
      <w:pPr>
        <w:pStyle w:val="G"/>
        <w:tabs>
          <w:tab w:val="left" w:pos="1560"/>
        </w:tabs>
        <w:spacing w:before="80"/>
        <w:ind w:left="709" w:firstLine="425"/>
        <w:rPr>
          <w:rFonts w:ascii="Times New Roman" w:hAnsi="Times New Roman"/>
        </w:rPr>
      </w:pPr>
      <w:r>
        <w:rPr>
          <w:rFonts w:ascii="Times New Roman" w:hAnsi="Times New Roman"/>
        </w:rPr>
        <w:lastRenderedPageBreak/>
        <w:t>4 индивидуальных жилых дома суммарной общей площадью 0,4 тыс. кв</w:t>
      </w:r>
      <w:proofErr w:type="gramStart"/>
      <w:r>
        <w:rPr>
          <w:rFonts w:ascii="Times New Roman" w:hAnsi="Times New Roman"/>
        </w:rPr>
        <w:t>.м</w:t>
      </w:r>
      <w:proofErr w:type="gramEnd"/>
      <w:r>
        <w:rPr>
          <w:rFonts w:ascii="Times New Roman" w:hAnsi="Times New Roman"/>
        </w:rPr>
        <w:t>;</w:t>
      </w:r>
    </w:p>
    <w:p w:rsidR="00287C66" w:rsidRPr="00EF5875" w:rsidRDefault="00287C66" w:rsidP="00287C66">
      <w:pPr>
        <w:pStyle w:val="G"/>
        <w:tabs>
          <w:tab w:val="left" w:pos="1560"/>
        </w:tabs>
        <w:spacing w:before="80"/>
        <w:ind w:left="709" w:firstLine="425"/>
        <w:rPr>
          <w:rFonts w:ascii="Times New Roman" w:hAnsi="Times New Roman"/>
        </w:rPr>
      </w:pPr>
      <w:r w:rsidRPr="00EF5875">
        <w:rPr>
          <w:rFonts w:ascii="Times New Roman" w:hAnsi="Times New Roman"/>
        </w:rPr>
        <w:t>1 многоквартирного жилого дома  общей площадью 0,7 тыс. кв.м.</w:t>
      </w:r>
    </w:p>
    <w:p w:rsidR="00EF5875" w:rsidRDefault="00341E38" w:rsidP="00C86147">
      <w:pPr>
        <w:pStyle w:val="a4"/>
        <w:rPr>
          <w:rFonts w:ascii="Times New Roman" w:hAnsi="Times New Roman"/>
        </w:rPr>
      </w:pPr>
      <w:r w:rsidRPr="00EF5875">
        <w:rPr>
          <w:rFonts w:ascii="Times New Roman" w:hAnsi="Times New Roman"/>
        </w:rPr>
        <w:t xml:space="preserve">В </w:t>
      </w:r>
      <w:r w:rsidR="00EF5875">
        <w:rPr>
          <w:rFonts w:ascii="Times New Roman" w:hAnsi="Times New Roman"/>
        </w:rPr>
        <w:t>зоне</w:t>
      </w:r>
      <w:r w:rsidR="00C86147">
        <w:rPr>
          <w:rFonts w:ascii="Times New Roman" w:hAnsi="Times New Roman"/>
        </w:rPr>
        <w:t xml:space="preserve"> здравоохранения предусмотрено размещение отделения участковой больницы.</w:t>
      </w:r>
    </w:p>
    <w:p w:rsidR="00EF5875" w:rsidRPr="00EF5875" w:rsidRDefault="00C86147" w:rsidP="00C86147">
      <w:pPr>
        <w:pStyle w:val="a4"/>
        <w:rPr>
          <w:rFonts w:ascii="Times New Roman" w:hAnsi="Times New Roman"/>
        </w:rPr>
      </w:pPr>
      <w:r>
        <w:rPr>
          <w:rFonts w:ascii="Times New Roman" w:hAnsi="Times New Roman"/>
        </w:rPr>
        <w:t xml:space="preserve">В зоне спортивного назначения предусмотрено размещение </w:t>
      </w:r>
      <w:r w:rsidR="00EF5875">
        <w:rPr>
          <w:rFonts w:ascii="Times New Roman" w:hAnsi="Times New Roman"/>
        </w:rPr>
        <w:t>площадки для физкультурно-оздоровительных занятий мощностью 80 кв</w:t>
      </w:r>
      <w:proofErr w:type="gramStart"/>
      <w:r w:rsidR="00EF5875">
        <w:rPr>
          <w:rFonts w:ascii="Times New Roman" w:hAnsi="Times New Roman"/>
        </w:rPr>
        <w:t>.м</w:t>
      </w:r>
      <w:proofErr w:type="gramEnd"/>
      <w:r w:rsidR="00EF5875">
        <w:rPr>
          <w:rFonts w:ascii="Times New Roman" w:hAnsi="Times New Roman"/>
        </w:rPr>
        <w:t xml:space="preserve"> общей площади.</w:t>
      </w:r>
    </w:p>
    <w:p w:rsidR="00CC3E40" w:rsidRPr="00EF5875" w:rsidRDefault="00CC3E40" w:rsidP="00CC3E40">
      <w:pPr>
        <w:pStyle w:val="a4"/>
        <w:rPr>
          <w:rFonts w:ascii="Times New Roman" w:hAnsi="Times New Roman"/>
        </w:rPr>
      </w:pPr>
      <w:r w:rsidRPr="00EF5875">
        <w:rPr>
          <w:rFonts w:ascii="Times New Roman" w:hAnsi="Times New Roman"/>
        </w:rPr>
        <w:t>В коммунальной зоне предусмотрено размещение:</w:t>
      </w:r>
    </w:p>
    <w:p w:rsidR="00CC3E40" w:rsidRDefault="00EF5875" w:rsidP="00CC3E40">
      <w:pPr>
        <w:pStyle w:val="G"/>
        <w:rPr>
          <w:rFonts w:ascii="Times New Roman" w:hAnsi="Times New Roman"/>
        </w:rPr>
      </w:pPr>
      <w:r>
        <w:rPr>
          <w:rFonts w:ascii="Times New Roman" w:hAnsi="Times New Roman"/>
        </w:rPr>
        <w:t>рыбоприемного пункта;</w:t>
      </w:r>
    </w:p>
    <w:p w:rsidR="00EF5875" w:rsidRDefault="00EF5875" w:rsidP="00CC3E40">
      <w:pPr>
        <w:pStyle w:val="G"/>
        <w:rPr>
          <w:rFonts w:ascii="Times New Roman" w:hAnsi="Times New Roman"/>
        </w:rPr>
      </w:pPr>
      <w:r>
        <w:rPr>
          <w:rFonts w:ascii="Times New Roman" w:hAnsi="Times New Roman"/>
        </w:rPr>
        <w:t>мини-завода по переработке рыбы.</w:t>
      </w:r>
    </w:p>
    <w:p w:rsidR="00EF5875" w:rsidRDefault="00EF5875" w:rsidP="00EF5875">
      <w:pPr>
        <w:pStyle w:val="a4"/>
        <w:rPr>
          <w:rFonts w:ascii="Times New Roman" w:hAnsi="Times New Roman"/>
        </w:rPr>
      </w:pPr>
      <w:r>
        <w:rPr>
          <w:rFonts w:ascii="Times New Roman" w:hAnsi="Times New Roman"/>
        </w:rPr>
        <w:t>В зоне, занятой объектами сельскохозяйственного назначения предусмотрено размещение:</w:t>
      </w:r>
    </w:p>
    <w:p w:rsidR="00EF5875" w:rsidRDefault="00EF5875" w:rsidP="00EF5875">
      <w:pPr>
        <w:pStyle w:val="G"/>
        <w:rPr>
          <w:rFonts w:ascii="Times New Roman" w:hAnsi="Times New Roman"/>
        </w:rPr>
      </w:pPr>
      <w:r>
        <w:rPr>
          <w:rFonts w:ascii="Times New Roman" w:hAnsi="Times New Roman"/>
        </w:rPr>
        <w:t>звероферма.</w:t>
      </w:r>
    </w:p>
    <w:p w:rsidR="00EF5875" w:rsidRDefault="00EF5875" w:rsidP="00EF5875">
      <w:pPr>
        <w:pStyle w:val="a4"/>
        <w:rPr>
          <w:rFonts w:ascii="Times New Roman" w:hAnsi="Times New Roman"/>
        </w:rPr>
      </w:pPr>
      <w:r>
        <w:rPr>
          <w:rFonts w:ascii="Times New Roman" w:hAnsi="Times New Roman"/>
        </w:rPr>
        <w:t>В производственной и коммунально-складской зоне предусмотрено размещение:</w:t>
      </w:r>
    </w:p>
    <w:p w:rsidR="00EF5875" w:rsidRPr="00EF5875" w:rsidRDefault="00EF5875" w:rsidP="00EF5875">
      <w:pPr>
        <w:pStyle w:val="G"/>
        <w:rPr>
          <w:rFonts w:ascii="Times New Roman" w:hAnsi="Times New Roman"/>
        </w:rPr>
      </w:pPr>
      <w:r>
        <w:rPr>
          <w:rFonts w:ascii="Times New Roman" w:hAnsi="Times New Roman"/>
        </w:rPr>
        <w:t>предприятия по заготовке и переработке леса.</w:t>
      </w:r>
    </w:p>
    <w:p w:rsidR="00341E38" w:rsidRPr="003F5789" w:rsidRDefault="00341E38" w:rsidP="00341E38">
      <w:pPr>
        <w:pStyle w:val="2"/>
        <w:rPr>
          <w:rFonts w:ascii="Times New Roman" w:hAnsi="Times New Roman"/>
        </w:rPr>
      </w:pPr>
      <w:r w:rsidRPr="003F5789">
        <w:rPr>
          <w:rFonts w:ascii="Times New Roman" w:hAnsi="Times New Roman"/>
        </w:rPr>
        <w:tab/>
      </w:r>
      <w:bookmarkStart w:id="13" w:name="_Toc477768527"/>
      <w:bookmarkStart w:id="14" w:name="_Toc499814788"/>
      <w:r w:rsidR="00A96E67" w:rsidRPr="003F5789">
        <w:rPr>
          <w:rFonts w:ascii="Times New Roman" w:hAnsi="Times New Roman"/>
        </w:rPr>
        <w:t>Характеристики объектов транспортной инфраструктуры</w:t>
      </w:r>
      <w:bookmarkEnd w:id="13"/>
      <w:bookmarkEnd w:id="14"/>
    </w:p>
    <w:p w:rsidR="00341E38" w:rsidRPr="003F5789" w:rsidRDefault="00341E38" w:rsidP="00341E38">
      <w:pPr>
        <w:pStyle w:val="G0"/>
        <w:rPr>
          <w:rFonts w:ascii="Times New Roman" w:hAnsi="Times New Roman"/>
        </w:rPr>
      </w:pPr>
      <w:r w:rsidRPr="003F5789">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F5789" w:rsidRPr="00300438" w:rsidRDefault="003F5789" w:rsidP="003F5789">
      <w:pPr>
        <w:pStyle w:val="a4"/>
        <w:rPr>
          <w:rFonts w:ascii="Times New Roman" w:hAnsi="Times New Roman"/>
        </w:rPr>
      </w:pPr>
      <w:r w:rsidRPr="00300438">
        <w:rPr>
          <w:rFonts w:ascii="Times New Roman" w:hAnsi="Times New Roman"/>
        </w:rPr>
        <w:t>Классификация улично-дорожной сети приведена ниже (</w:t>
      </w:r>
      <w:r w:rsidR="00580134">
        <w:fldChar w:fldCharType="begin"/>
      </w:r>
      <w:r w:rsidR="00580134">
        <w:instrText xml:space="preserve"> REF _Ref462412517 \h  \* MERGEFORMAT </w:instrText>
      </w:r>
      <w:r w:rsidR="00580134">
        <w:fldChar w:fldCharType="separate"/>
      </w:r>
      <w:r w:rsidRPr="00300438">
        <w:rPr>
          <w:rFonts w:ascii="Times New Roman" w:hAnsi="Times New Roman"/>
        </w:rPr>
        <w:t xml:space="preserve">Таблица </w:t>
      </w:r>
      <w:r>
        <w:rPr>
          <w:rFonts w:ascii="Times New Roman" w:hAnsi="Times New Roman"/>
        </w:rPr>
        <w:t>1</w:t>
      </w:r>
      <w:r w:rsidR="00580134">
        <w:fldChar w:fldCharType="end"/>
      </w:r>
      <w:r w:rsidRPr="00300438">
        <w:rPr>
          <w:rFonts w:ascii="Times New Roman" w:hAnsi="Times New Roman"/>
        </w:rPr>
        <w:t>).</w:t>
      </w:r>
    </w:p>
    <w:p w:rsidR="003F5789" w:rsidRPr="00300438" w:rsidRDefault="003F5789" w:rsidP="003F5789">
      <w:pPr>
        <w:pStyle w:val="ae"/>
        <w:spacing w:before="120" w:after="60"/>
        <w:rPr>
          <w:rFonts w:ascii="Times New Roman" w:hAnsi="Times New Roman"/>
        </w:rPr>
      </w:pPr>
      <w:bookmarkStart w:id="15" w:name="_Ref462412517"/>
      <w:r w:rsidRPr="00300438">
        <w:rPr>
          <w:rFonts w:ascii="Times New Roman" w:hAnsi="Times New Roman"/>
        </w:rPr>
        <w:t xml:space="preserve">Таблица </w:t>
      </w:r>
      <w:r w:rsidR="00460642" w:rsidRPr="00300438">
        <w:rPr>
          <w:rFonts w:ascii="Times New Roman" w:hAnsi="Times New Roman"/>
        </w:rPr>
        <w:fldChar w:fldCharType="begin"/>
      </w:r>
      <w:r w:rsidRPr="00300438">
        <w:rPr>
          <w:rFonts w:ascii="Times New Roman" w:hAnsi="Times New Roman"/>
        </w:rPr>
        <w:instrText xml:space="preserve"> SEQ Таблица \* ARABIC </w:instrText>
      </w:r>
      <w:r w:rsidR="00460642" w:rsidRPr="00300438">
        <w:rPr>
          <w:rFonts w:ascii="Times New Roman" w:hAnsi="Times New Roman"/>
        </w:rPr>
        <w:fldChar w:fldCharType="separate"/>
      </w:r>
      <w:r>
        <w:rPr>
          <w:rFonts w:ascii="Times New Roman" w:hAnsi="Times New Roman"/>
          <w:noProof/>
        </w:rPr>
        <w:t>1</w:t>
      </w:r>
      <w:r w:rsidR="00460642" w:rsidRPr="00300438">
        <w:rPr>
          <w:rFonts w:ascii="Times New Roman" w:hAnsi="Times New Roman"/>
          <w:noProof/>
        </w:rPr>
        <w:fldChar w:fldCharType="end"/>
      </w:r>
      <w:bookmarkEnd w:id="15"/>
      <w:r w:rsidRPr="00300438">
        <w:rPr>
          <w:rFonts w:ascii="Times New Roman" w:hAnsi="Times New Roman"/>
        </w:rPr>
        <w:t xml:space="preserve"> Кла</w:t>
      </w:r>
      <w:r>
        <w:rPr>
          <w:rFonts w:ascii="Times New Roman" w:hAnsi="Times New Roman"/>
        </w:rPr>
        <w:t>ссификация улично-дорожной сети</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3F5789" w:rsidRPr="00300438" w:rsidTr="00197E0B">
        <w:trPr>
          <w:trHeight w:val="20"/>
          <w:tblHeader/>
          <w:jc w:val="center"/>
        </w:trPr>
        <w:tc>
          <w:tcPr>
            <w:tcW w:w="335" w:type="pct"/>
            <w:shd w:val="clear" w:color="auto" w:fill="FFFFFF"/>
          </w:tcPr>
          <w:p w:rsidR="003F5789" w:rsidRPr="00300438" w:rsidRDefault="003F5789" w:rsidP="00197E0B">
            <w:pPr>
              <w:pStyle w:val="af"/>
              <w:spacing w:before="40" w:after="40"/>
              <w:rPr>
                <w:rFonts w:ascii="Times New Roman" w:hAnsi="Times New Roman"/>
              </w:rPr>
            </w:pPr>
            <w:r w:rsidRPr="00300438">
              <w:rPr>
                <w:rFonts w:ascii="Times New Roman" w:hAnsi="Times New Roman"/>
              </w:rPr>
              <w:t xml:space="preserve">№ </w:t>
            </w:r>
            <w:proofErr w:type="gramStart"/>
            <w:r w:rsidRPr="00300438">
              <w:rPr>
                <w:rFonts w:ascii="Times New Roman" w:hAnsi="Times New Roman"/>
              </w:rPr>
              <w:t>п</w:t>
            </w:r>
            <w:proofErr w:type="gramEnd"/>
            <w:r w:rsidRPr="00300438">
              <w:rPr>
                <w:rFonts w:ascii="Times New Roman" w:hAnsi="Times New Roman"/>
              </w:rPr>
              <w:t>/п</w:t>
            </w:r>
          </w:p>
        </w:tc>
        <w:tc>
          <w:tcPr>
            <w:tcW w:w="2415" w:type="pct"/>
            <w:shd w:val="clear" w:color="auto" w:fill="FFFFFF"/>
          </w:tcPr>
          <w:p w:rsidR="003F5789" w:rsidRPr="00300438" w:rsidRDefault="003F5789" w:rsidP="00197E0B">
            <w:pPr>
              <w:pStyle w:val="af"/>
              <w:spacing w:before="40" w:after="40"/>
              <w:rPr>
                <w:rFonts w:ascii="Times New Roman" w:hAnsi="Times New Roman"/>
              </w:rPr>
            </w:pPr>
            <w:r w:rsidRPr="00300438">
              <w:rPr>
                <w:rFonts w:ascii="Times New Roman" w:hAnsi="Times New Roman"/>
              </w:rPr>
              <w:t>Категория улично-дорожной сети</w:t>
            </w:r>
          </w:p>
        </w:tc>
        <w:tc>
          <w:tcPr>
            <w:tcW w:w="1238" w:type="pct"/>
            <w:shd w:val="clear" w:color="auto" w:fill="FFFFFF"/>
          </w:tcPr>
          <w:p w:rsidR="003F5789" w:rsidRPr="00300438" w:rsidRDefault="003F5789" w:rsidP="00197E0B">
            <w:pPr>
              <w:pStyle w:val="af"/>
              <w:spacing w:before="40" w:after="40"/>
              <w:rPr>
                <w:rFonts w:ascii="Times New Roman" w:hAnsi="Times New Roman"/>
              </w:rPr>
            </w:pPr>
            <w:r w:rsidRPr="00300438">
              <w:rPr>
                <w:rFonts w:ascii="Times New Roman" w:hAnsi="Times New Roman"/>
              </w:rPr>
              <w:t xml:space="preserve">Протяженность, </w:t>
            </w:r>
            <w:proofErr w:type="gramStart"/>
            <w:r w:rsidRPr="00300438">
              <w:rPr>
                <w:rFonts w:ascii="Times New Roman" w:hAnsi="Times New Roman"/>
              </w:rPr>
              <w:t>км</w:t>
            </w:r>
            <w:proofErr w:type="gramEnd"/>
          </w:p>
        </w:tc>
        <w:tc>
          <w:tcPr>
            <w:tcW w:w="1012" w:type="pct"/>
            <w:shd w:val="clear" w:color="auto" w:fill="FFFFFF"/>
          </w:tcPr>
          <w:p w:rsidR="003F5789" w:rsidRPr="00300438" w:rsidRDefault="003F5789" w:rsidP="00197E0B">
            <w:pPr>
              <w:pStyle w:val="af"/>
              <w:spacing w:before="40" w:after="40"/>
              <w:rPr>
                <w:rFonts w:ascii="Times New Roman" w:hAnsi="Times New Roman"/>
              </w:rPr>
            </w:pPr>
            <w:r w:rsidRPr="00300438">
              <w:rPr>
                <w:rFonts w:ascii="Times New Roman" w:hAnsi="Times New Roman"/>
              </w:rPr>
              <w:t xml:space="preserve">Ширина проезжей части, </w:t>
            </w:r>
            <w:proofErr w:type="gramStart"/>
            <w:r w:rsidRPr="00300438">
              <w:rPr>
                <w:rFonts w:ascii="Times New Roman" w:hAnsi="Times New Roman"/>
              </w:rPr>
              <w:t>м</w:t>
            </w:r>
            <w:proofErr w:type="gramEnd"/>
          </w:p>
        </w:tc>
      </w:tr>
      <w:tr w:rsidR="003F5789" w:rsidRPr="00300438" w:rsidTr="00197E0B">
        <w:trPr>
          <w:trHeight w:val="20"/>
          <w:jc w:val="center"/>
        </w:trPr>
        <w:tc>
          <w:tcPr>
            <w:tcW w:w="5000" w:type="pct"/>
            <w:gridSpan w:val="4"/>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с.</w:t>
            </w:r>
            <w:r w:rsidR="00580134">
              <w:rPr>
                <w:rFonts w:ascii="Times New Roman" w:hAnsi="Times New Roman"/>
              </w:rPr>
              <w:t xml:space="preserve"> </w:t>
            </w:r>
            <w:r w:rsidRPr="00300438">
              <w:rPr>
                <w:rFonts w:ascii="Times New Roman" w:hAnsi="Times New Roman"/>
              </w:rPr>
              <w:t>Великовисочное</w:t>
            </w:r>
          </w:p>
        </w:tc>
      </w:tr>
      <w:tr w:rsidR="003F5789" w:rsidRPr="00300438" w:rsidTr="00197E0B">
        <w:trPr>
          <w:trHeight w:val="20"/>
          <w:jc w:val="center"/>
        </w:trPr>
        <w:tc>
          <w:tcPr>
            <w:tcW w:w="335"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1.</w:t>
            </w:r>
          </w:p>
        </w:tc>
        <w:tc>
          <w:tcPr>
            <w:tcW w:w="2415" w:type="pct"/>
            <w:shd w:val="clear" w:color="auto" w:fill="FFFFFF"/>
          </w:tcPr>
          <w:p w:rsidR="003F5789" w:rsidRPr="00300438" w:rsidRDefault="003F5789" w:rsidP="00197E0B">
            <w:pPr>
              <w:pStyle w:val="af0"/>
              <w:spacing w:before="40" w:after="40"/>
              <w:jc w:val="left"/>
              <w:rPr>
                <w:rFonts w:ascii="Times New Roman" w:hAnsi="Times New Roman"/>
              </w:rPr>
            </w:pPr>
            <w:r w:rsidRPr="00300438">
              <w:rPr>
                <w:rFonts w:ascii="Times New Roman" w:hAnsi="Times New Roman"/>
              </w:rPr>
              <w:t>Местные дороги</w:t>
            </w:r>
          </w:p>
        </w:tc>
        <w:tc>
          <w:tcPr>
            <w:tcW w:w="1238"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2,1</w:t>
            </w:r>
          </w:p>
        </w:tc>
        <w:tc>
          <w:tcPr>
            <w:tcW w:w="1012"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5,5</w:t>
            </w:r>
          </w:p>
        </w:tc>
      </w:tr>
      <w:tr w:rsidR="003F5789" w:rsidRPr="00300438" w:rsidTr="00197E0B">
        <w:trPr>
          <w:trHeight w:val="20"/>
          <w:jc w:val="center"/>
        </w:trPr>
        <w:tc>
          <w:tcPr>
            <w:tcW w:w="335"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2.</w:t>
            </w:r>
          </w:p>
        </w:tc>
        <w:tc>
          <w:tcPr>
            <w:tcW w:w="2415" w:type="pct"/>
            <w:shd w:val="clear" w:color="auto" w:fill="FFFFFF"/>
          </w:tcPr>
          <w:p w:rsidR="003F5789" w:rsidRPr="00300438" w:rsidRDefault="003F5789" w:rsidP="00197E0B">
            <w:pPr>
              <w:pStyle w:val="af0"/>
              <w:spacing w:before="40" w:after="40"/>
              <w:jc w:val="left"/>
              <w:rPr>
                <w:rFonts w:ascii="Times New Roman" w:hAnsi="Times New Roman"/>
              </w:rPr>
            </w:pPr>
            <w:r w:rsidRPr="00300438">
              <w:rPr>
                <w:rFonts w:ascii="Times New Roman" w:hAnsi="Times New Roman"/>
              </w:rPr>
              <w:t>Местные улицы</w:t>
            </w:r>
          </w:p>
        </w:tc>
        <w:tc>
          <w:tcPr>
            <w:tcW w:w="1238" w:type="pct"/>
            <w:shd w:val="clear" w:color="auto" w:fill="FFFFFF"/>
          </w:tcPr>
          <w:p w:rsidR="003F5789" w:rsidRPr="00300438" w:rsidRDefault="003F5789" w:rsidP="00197E0B">
            <w:pPr>
              <w:pStyle w:val="af0"/>
              <w:spacing w:before="40" w:after="40"/>
              <w:rPr>
                <w:rFonts w:ascii="Times New Roman" w:hAnsi="Times New Roman"/>
                <w:lang w:val="en-US"/>
              </w:rPr>
            </w:pPr>
            <w:r w:rsidRPr="00300438">
              <w:rPr>
                <w:rFonts w:ascii="Times New Roman" w:hAnsi="Times New Roman"/>
              </w:rPr>
              <w:t>2,5</w:t>
            </w:r>
          </w:p>
        </w:tc>
        <w:tc>
          <w:tcPr>
            <w:tcW w:w="1012"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6,0</w:t>
            </w:r>
          </w:p>
        </w:tc>
      </w:tr>
      <w:tr w:rsidR="003F5789" w:rsidRPr="00300438" w:rsidTr="00197E0B">
        <w:trPr>
          <w:trHeight w:val="20"/>
          <w:jc w:val="center"/>
        </w:trPr>
        <w:tc>
          <w:tcPr>
            <w:tcW w:w="335"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lang w:val="en-US"/>
              </w:rPr>
              <w:t>3</w:t>
            </w:r>
            <w:r w:rsidRPr="00300438">
              <w:rPr>
                <w:rFonts w:ascii="Times New Roman" w:hAnsi="Times New Roman"/>
              </w:rPr>
              <w:t>.</w:t>
            </w:r>
          </w:p>
        </w:tc>
        <w:tc>
          <w:tcPr>
            <w:tcW w:w="2415" w:type="pct"/>
            <w:shd w:val="clear" w:color="auto" w:fill="FFFFFF"/>
          </w:tcPr>
          <w:p w:rsidR="003F5789" w:rsidRPr="00300438" w:rsidRDefault="003F5789" w:rsidP="00197E0B">
            <w:pPr>
              <w:pStyle w:val="af0"/>
              <w:spacing w:before="40" w:after="40"/>
              <w:jc w:val="left"/>
              <w:rPr>
                <w:rFonts w:ascii="Times New Roman" w:hAnsi="Times New Roman"/>
              </w:rPr>
            </w:pPr>
            <w:r w:rsidRPr="00300438">
              <w:rPr>
                <w:rFonts w:ascii="Times New Roman" w:hAnsi="Times New Roman"/>
              </w:rPr>
              <w:t>Проезды</w:t>
            </w:r>
          </w:p>
        </w:tc>
        <w:tc>
          <w:tcPr>
            <w:tcW w:w="1238"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5,8</w:t>
            </w:r>
          </w:p>
        </w:tc>
        <w:tc>
          <w:tcPr>
            <w:tcW w:w="1012" w:type="pct"/>
            <w:shd w:val="clear" w:color="auto" w:fill="FFFFFF"/>
          </w:tcPr>
          <w:p w:rsidR="003F5789" w:rsidRPr="00300438" w:rsidRDefault="003F5789" w:rsidP="00197E0B">
            <w:pPr>
              <w:pStyle w:val="af0"/>
              <w:spacing w:before="40" w:after="40"/>
              <w:rPr>
                <w:rFonts w:ascii="Times New Roman" w:hAnsi="Times New Roman"/>
              </w:rPr>
            </w:pPr>
            <w:r w:rsidRPr="00300438">
              <w:rPr>
                <w:rFonts w:ascii="Times New Roman" w:hAnsi="Times New Roman"/>
              </w:rPr>
              <w:t>4,5</w:t>
            </w:r>
          </w:p>
        </w:tc>
      </w:tr>
    </w:tbl>
    <w:p w:rsidR="003F5789" w:rsidRPr="00300438" w:rsidRDefault="003F5789" w:rsidP="003F5789">
      <w:pPr>
        <w:pStyle w:val="a4"/>
        <w:rPr>
          <w:rFonts w:ascii="Times New Roman" w:hAnsi="Times New Roman"/>
        </w:rPr>
      </w:pPr>
      <w:r w:rsidRPr="00300438">
        <w:rPr>
          <w:rFonts w:ascii="Times New Roman" w:hAnsi="Times New Roman"/>
        </w:rPr>
        <w:t xml:space="preserve">Кроме этого, на территории населенных пунктов предусмотрено устройство местных автомобильных дорог - подъезды к </w:t>
      </w:r>
      <w:r w:rsidR="000F1F75">
        <w:rPr>
          <w:rFonts w:ascii="Times New Roman" w:hAnsi="Times New Roman"/>
        </w:rPr>
        <w:t>площадкам временного накопления отходов</w:t>
      </w:r>
      <w:r w:rsidRPr="00300438">
        <w:rPr>
          <w:rFonts w:ascii="Times New Roman" w:hAnsi="Times New Roman"/>
        </w:rPr>
        <w:t>, кладбищам, коммунально-складским зонам - 4,0</w:t>
      </w:r>
      <w:r w:rsidR="00707B1E">
        <w:rPr>
          <w:rFonts w:ascii="Times New Roman" w:hAnsi="Times New Roman"/>
        </w:rPr>
        <w:t xml:space="preserve"> </w:t>
      </w:r>
      <w:r w:rsidRPr="00300438">
        <w:rPr>
          <w:rFonts w:ascii="Times New Roman" w:hAnsi="Times New Roman"/>
        </w:rPr>
        <w:t>км.</w:t>
      </w:r>
    </w:p>
    <w:p w:rsidR="003F5789" w:rsidRPr="00300438" w:rsidRDefault="003F5789" w:rsidP="003F5789">
      <w:pPr>
        <w:pStyle w:val="a4"/>
        <w:rPr>
          <w:rFonts w:ascii="Times New Roman" w:hAnsi="Times New Roman"/>
        </w:rPr>
      </w:pPr>
      <w:r w:rsidRPr="00300438">
        <w:rPr>
          <w:rFonts w:ascii="Times New Roman" w:hAnsi="Times New Roman"/>
        </w:rPr>
        <w:t xml:space="preserve">Также </w:t>
      </w:r>
      <w:proofErr w:type="gramStart"/>
      <w:r w:rsidRPr="00300438">
        <w:rPr>
          <w:rFonts w:ascii="Times New Roman" w:hAnsi="Times New Roman"/>
        </w:rPr>
        <w:t>в</w:t>
      </w:r>
      <w:proofErr w:type="gramEnd"/>
      <w:r w:rsidRPr="00300438">
        <w:rPr>
          <w:rFonts w:ascii="Times New Roman" w:hAnsi="Times New Roman"/>
        </w:rPr>
        <w:t xml:space="preserve"> с.</w:t>
      </w:r>
      <w:r w:rsidR="00580134">
        <w:rPr>
          <w:rFonts w:ascii="Times New Roman" w:hAnsi="Times New Roman"/>
        </w:rPr>
        <w:t xml:space="preserve"> </w:t>
      </w:r>
      <w:r w:rsidRPr="00300438">
        <w:rPr>
          <w:rFonts w:ascii="Times New Roman" w:hAnsi="Times New Roman"/>
        </w:rPr>
        <w:t xml:space="preserve">Великовисочное </w:t>
      </w:r>
      <w:proofErr w:type="gramStart"/>
      <w:r w:rsidRPr="00300438">
        <w:rPr>
          <w:rFonts w:ascii="Times New Roman" w:hAnsi="Times New Roman"/>
        </w:rPr>
        <w:t>на</w:t>
      </w:r>
      <w:proofErr w:type="gramEnd"/>
      <w:r w:rsidRPr="00300438">
        <w:rPr>
          <w:rFonts w:ascii="Times New Roman" w:hAnsi="Times New Roman"/>
        </w:rPr>
        <w:t xml:space="preserve"> расчетный срок предусмотрено устройство одного автодорожного моста и одного пешеходного. </w:t>
      </w:r>
    </w:p>
    <w:p w:rsidR="00341E38" w:rsidRPr="003F5789" w:rsidRDefault="003F5789" w:rsidP="00341E38">
      <w:pPr>
        <w:pStyle w:val="G0"/>
        <w:rPr>
          <w:rFonts w:ascii="Times New Roman" w:hAnsi="Times New Roman"/>
        </w:rPr>
      </w:pPr>
      <w:r w:rsidRPr="003F5789">
        <w:rPr>
          <w:rFonts w:ascii="Times New Roman" w:hAnsi="Times New Roman"/>
        </w:rPr>
        <w:t xml:space="preserve">Для хранения личного транспорта жителей проектируемой многоквартирной жилой застройки проектом предусмотрено устройство гаражей индивидуального транспорта в количестве 5 </w:t>
      </w:r>
      <w:proofErr w:type="spellStart"/>
      <w:r w:rsidRPr="003F5789">
        <w:rPr>
          <w:rFonts w:ascii="Times New Roman" w:hAnsi="Times New Roman"/>
        </w:rPr>
        <w:t>машиномест</w:t>
      </w:r>
      <w:proofErr w:type="spellEnd"/>
      <w:r w:rsidRPr="003F5789">
        <w:rPr>
          <w:rFonts w:ascii="Times New Roman" w:hAnsi="Times New Roman"/>
        </w:rPr>
        <w:t>. Также предусмотрено организация двух лодочных станций.</w:t>
      </w:r>
    </w:p>
    <w:p w:rsidR="00341E38" w:rsidRPr="00437632" w:rsidRDefault="003F5789" w:rsidP="00341E38">
      <w:pPr>
        <w:pStyle w:val="G0"/>
        <w:rPr>
          <w:rFonts w:ascii="Times New Roman" w:hAnsi="Times New Roman"/>
        </w:rPr>
      </w:pPr>
      <w:r w:rsidRPr="003F5789">
        <w:rPr>
          <w:rFonts w:ascii="Times New Roman" w:hAnsi="Times New Roman"/>
        </w:rPr>
        <w:t>Для обеспечения поверхностного водоотвода проектом предусмотрено устройство</w:t>
      </w:r>
      <w:r>
        <w:rPr>
          <w:rFonts w:ascii="Times New Roman" w:hAnsi="Times New Roman"/>
          <w:color w:val="C00000"/>
        </w:rPr>
        <w:t xml:space="preserve"> </w:t>
      </w:r>
      <w:r w:rsidRPr="00300438">
        <w:rPr>
          <w:rFonts w:ascii="Times New Roman" w:hAnsi="Times New Roman"/>
        </w:rPr>
        <w:t xml:space="preserve">водоотводных лотков </w:t>
      </w:r>
      <w:r>
        <w:rPr>
          <w:rFonts w:ascii="Times New Roman" w:hAnsi="Times New Roman"/>
        </w:rPr>
        <w:t>-</w:t>
      </w:r>
      <w:r w:rsidRPr="00300438">
        <w:rPr>
          <w:rFonts w:ascii="Times New Roman" w:hAnsi="Times New Roman"/>
        </w:rPr>
        <w:t xml:space="preserve"> 2,</w:t>
      </w:r>
      <w:r>
        <w:rPr>
          <w:rFonts w:ascii="Times New Roman" w:hAnsi="Times New Roman"/>
        </w:rPr>
        <w:t>0 км, сетей ливневой канализации - 1,7 км, локальных очистных сооружений - 2 ед.</w:t>
      </w:r>
    </w:p>
    <w:p w:rsidR="00437632" w:rsidRDefault="00437632" w:rsidP="00341E38">
      <w:pPr>
        <w:pStyle w:val="G0"/>
        <w:rPr>
          <w:rFonts w:ascii="Times New Roman" w:hAnsi="Times New Roman"/>
        </w:rPr>
      </w:pPr>
      <w:r>
        <w:rPr>
          <w:rFonts w:ascii="Times New Roman" w:hAnsi="Times New Roman"/>
        </w:rPr>
        <w:t>Поперечные профили представлены ниже:</w:t>
      </w:r>
    </w:p>
    <w:p w:rsidR="00437632" w:rsidRPr="00E95719" w:rsidRDefault="00437632" w:rsidP="00437632">
      <w:pPr>
        <w:pStyle w:val="G0"/>
        <w:jc w:val="center"/>
        <w:rPr>
          <w:rFonts w:ascii="Times New Roman" w:hAnsi="Times New Roman"/>
        </w:rPr>
      </w:pPr>
      <w:r>
        <w:rPr>
          <w:noProof/>
        </w:rPr>
        <w:lastRenderedPageBreak/>
        <w:drawing>
          <wp:inline distT="0" distB="0" distL="0" distR="0">
            <wp:extent cx="3994037" cy="2041452"/>
            <wp:effectExtent l="19050" t="0" r="6463" b="0"/>
            <wp:docPr id="2" name="Рисунок 1" descr="Отчё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чёт_2"/>
                    <pic:cNvPicPr>
                      <a:picLocks noChangeAspect="1" noChangeArrowheads="1"/>
                    </pic:cNvPicPr>
                  </pic:nvPicPr>
                  <pic:blipFill>
                    <a:blip r:embed="rId15" cstate="print"/>
                    <a:srcRect/>
                    <a:stretch>
                      <a:fillRect/>
                    </a:stretch>
                  </pic:blipFill>
                  <pic:spPr bwMode="auto">
                    <a:xfrm>
                      <a:off x="0" y="0"/>
                      <a:ext cx="3992548" cy="2040691"/>
                    </a:xfrm>
                    <a:prstGeom prst="rect">
                      <a:avLst/>
                    </a:prstGeom>
                    <a:noFill/>
                    <a:ln w="9525">
                      <a:noFill/>
                      <a:miter lim="800000"/>
                      <a:headEnd/>
                      <a:tailEnd/>
                    </a:ln>
                  </pic:spPr>
                </pic:pic>
              </a:graphicData>
            </a:graphic>
          </wp:inline>
        </w:drawing>
      </w:r>
    </w:p>
    <w:p w:rsidR="00437632" w:rsidRPr="00E95719" w:rsidRDefault="00437632" w:rsidP="00437632">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дороги</w:t>
      </w:r>
      <w:r w:rsidRPr="00E95719">
        <w:rPr>
          <w:rFonts w:ascii="Times New Roman" w:hAnsi="Times New Roman"/>
        </w:rPr>
        <w:t xml:space="preserve"> (сечение 1-1)</w:t>
      </w:r>
    </w:p>
    <w:p w:rsidR="00437632" w:rsidRPr="00E95719" w:rsidRDefault="00437632" w:rsidP="00437632">
      <w:pPr>
        <w:jc w:val="center"/>
      </w:pPr>
      <w:r>
        <w:rPr>
          <w:noProof/>
        </w:rPr>
        <w:drawing>
          <wp:inline distT="0" distB="0" distL="0" distR="0">
            <wp:extent cx="3274921" cy="2434856"/>
            <wp:effectExtent l="19050" t="0" r="1679" b="0"/>
            <wp:docPr id="4" name="Рисунок 4" descr="Отчёт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чёт_3"/>
                    <pic:cNvPicPr>
                      <a:picLocks noChangeAspect="1" noChangeArrowheads="1"/>
                    </pic:cNvPicPr>
                  </pic:nvPicPr>
                  <pic:blipFill>
                    <a:blip r:embed="rId16" cstate="print"/>
                    <a:srcRect/>
                    <a:stretch>
                      <a:fillRect/>
                    </a:stretch>
                  </pic:blipFill>
                  <pic:spPr bwMode="auto">
                    <a:xfrm>
                      <a:off x="0" y="0"/>
                      <a:ext cx="3277620" cy="2436862"/>
                    </a:xfrm>
                    <a:prstGeom prst="rect">
                      <a:avLst/>
                    </a:prstGeom>
                    <a:noFill/>
                    <a:ln w="9525">
                      <a:noFill/>
                      <a:miter lim="800000"/>
                      <a:headEnd/>
                      <a:tailEnd/>
                    </a:ln>
                  </pic:spPr>
                </pic:pic>
              </a:graphicData>
            </a:graphic>
          </wp:inline>
        </w:drawing>
      </w:r>
    </w:p>
    <w:p w:rsidR="00437632" w:rsidRPr="00E95719" w:rsidRDefault="00437632" w:rsidP="00437632">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2-2)</w:t>
      </w:r>
    </w:p>
    <w:p w:rsidR="00437632" w:rsidRPr="00E95719" w:rsidRDefault="00437632" w:rsidP="00437632">
      <w:pPr>
        <w:pStyle w:val="a4"/>
        <w:ind w:firstLine="0"/>
        <w:jc w:val="center"/>
        <w:rPr>
          <w:rFonts w:ascii="Times New Roman" w:hAnsi="Times New Roman"/>
        </w:rPr>
      </w:pPr>
      <w:r>
        <w:rPr>
          <w:noProof/>
        </w:rPr>
        <w:drawing>
          <wp:inline distT="0" distB="0" distL="0" distR="0">
            <wp:extent cx="2656609" cy="2594345"/>
            <wp:effectExtent l="19050" t="0" r="0" b="0"/>
            <wp:docPr id="3" name="Рисунок 7" descr="Отчёт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чёт_4"/>
                    <pic:cNvPicPr>
                      <a:picLocks noChangeAspect="1" noChangeArrowheads="1"/>
                    </pic:cNvPicPr>
                  </pic:nvPicPr>
                  <pic:blipFill>
                    <a:blip r:embed="rId17" cstate="print"/>
                    <a:srcRect/>
                    <a:stretch>
                      <a:fillRect/>
                    </a:stretch>
                  </pic:blipFill>
                  <pic:spPr bwMode="auto">
                    <a:xfrm>
                      <a:off x="0" y="0"/>
                      <a:ext cx="2659266" cy="2596940"/>
                    </a:xfrm>
                    <a:prstGeom prst="rect">
                      <a:avLst/>
                    </a:prstGeom>
                    <a:noFill/>
                    <a:ln w="9525">
                      <a:noFill/>
                      <a:miter lim="800000"/>
                      <a:headEnd/>
                      <a:tailEnd/>
                    </a:ln>
                  </pic:spPr>
                </pic:pic>
              </a:graphicData>
            </a:graphic>
          </wp:inline>
        </w:drawing>
      </w:r>
    </w:p>
    <w:p w:rsidR="00437632" w:rsidRDefault="00437632" w:rsidP="00437632">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437632" w:rsidRPr="00E95719" w:rsidRDefault="00437632" w:rsidP="00437632">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437632" w:rsidRDefault="00437632" w:rsidP="00341E38">
      <w:pPr>
        <w:pStyle w:val="G0"/>
        <w:rPr>
          <w:rFonts w:ascii="Times New Roman" w:hAnsi="Times New Roman"/>
          <w:color w:val="C00000"/>
        </w:rPr>
      </w:pPr>
    </w:p>
    <w:p w:rsidR="00580134" w:rsidRPr="00437632" w:rsidRDefault="00580134" w:rsidP="00341E38">
      <w:pPr>
        <w:pStyle w:val="G0"/>
        <w:rPr>
          <w:rFonts w:ascii="Times New Roman" w:hAnsi="Times New Roman"/>
          <w:color w:val="C00000"/>
        </w:rPr>
      </w:pPr>
    </w:p>
    <w:p w:rsidR="00341E38" w:rsidRPr="00FA73E7" w:rsidRDefault="00341E38" w:rsidP="00341E38">
      <w:pPr>
        <w:pStyle w:val="2"/>
        <w:rPr>
          <w:rFonts w:ascii="Times New Roman" w:hAnsi="Times New Roman"/>
        </w:rPr>
      </w:pPr>
      <w:r w:rsidRPr="00FA73E7">
        <w:rPr>
          <w:rFonts w:ascii="Times New Roman" w:hAnsi="Times New Roman"/>
        </w:rPr>
        <w:lastRenderedPageBreak/>
        <w:tab/>
      </w:r>
      <w:bookmarkStart w:id="16" w:name="_Toc477768528"/>
      <w:bookmarkStart w:id="17" w:name="_Toc499814789"/>
      <w:r w:rsidR="00A96E67" w:rsidRPr="00FA73E7">
        <w:rPr>
          <w:rFonts w:ascii="Times New Roman" w:hAnsi="Times New Roman"/>
        </w:rPr>
        <w:t>Характеристики объектов коммунальной инфраструктуры</w:t>
      </w:r>
      <w:bookmarkEnd w:id="16"/>
      <w:bookmarkEnd w:id="17"/>
    </w:p>
    <w:p w:rsidR="00341E38" w:rsidRPr="00FA73E7" w:rsidRDefault="00341E38" w:rsidP="00341E38">
      <w:pPr>
        <w:pStyle w:val="a2"/>
        <w:rPr>
          <w:rFonts w:ascii="Times New Roman" w:hAnsi="Times New Roman"/>
        </w:rPr>
      </w:pPr>
      <w:r w:rsidRPr="00FA73E7">
        <w:rPr>
          <w:rFonts w:ascii="Times New Roman" w:hAnsi="Times New Roman"/>
        </w:rPr>
        <w:t xml:space="preserve">распределительные водопроводные сети – </w:t>
      </w:r>
      <w:r w:rsidR="00FA73E7" w:rsidRPr="00FA73E7">
        <w:rPr>
          <w:rFonts w:ascii="Times New Roman" w:hAnsi="Times New Roman"/>
        </w:rPr>
        <w:t>3,2</w:t>
      </w:r>
      <w:r w:rsidR="00F77F9D" w:rsidRPr="00FA73E7">
        <w:rPr>
          <w:rFonts w:ascii="Times New Roman" w:hAnsi="Times New Roman"/>
        </w:rPr>
        <w:t xml:space="preserve"> </w:t>
      </w:r>
      <w:r w:rsidRPr="00FA73E7">
        <w:rPr>
          <w:rFonts w:ascii="Times New Roman" w:hAnsi="Times New Roman"/>
        </w:rPr>
        <w:t>км;</w:t>
      </w:r>
    </w:p>
    <w:p w:rsidR="00341E38" w:rsidRPr="00580134" w:rsidRDefault="00341E38" w:rsidP="00341E38">
      <w:pPr>
        <w:pStyle w:val="a2"/>
        <w:rPr>
          <w:rFonts w:ascii="Times New Roman" w:hAnsi="Times New Roman"/>
        </w:rPr>
      </w:pPr>
      <w:r w:rsidRPr="00580134">
        <w:rPr>
          <w:rFonts w:ascii="Times New Roman" w:hAnsi="Times New Roman"/>
        </w:rPr>
        <w:t>распределит</w:t>
      </w:r>
      <w:r w:rsidR="00FA73E7" w:rsidRPr="00580134">
        <w:rPr>
          <w:rFonts w:ascii="Times New Roman" w:hAnsi="Times New Roman"/>
        </w:rPr>
        <w:t>ельные сети теплоснабжения – 0,2</w:t>
      </w:r>
      <w:r w:rsidRPr="00580134">
        <w:rPr>
          <w:rFonts w:ascii="Times New Roman" w:hAnsi="Times New Roman"/>
        </w:rPr>
        <w:t xml:space="preserve"> км</w:t>
      </w:r>
      <w:r w:rsidR="00F55390" w:rsidRPr="00580134">
        <w:rPr>
          <w:rFonts w:ascii="Times New Roman" w:hAnsi="Times New Roman"/>
        </w:rPr>
        <w:t xml:space="preserve"> (</w:t>
      </w:r>
      <w:r w:rsidR="00580134" w:rsidRPr="00580134">
        <w:rPr>
          <w:rFonts w:ascii="Times New Roman" w:hAnsi="Times New Roman"/>
        </w:rPr>
        <w:t>охранная зона</w:t>
      </w:r>
      <w:r w:rsidR="00F55390" w:rsidRPr="00580134">
        <w:rPr>
          <w:rFonts w:ascii="Times New Roman" w:hAnsi="Times New Roman"/>
        </w:rPr>
        <w:t xml:space="preserve"> – 3м.)</w:t>
      </w:r>
      <w:r w:rsidRPr="00580134">
        <w:rPr>
          <w:rFonts w:ascii="Times New Roman" w:hAnsi="Times New Roman"/>
        </w:rPr>
        <w:t>;</w:t>
      </w:r>
    </w:p>
    <w:p w:rsidR="00F77F9D" w:rsidRPr="00580134" w:rsidRDefault="00F77F9D" w:rsidP="00341E38">
      <w:pPr>
        <w:pStyle w:val="a2"/>
        <w:rPr>
          <w:rFonts w:ascii="Times New Roman" w:hAnsi="Times New Roman"/>
        </w:rPr>
      </w:pPr>
      <w:r w:rsidRPr="00580134">
        <w:rPr>
          <w:rFonts w:ascii="Times New Roman" w:hAnsi="Times New Roman"/>
        </w:rPr>
        <w:t>распределительные сети теплоснабжения – 0,</w:t>
      </w:r>
      <w:r w:rsidR="00FA73E7" w:rsidRPr="00580134">
        <w:rPr>
          <w:rFonts w:ascii="Times New Roman" w:hAnsi="Times New Roman"/>
        </w:rPr>
        <w:t>2</w:t>
      </w:r>
      <w:r w:rsidRPr="00580134">
        <w:rPr>
          <w:rFonts w:ascii="Times New Roman" w:hAnsi="Times New Roman"/>
        </w:rPr>
        <w:t xml:space="preserve"> км, реконструкция</w:t>
      </w:r>
      <w:r w:rsidR="00F55390" w:rsidRPr="00580134">
        <w:rPr>
          <w:rFonts w:ascii="Times New Roman" w:hAnsi="Times New Roman"/>
        </w:rPr>
        <w:t xml:space="preserve"> (</w:t>
      </w:r>
      <w:r w:rsidR="00580134" w:rsidRPr="00580134">
        <w:rPr>
          <w:rFonts w:ascii="Times New Roman" w:hAnsi="Times New Roman"/>
        </w:rPr>
        <w:t>охранная зона</w:t>
      </w:r>
      <w:r w:rsidR="00F55390" w:rsidRPr="00580134">
        <w:rPr>
          <w:rFonts w:ascii="Times New Roman" w:hAnsi="Times New Roman"/>
        </w:rPr>
        <w:t xml:space="preserve"> – 3м.)</w:t>
      </w:r>
      <w:r w:rsidRPr="00580134">
        <w:rPr>
          <w:rFonts w:ascii="Times New Roman" w:hAnsi="Times New Roman"/>
        </w:rPr>
        <w:t>;</w:t>
      </w:r>
    </w:p>
    <w:p w:rsidR="00020560" w:rsidRPr="00020560" w:rsidRDefault="00020560" w:rsidP="00020560">
      <w:pPr>
        <w:pStyle w:val="a2"/>
        <w:rPr>
          <w:rFonts w:ascii="Times New Roman" w:hAnsi="Times New Roman"/>
          <w:color w:val="000000" w:themeColor="text1"/>
        </w:rPr>
      </w:pPr>
      <w:r>
        <w:rPr>
          <w:rFonts w:ascii="Times New Roman" w:hAnsi="Times New Roman"/>
          <w:color w:val="000000" w:themeColor="text1"/>
        </w:rPr>
        <w:t xml:space="preserve">газопровод низкого давления – 6,2 км (ОЗ – 4 </w:t>
      </w:r>
      <w:r w:rsidRPr="00020560">
        <w:rPr>
          <w:rFonts w:ascii="Times New Roman" w:hAnsi="Times New Roman"/>
          <w:color w:val="000000" w:themeColor="text1"/>
        </w:rPr>
        <w:t>м)</w:t>
      </w:r>
      <w:r>
        <w:rPr>
          <w:rFonts w:ascii="Times New Roman" w:hAnsi="Times New Roman"/>
          <w:color w:val="000000" w:themeColor="text1"/>
        </w:rPr>
        <w:t>;</w:t>
      </w:r>
    </w:p>
    <w:p w:rsidR="00341E38" w:rsidRPr="00020560" w:rsidRDefault="00341E38" w:rsidP="007D6840">
      <w:pPr>
        <w:pStyle w:val="a2"/>
        <w:rPr>
          <w:rFonts w:ascii="Times New Roman" w:hAnsi="Times New Roman"/>
          <w:color w:val="000000" w:themeColor="text1"/>
        </w:rPr>
      </w:pPr>
      <w:r w:rsidRPr="00020560">
        <w:rPr>
          <w:rFonts w:ascii="Times New Roman" w:hAnsi="Times New Roman"/>
          <w:color w:val="000000" w:themeColor="text1"/>
        </w:rPr>
        <w:t>линии электро</w:t>
      </w:r>
      <w:r w:rsidR="00020560">
        <w:rPr>
          <w:rFonts w:ascii="Times New Roman" w:hAnsi="Times New Roman"/>
          <w:color w:val="000000" w:themeColor="text1"/>
        </w:rPr>
        <w:t>передачи напряжением 0,4  кВ – 1,2</w:t>
      </w:r>
      <w:r w:rsidRPr="00020560">
        <w:rPr>
          <w:rFonts w:ascii="Times New Roman" w:hAnsi="Times New Roman"/>
          <w:color w:val="000000" w:themeColor="text1"/>
        </w:rPr>
        <w:t xml:space="preserve"> км</w:t>
      </w:r>
      <w:r w:rsidR="00F55390" w:rsidRPr="00020560">
        <w:rPr>
          <w:rFonts w:ascii="Times New Roman" w:hAnsi="Times New Roman"/>
          <w:color w:val="000000" w:themeColor="text1"/>
        </w:rPr>
        <w:t xml:space="preserve"> (ОЗ – 2</w:t>
      </w:r>
      <w:r w:rsidR="00020560">
        <w:rPr>
          <w:rFonts w:ascii="Times New Roman" w:hAnsi="Times New Roman"/>
          <w:color w:val="000000" w:themeColor="text1"/>
        </w:rPr>
        <w:t xml:space="preserve"> м</w:t>
      </w:r>
      <w:r w:rsidR="00F55390" w:rsidRPr="00020560">
        <w:rPr>
          <w:rFonts w:ascii="Times New Roman" w:hAnsi="Times New Roman"/>
          <w:color w:val="000000" w:themeColor="text1"/>
        </w:rPr>
        <w:t>)</w:t>
      </w:r>
      <w:r w:rsidRPr="00020560">
        <w:rPr>
          <w:rFonts w:ascii="Times New Roman" w:hAnsi="Times New Roman"/>
          <w:color w:val="000000" w:themeColor="text1"/>
        </w:rPr>
        <w:t>.</w:t>
      </w:r>
    </w:p>
    <w:p w:rsidR="00341E38" w:rsidRPr="005B0A5B" w:rsidRDefault="00341E38" w:rsidP="00341E38">
      <w:pPr>
        <w:pStyle w:val="2"/>
        <w:rPr>
          <w:rFonts w:ascii="Times New Roman" w:hAnsi="Times New Roman"/>
        </w:rPr>
      </w:pPr>
      <w:bookmarkStart w:id="18" w:name="_Toc499814790"/>
      <w:r w:rsidRPr="005B0A5B">
        <w:rPr>
          <w:rFonts w:ascii="Times New Roman" w:hAnsi="Times New Roman"/>
        </w:rPr>
        <w:t>Озеленение и благоустройство</w:t>
      </w:r>
      <w:bookmarkEnd w:id="18"/>
    </w:p>
    <w:p w:rsidR="005B0A5B" w:rsidRPr="00351E5C" w:rsidRDefault="005B0A5B" w:rsidP="005B0A5B">
      <w:pPr>
        <w:pStyle w:val="G0"/>
        <w:spacing w:before="0" w:after="0"/>
        <w:rPr>
          <w:rFonts w:ascii="Times New Roman" w:hAnsi="Times New Roman"/>
        </w:rPr>
      </w:pPr>
      <w:r w:rsidRPr="00351E5C">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5B0A5B" w:rsidRPr="00351E5C" w:rsidRDefault="005B0A5B" w:rsidP="005B0A5B">
      <w:pPr>
        <w:pStyle w:val="G0"/>
        <w:spacing w:before="0" w:after="0"/>
        <w:rPr>
          <w:rFonts w:ascii="Times New Roman" w:hAnsi="Times New Roman"/>
        </w:rPr>
      </w:pPr>
      <w:r w:rsidRPr="00351E5C">
        <w:rPr>
          <w:rFonts w:ascii="Times New Roman" w:hAnsi="Times New Roman"/>
        </w:rPr>
        <w:t xml:space="preserve">В селе Великовисочное предлагается благоустройство прибрежной территории р. </w:t>
      </w:r>
      <w:proofErr w:type="spellStart"/>
      <w:r w:rsidRPr="00351E5C">
        <w:rPr>
          <w:rFonts w:ascii="Times New Roman" w:hAnsi="Times New Roman"/>
        </w:rPr>
        <w:t>Крояма</w:t>
      </w:r>
      <w:proofErr w:type="spellEnd"/>
      <w:r w:rsidRPr="00351E5C">
        <w:rPr>
          <w:rFonts w:ascii="Times New Roman" w:hAnsi="Times New Roman"/>
        </w:rPr>
        <w:t>, озеленение и обустройство прибрежной территории р. Виска, создание благоустроенных территорий у существующих и проектируемых общественных зданий.</w:t>
      </w:r>
      <w:r>
        <w:t xml:space="preserve"> </w:t>
      </w:r>
      <w:proofErr w:type="spellStart"/>
      <w:r w:rsidRPr="00351E5C">
        <w:rPr>
          <w:rFonts w:ascii="Times New Roman" w:hAnsi="Times New Roman"/>
        </w:rPr>
        <w:t>Залесенные</w:t>
      </w:r>
      <w:proofErr w:type="spellEnd"/>
      <w:r w:rsidRPr="00351E5C">
        <w:rPr>
          <w:rFonts w:ascii="Times New Roman" w:hAnsi="Times New Roman"/>
        </w:rPr>
        <w:t xml:space="preserve"> территории,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5B0A5B" w:rsidRPr="00351E5C" w:rsidRDefault="005B0A5B" w:rsidP="005B0A5B">
      <w:pPr>
        <w:pStyle w:val="G0"/>
        <w:spacing w:before="0" w:after="0"/>
        <w:rPr>
          <w:rFonts w:ascii="Times New Roman" w:hAnsi="Times New Roman"/>
        </w:rPr>
      </w:pPr>
      <w:r w:rsidRPr="00351E5C">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C16F20" w:rsidRDefault="00341E38" w:rsidP="00341E38">
      <w:pPr>
        <w:pStyle w:val="a4"/>
        <w:spacing w:before="0" w:after="0"/>
        <w:rPr>
          <w:rFonts w:ascii="Times New Roman" w:hAnsi="Times New Roman"/>
          <w:color w:val="C00000"/>
          <w:lang w:eastAsia="ar-SA" w:bidi="en-US"/>
        </w:rPr>
      </w:pPr>
    </w:p>
    <w:p w:rsidR="00341E38" w:rsidRPr="00580134" w:rsidRDefault="00341E38" w:rsidP="00341E38">
      <w:pPr>
        <w:pStyle w:val="2"/>
        <w:rPr>
          <w:rFonts w:ascii="Times New Roman" w:eastAsia="Calibri" w:hAnsi="Times New Roman"/>
        </w:rPr>
      </w:pPr>
      <w:bookmarkStart w:id="19" w:name="_Toc499814791"/>
      <w:r w:rsidRPr="00580134">
        <w:rPr>
          <w:rFonts w:ascii="Times New Roman" w:eastAsia="Calibri" w:hAnsi="Times New Roman"/>
        </w:rPr>
        <w:t>Мероприятия по санитарной очистке территории</w:t>
      </w:r>
      <w:bookmarkEnd w:id="19"/>
    </w:p>
    <w:p w:rsidR="00A84B88" w:rsidRPr="00A84B88" w:rsidRDefault="00A84B88" w:rsidP="00A84B88">
      <w:pPr>
        <w:pStyle w:val="G0"/>
        <w:rPr>
          <w:rFonts w:ascii="Times New Roman" w:hAnsi="Times New Roman"/>
        </w:rPr>
      </w:pPr>
      <w:r w:rsidRPr="00A84B88">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A84B88" w:rsidRDefault="00341E38" w:rsidP="00341E38">
      <w:pPr>
        <w:pStyle w:val="G0"/>
        <w:rPr>
          <w:rFonts w:ascii="Times New Roman" w:hAnsi="Times New Roman"/>
        </w:rPr>
      </w:pPr>
      <w:r w:rsidRPr="00A84B88">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C16F20" w:rsidRDefault="00341E38" w:rsidP="00341E38">
      <w:pPr>
        <w:pStyle w:val="a4"/>
        <w:rPr>
          <w:rFonts w:ascii="Times New Roman" w:hAnsi="Times New Roman"/>
          <w:color w:val="C00000"/>
        </w:rPr>
      </w:pPr>
    </w:p>
    <w:p w:rsidR="00341E38" w:rsidRPr="00C16F20" w:rsidRDefault="00341E38" w:rsidP="00341E38">
      <w:pPr>
        <w:pStyle w:val="a4"/>
        <w:rPr>
          <w:rFonts w:ascii="Times New Roman" w:hAnsi="Times New Roman"/>
          <w:color w:val="C00000"/>
        </w:rPr>
      </w:pPr>
    </w:p>
    <w:p w:rsidR="00AD1B46" w:rsidRPr="00975056" w:rsidRDefault="00341E38" w:rsidP="00AD1B46">
      <w:pPr>
        <w:pStyle w:val="1"/>
        <w:ind w:firstLine="0"/>
        <w:rPr>
          <w:rFonts w:ascii="Times New Roman" w:hAnsi="Times New Roman"/>
        </w:rPr>
      </w:pPr>
      <w:bookmarkStart w:id="20" w:name="_Toc470255481"/>
      <w:bookmarkStart w:id="21" w:name="_Toc499814792"/>
      <w:bookmarkEnd w:id="7"/>
      <w:bookmarkEnd w:id="8"/>
      <w:r w:rsidRPr="00975056">
        <w:rPr>
          <w:rFonts w:ascii="Times New Roman" w:hAnsi="Times New Roman"/>
        </w:rPr>
        <w:lastRenderedPageBreak/>
        <w:t>ПОЛОЖЕНИЯ Об очередности планируемого развития территории</w:t>
      </w:r>
      <w:bookmarkEnd w:id="20"/>
      <w:bookmarkEnd w:id="21"/>
    </w:p>
    <w:p w:rsidR="00A96E67" w:rsidRPr="00975056" w:rsidRDefault="00A96E67" w:rsidP="00A96E67">
      <w:pPr>
        <w:pStyle w:val="2"/>
        <w:rPr>
          <w:rFonts w:ascii="Times New Roman" w:eastAsia="Calibri" w:hAnsi="Times New Roman"/>
        </w:rPr>
      </w:pPr>
      <w:bookmarkStart w:id="22" w:name="_Toc477768531"/>
      <w:bookmarkStart w:id="23" w:name="_Toc499814793"/>
      <w:r w:rsidRPr="00975056">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2"/>
      <w:bookmarkEnd w:id="23"/>
    </w:p>
    <w:p w:rsidR="00384EEE" w:rsidRPr="00975056" w:rsidRDefault="00234B2D" w:rsidP="00A96E67">
      <w:pPr>
        <w:pStyle w:val="G0"/>
        <w:rPr>
          <w:rFonts w:ascii="Times New Roman" w:hAnsi="Times New Roman"/>
        </w:rPr>
      </w:pPr>
      <w:r w:rsidRPr="00975056">
        <w:rPr>
          <w:rFonts w:ascii="Times New Roman" w:hAnsi="Times New Roman"/>
        </w:rPr>
        <w:t>В первую очередь необходимо выполнить</w:t>
      </w:r>
      <w:r w:rsidR="00384EEE" w:rsidRPr="00975056">
        <w:rPr>
          <w:rFonts w:ascii="Times New Roman" w:hAnsi="Times New Roman"/>
        </w:rPr>
        <w:t>:</w:t>
      </w:r>
    </w:p>
    <w:p w:rsidR="00975056" w:rsidRPr="00C86147" w:rsidRDefault="00234B2D" w:rsidP="00384EEE">
      <w:pPr>
        <w:pStyle w:val="a2"/>
        <w:rPr>
          <w:rFonts w:ascii="Times New Roman" w:hAnsi="Times New Roman"/>
          <w:color w:val="C00000"/>
        </w:rPr>
      </w:pPr>
      <w:r w:rsidRPr="00C16F20">
        <w:rPr>
          <w:rFonts w:ascii="Times New Roman" w:hAnsi="Times New Roman"/>
          <w:color w:val="C00000"/>
        </w:rPr>
        <w:t xml:space="preserve"> </w:t>
      </w:r>
      <w:r w:rsidR="00C173BE" w:rsidRPr="00975056">
        <w:rPr>
          <w:rFonts w:ascii="Times New Roman" w:hAnsi="Times New Roman"/>
        </w:rPr>
        <w:t xml:space="preserve">проектирование и </w:t>
      </w:r>
      <w:r w:rsidR="00384EEE" w:rsidRPr="00975056">
        <w:rPr>
          <w:rFonts w:ascii="Times New Roman" w:hAnsi="Times New Roman"/>
        </w:rPr>
        <w:t>строительство</w:t>
      </w:r>
      <w:r w:rsidR="00975056">
        <w:rPr>
          <w:rFonts w:ascii="Times New Roman" w:hAnsi="Times New Roman"/>
        </w:rPr>
        <w:t xml:space="preserve"> многоквартирного жилого дома общей площадью 0,7 тыс. кв</w:t>
      </w:r>
      <w:proofErr w:type="gramStart"/>
      <w:r w:rsidR="00975056">
        <w:rPr>
          <w:rFonts w:ascii="Times New Roman" w:hAnsi="Times New Roman"/>
        </w:rPr>
        <w:t>.м</w:t>
      </w:r>
      <w:proofErr w:type="gramEnd"/>
      <w:r w:rsidR="00975056">
        <w:rPr>
          <w:rFonts w:ascii="Times New Roman" w:hAnsi="Times New Roman"/>
        </w:rPr>
        <w:t>;</w:t>
      </w:r>
    </w:p>
    <w:p w:rsidR="00C86147" w:rsidRPr="00975056" w:rsidRDefault="00C86147" w:rsidP="00384EEE">
      <w:pPr>
        <w:pStyle w:val="a2"/>
        <w:rPr>
          <w:rFonts w:ascii="Times New Roman" w:hAnsi="Times New Roman"/>
          <w:color w:val="C00000"/>
        </w:rPr>
      </w:pPr>
      <w:r>
        <w:rPr>
          <w:rFonts w:ascii="Times New Roman" w:hAnsi="Times New Roman"/>
        </w:rPr>
        <w:t>проектирование и строительство отделения «</w:t>
      </w:r>
      <w:proofErr w:type="spellStart"/>
      <w:r>
        <w:rPr>
          <w:rFonts w:ascii="Times New Roman" w:hAnsi="Times New Roman"/>
        </w:rPr>
        <w:t>Великовисочная</w:t>
      </w:r>
      <w:proofErr w:type="spellEnd"/>
      <w:r>
        <w:rPr>
          <w:rFonts w:ascii="Times New Roman" w:hAnsi="Times New Roman"/>
        </w:rPr>
        <w:t xml:space="preserve"> участковая больница»;</w:t>
      </w:r>
      <w:bookmarkStart w:id="24" w:name="_GoBack"/>
      <w:bookmarkEnd w:id="24"/>
    </w:p>
    <w:p w:rsidR="00585097" w:rsidRPr="00C16F20" w:rsidRDefault="00975056" w:rsidP="00975056">
      <w:pPr>
        <w:pStyle w:val="a2"/>
        <w:rPr>
          <w:rFonts w:ascii="Times New Roman" w:hAnsi="Times New Roman"/>
          <w:b/>
          <w:color w:val="C00000"/>
        </w:rPr>
      </w:pPr>
      <w:r>
        <w:rPr>
          <w:rFonts w:ascii="Times New Roman" w:hAnsi="Times New Roman"/>
        </w:rPr>
        <w:t>проектирование и строительство рыбоприемного пункта.</w:t>
      </w:r>
    </w:p>
    <w:p w:rsidR="00A96E67" w:rsidRPr="00310B5E" w:rsidRDefault="00A96E67" w:rsidP="00A96E67">
      <w:pPr>
        <w:pStyle w:val="2"/>
        <w:rPr>
          <w:rFonts w:ascii="Times New Roman" w:eastAsia="Calibri" w:hAnsi="Times New Roman"/>
        </w:rPr>
      </w:pPr>
      <w:bookmarkStart w:id="25" w:name="_Toc477768532"/>
      <w:bookmarkStart w:id="26" w:name="_Toc499814794"/>
      <w:r w:rsidRPr="00310B5E">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310B5E" w:rsidRPr="00310B5E" w:rsidRDefault="00310B5E" w:rsidP="00310B5E">
      <w:pPr>
        <w:pStyle w:val="G0"/>
        <w:rPr>
          <w:rFonts w:ascii="Times New Roman" w:hAnsi="Times New Roman"/>
        </w:rPr>
      </w:pPr>
      <w:r w:rsidRPr="00310B5E">
        <w:rPr>
          <w:rFonts w:ascii="Times New Roman" w:hAnsi="Times New Roman"/>
        </w:rPr>
        <w:t>В части инженерного обеспечения на первую очередь необходимо выполнить:</w:t>
      </w:r>
    </w:p>
    <w:p w:rsidR="00310B5E" w:rsidRPr="00310B5E" w:rsidRDefault="00310B5E" w:rsidP="00310B5E">
      <w:pPr>
        <w:pStyle w:val="a2"/>
        <w:snapToGrid w:val="0"/>
        <w:rPr>
          <w:rFonts w:ascii="Times New Roman" w:hAnsi="Times New Roman"/>
          <w:lang w:eastAsia="ar-SA" w:bidi="en-US"/>
        </w:rPr>
      </w:pPr>
      <w:r w:rsidRPr="00310B5E">
        <w:rPr>
          <w:rFonts w:ascii="Times New Roman" w:hAnsi="Times New Roman"/>
          <w:lang w:eastAsia="ar-SA" w:bidi="en-US"/>
        </w:rPr>
        <w:t>строительство распределительных сетей водоснабжения диаметром 90 мм общей протяженностью 0,2 км;</w:t>
      </w:r>
    </w:p>
    <w:p w:rsidR="00142B4A" w:rsidRDefault="00310B5E" w:rsidP="00310B5E">
      <w:pPr>
        <w:pStyle w:val="a2"/>
        <w:rPr>
          <w:rFonts w:ascii="Times New Roman" w:hAnsi="Times New Roman"/>
        </w:rPr>
      </w:pPr>
      <w:r w:rsidRPr="00310B5E">
        <w:rPr>
          <w:rFonts w:ascii="Times New Roman" w:hAnsi="Times New Roman"/>
        </w:rPr>
        <w:t>строительство распределительных сетей теплоснабжения общей протяженностью 0,2 км в двухтрубном исполнении;</w:t>
      </w:r>
    </w:p>
    <w:p w:rsidR="00000DC9" w:rsidRPr="00F85F81" w:rsidRDefault="00000DC9" w:rsidP="00000DC9">
      <w:pPr>
        <w:pStyle w:val="a2"/>
        <w:rPr>
          <w:rFonts w:ascii="Times New Roman" w:hAnsi="Times New Roman"/>
          <w:snapToGrid/>
          <w:lang w:eastAsia="ar-SA" w:bidi="en-US"/>
        </w:rPr>
      </w:pPr>
      <w:r w:rsidRPr="00F85F81">
        <w:rPr>
          <w:rFonts w:ascii="Times New Roman" w:hAnsi="Times New Roman"/>
          <w:snapToGrid/>
          <w:lang w:eastAsia="ar-SA" w:bidi="en-US"/>
        </w:rPr>
        <w:t>строительство локальной котельной для планируемого отделения "</w:t>
      </w:r>
      <w:proofErr w:type="spellStart"/>
      <w:r w:rsidRPr="00F85F81">
        <w:rPr>
          <w:rFonts w:ascii="Times New Roman" w:hAnsi="Times New Roman"/>
          <w:snapToGrid/>
          <w:lang w:eastAsia="ar-SA" w:bidi="en-US"/>
        </w:rPr>
        <w:t>Великовисочная</w:t>
      </w:r>
      <w:proofErr w:type="spellEnd"/>
      <w:r w:rsidRPr="00F85F81">
        <w:rPr>
          <w:rFonts w:ascii="Times New Roman" w:hAnsi="Times New Roman"/>
          <w:snapToGrid/>
          <w:lang w:eastAsia="ar-SA" w:bidi="en-US"/>
        </w:rPr>
        <w:t xml:space="preserve"> участковая больница" расчетной мощностью 0,3 Гкал/</w:t>
      </w:r>
      <w:proofErr w:type="gramStart"/>
      <w:r w:rsidRPr="00F85F81">
        <w:rPr>
          <w:rFonts w:ascii="Times New Roman" w:hAnsi="Times New Roman"/>
          <w:snapToGrid/>
          <w:lang w:eastAsia="ar-SA" w:bidi="en-US"/>
        </w:rPr>
        <w:t>ч</w:t>
      </w:r>
      <w:proofErr w:type="gramEnd"/>
      <w:r w:rsidRPr="00F85F81">
        <w:rPr>
          <w:rFonts w:ascii="Times New Roman" w:hAnsi="Times New Roman"/>
          <w:snapToGrid/>
          <w:lang w:eastAsia="ar-SA" w:bidi="en-US"/>
        </w:rPr>
        <w:t>;</w:t>
      </w:r>
    </w:p>
    <w:p w:rsidR="003F5789" w:rsidRPr="00F17238" w:rsidRDefault="003F5789" w:rsidP="003F5789">
      <w:pPr>
        <w:pStyle w:val="G0"/>
        <w:rPr>
          <w:rFonts w:ascii="Times New Roman" w:hAnsi="Times New Roman"/>
        </w:rPr>
      </w:pPr>
      <w:r w:rsidRPr="00F17238">
        <w:rPr>
          <w:rFonts w:ascii="Times New Roman" w:hAnsi="Times New Roman"/>
        </w:rPr>
        <w:t>В части транспортного обслуживания на первую очередь необходимо выполнить:</w:t>
      </w:r>
    </w:p>
    <w:p w:rsidR="003F5789" w:rsidRPr="00F17238" w:rsidRDefault="003F5789" w:rsidP="003F5789">
      <w:pPr>
        <w:pStyle w:val="a2"/>
        <w:rPr>
          <w:rFonts w:ascii="Times New Roman" w:hAnsi="Times New Roman"/>
        </w:rPr>
      </w:pPr>
      <w:r w:rsidRPr="00F17238">
        <w:rPr>
          <w:rFonts w:ascii="Times New Roman" w:hAnsi="Times New Roman"/>
        </w:rPr>
        <w:t>строительство 1,0 км местных дорог и проездов на территории первоочередного строительства;</w:t>
      </w:r>
    </w:p>
    <w:p w:rsidR="003F5789" w:rsidRPr="00F17238" w:rsidRDefault="003F5789" w:rsidP="003F5789">
      <w:pPr>
        <w:pStyle w:val="a2"/>
        <w:rPr>
          <w:rFonts w:ascii="Times New Roman" w:hAnsi="Times New Roman"/>
        </w:rPr>
      </w:pPr>
      <w:r w:rsidRPr="00F17238">
        <w:rPr>
          <w:rFonts w:ascii="Times New Roman" w:hAnsi="Times New Roman"/>
        </w:rPr>
        <w:t>разработка проекта на устройство системы поверхностного водоотвода.</w:t>
      </w:r>
    </w:p>
    <w:p w:rsidR="00180334" w:rsidRPr="00C16F20" w:rsidRDefault="00180334" w:rsidP="003F5789">
      <w:pPr>
        <w:pStyle w:val="G0"/>
        <w:rPr>
          <w:rFonts w:ascii="Times New Roman" w:hAnsi="Times New Roman"/>
          <w:color w:val="C00000"/>
        </w:rPr>
      </w:pPr>
    </w:p>
    <w:sectPr w:rsidR="00180334" w:rsidRPr="00C16F20"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E0B" w:rsidRDefault="00197E0B">
      <w:r>
        <w:separator/>
      </w:r>
    </w:p>
    <w:p w:rsidR="00197E0B" w:rsidRDefault="00197E0B"/>
  </w:endnote>
  <w:endnote w:type="continuationSeparator" w:id="0">
    <w:p w:rsidR="00197E0B" w:rsidRDefault="00197E0B">
      <w:r>
        <w:continuationSeparator/>
      </w:r>
    </w:p>
    <w:p w:rsidR="00197E0B" w:rsidRDefault="00197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0B" w:rsidRDefault="00197E0B">
    <w:r>
      <w:fldChar w:fldCharType="begin"/>
    </w:r>
    <w:r>
      <w:instrText xml:space="preserve"> PAGE   \* MERGEFORMAT </w:instrText>
    </w:r>
    <w:r>
      <w:fldChar w:fldCharType="separate"/>
    </w:r>
    <w:r>
      <w:rPr>
        <w:noProof/>
      </w:rPr>
      <w:t>4</w:t>
    </w:r>
    <w:r>
      <w:rPr>
        <w:noProof/>
      </w:rPr>
      <w:fldChar w:fldCharType="end"/>
    </w:r>
  </w:p>
  <w:p w:rsidR="00197E0B" w:rsidRDefault="00197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0B" w:rsidRDefault="00197E0B"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97E0B" w:rsidRDefault="00197E0B"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197E0B" w:rsidRPr="00BF6159" w:rsidRDefault="00197E0B" w:rsidP="00DE3672">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C86147">
                  <w:rPr>
                    <w:noProof/>
                    <w:color w:val="548DD4" w:themeColor="text2" w:themeTint="99"/>
                  </w:rPr>
                  <w:t>4</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0B" w:rsidRPr="00400B26" w:rsidRDefault="00197E0B">
    <w:r>
      <w:fldChar w:fldCharType="begin"/>
    </w:r>
    <w:r>
      <w:instrText xml:space="preserve"> PAGE   \* MERGEFORMAT </w:instrText>
    </w:r>
    <w:r>
      <w:fldChar w:fldCharType="separate"/>
    </w:r>
    <w:r w:rsidRPr="00400B26">
      <w:t>2</w:t>
    </w:r>
    <w:r>
      <w:fldChar w:fldCharType="end"/>
    </w:r>
  </w:p>
  <w:p w:rsidR="00197E0B" w:rsidRDefault="00197E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0B" w:rsidRDefault="00197E0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97E0B" w:rsidRDefault="00197E0B"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197E0B" w:rsidRPr="00BF6159" w:rsidRDefault="00197E0B" w:rsidP="004E07DD">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C86147">
                  <w:rPr>
                    <w:noProof/>
                    <w:color w:val="548DD4" w:themeColor="text2" w:themeTint="99"/>
                  </w:rPr>
                  <w:t>3</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E0B" w:rsidRDefault="00197E0B">
      <w:r>
        <w:separator/>
      </w:r>
    </w:p>
    <w:p w:rsidR="00197E0B" w:rsidRDefault="00197E0B"/>
  </w:footnote>
  <w:footnote w:type="continuationSeparator" w:id="0">
    <w:p w:rsidR="00197E0B" w:rsidRDefault="00197E0B">
      <w:r>
        <w:continuationSeparator/>
      </w:r>
    </w:p>
    <w:p w:rsidR="00197E0B" w:rsidRDefault="00197E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0B" w:rsidRDefault="00197E0B"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197E0B" w:rsidRPr="008A7288">
      <w:trPr>
        <w:trHeight w:val="274"/>
      </w:trPr>
      <w:tc>
        <w:tcPr>
          <w:tcW w:w="9745" w:type="dxa"/>
          <w:tcBorders>
            <w:top w:val="nil"/>
            <w:left w:val="nil"/>
            <w:bottom w:val="single" w:sz="4" w:space="0" w:color="auto"/>
            <w:right w:val="nil"/>
          </w:tcBorders>
        </w:tcPr>
        <w:p w:rsidR="00197E0B" w:rsidRPr="008A7288" w:rsidRDefault="00197E0B">
          <w:pPr>
            <w:jc w:val="right"/>
            <w:rPr>
              <w:rFonts w:ascii="Arial" w:hAnsi="Arial" w:cs="Arial"/>
              <w:b/>
              <w:i/>
            </w:rPr>
          </w:pPr>
          <w:r w:rsidRPr="008A7288">
            <w:rPr>
              <w:rFonts w:ascii="Arial" w:hAnsi="Arial" w:cs="Arial"/>
              <w:b/>
              <w:i/>
            </w:rPr>
            <w:t>Руководство по эксплуатации</w:t>
          </w:r>
        </w:p>
      </w:tc>
    </w:tr>
  </w:tbl>
  <w:p w:rsidR="00197E0B" w:rsidRDefault="00197E0B"/>
  <w:p w:rsidR="00197E0B" w:rsidRDefault="00197E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197E0B" w:rsidRPr="00E429D6" w:rsidRDefault="00197E0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197E0B" w:rsidRPr="0048342A" w:rsidRDefault="00197E0B"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E0B" w:rsidRDefault="00197E0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197E0B">
      <w:trPr>
        <w:trHeight w:val="274"/>
      </w:trPr>
      <w:tc>
        <w:tcPr>
          <w:tcW w:w="9745" w:type="dxa"/>
          <w:tcBorders>
            <w:top w:val="nil"/>
            <w:left w:val="nil"/>
            <w:bottom w:val="single" w:sz="4" w:space="0" w:color="auto"/>
            <w:right w:val="nil"/>
          </w:tcBorders>
        </w:tcPr>
        <w:p w:rsidR="00197E0B" w:rsidRPr="00400B26" w:rsidRDefault="00197E0B" w:rsidP="00400B26">
          <w:r w:rsidRPr="00400B26">
            <w:t>Руководство по эксплуатации</w:t>
          </w:r>
        </w:p>
      </w:tc>
    </w:tr>
  </w:tbl>
  <w:p w:rsidR="00197E0B" w:rsidRDefault="00197E0B"/>
  <w:p w:rsidR="00197E0B" w:rsidRDefault="00197E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 w:numId="11">
    <w:abstractNumId w:val="2"/>
  </w:num>
  <w:num w:numId="12">
    <w:abstractNumId w:val="2"/>
  </w:num>
  <w:num w:numId="13">
    <w:abstractNumId w:val="2"/>
  </w:num>
  <w:num w:numId="14">
    <w:abstractNumId w:val="2"/>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0DC9"/>
    <w:rsid w:val="0000440D"/>
    <w:rsid w:val="00013701"/>
    <w:rsid w:val="000156B1"/>
    <w:rsid w:val="0001750F"/>
    <w:rsid w:val="00020246"/>
    <w:rsid w:val="00020560"/>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F1F"/>
    <w:rsid w:val="000F18B8"/>
    <w:rsid w:val="000F1DEE"/>
    <w:rsid w:val="000F1F75"/>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97E0B"/>
    <w:rsid w:val="001A2C56"/>
    <w:rsid w:val="001A30E0"/>
    <w:rsid w:val="001A3F66"/>
    <w:rsid w:val="001A4968"/>
    <w:rsid w:val="001A59BE"/>
    <w:rsid w:val="001A668F"/>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87C66"/>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0B5E"/>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E7C4F"/>
    <w:rsid w:val="003F0FF6"/>
    <w:rsid w:val="003F1C6A"/>
    <w:rsid w:val="003F3F77"/>
    <w:rsid w:val="003F5789"/>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6AF0"/>
    <w:rsid w:val="00437632"/>
    <w:rsid w:val="004417CD"/>
    <w:rsid w:val="004420A0"/>
    <w:rsid w:val="004438C7"/>
    <w:rsid w:val="00445821"/>
    <w:rsid w:val="00450231"/>
    <w:rsid w:val="00460642"/>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036"/>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0134"/>
    <w:rsid w:val="00581479"/>
    <w:rsid w:val="005846B0"/>
    <w:rsid w:val="00585097"/>
    <w:rsid w:val="00592C2B"/>
    <w:rsid w:val="00593070"/>
    <w:rsid w:val="00597AFF"/>
    <w:rsid w:val="005A0F78"/>
    <w:rsid w:val="005A0F91"/>
    <w:rsid w:val="005A6C6C"/>
    <w:rsid w:val="005A784B"/>
    <w:rsid w:val="005B0A5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B1E"/>
    <w:rsid w:val="00707DE7"/>
    <w:rsid w:val="007114CC"/>
    <w:rsid w:val="00711B18"/>
    <w:rsid w:val="007267F3"/>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FE9"/>
    <w:rsid w:val="007C342D"/>
    <w:rsid w:val="007C436B"/>
    <w:rsid w:val="007C5BEE"/>
    <w:rsid w:val="007C7B01"/>
    <w:rsid w:val="007C7DEE"/>
    <w:rsid w:val="007D576F"/>
    <w:rsid w:val="007D60A0"/>
    <w:rsid w:val="007D6840"/>
    <w:rsid w:val="007D7717"/>
    <w:rsid w:val="007E5274"/>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56"/>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6FBB"/>
    <w:rsid w:val="00A474D2"/>
    <w:rsid w:val="00A51F29"/>
    <w:rsid w:val="00A571CA"/>
    <w:rsid w:val="00A61262"/>
    <w:rsid w:val="00A61508"/>
    <w:rsid w:val="00A63A8B"/>
    <w:rsid w:val="00A6452E"/>
    <w:rsid w:val="00A65CCD"/>
    <w:rsid w:val="00A75D05"/>
    <w:rsid w:val="00A76ADE"/>
    <w:rsid w:val="00A82AFD"/>
    <w:rsid w:val="00A83023"/>
    <w:rsid w:val="00A84B88"/>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12E0"/>
    <w:rsid w:val="00B9316A"/>
    <w:rsid w:val="00B94E52"/>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3C9A"/>
    <w:rsid w:val="00C64B49"/>
    <w:rsid w:val="00C67348"/>
    <w:rsid w:val="00C7391E"/>
    <w:rsid w:val="00C82261"/>
    <w:rsid w:val="00C82717"/>
    <w:rsid w:val="00C8614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EF5875"/>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B6D"/>
    <w:rsid w:val="00F97A9C"/>
    <w:rsid w:val="00FA37EE"/>
    <w:rsid w:val="00FA5C3A"/>
    <w:rsid w:val="00FA73E7"/>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399718243">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C23B3-4DCE-4269-94D0-5BEC04CC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2072</TotalTime>
  <Pages>7</Pages>
  <Words>910</Words>
  <Characters>8029</Characters>
  <Application>Microsoft Office Word</Application>
  <DocSecurity>0</DocSecurity>
  <Lines>66</Lines>
  <Paragraphs>17</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8922</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Заболотин</cp:lastModifiedBy>
  <cp:revision>419</cp:revision>
  <cp:lastPrinted>2017-09-20T10:02:00Z</cp:lastPrinted>
  <dcterms:created xsi:type="dcterms:W3CDTF">2012-08-14T03:15:00Z</dcterms:created>
  <dcterms:modified xsi:type="dcterms:W3CDTF">2018-02-14T08:15:00Z</dcterms:modified>
  <cp:category>ТЗ</cp:category>
</cp:coreProperties>
</file>