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50F" w:rsidRDefault="00CC2A79" w:rsidP="0016150F">
      <w:pPr>
        <w:jc w:val="center"/>
      </w:pPr>
      <w:r w:rsidRPr="0088047D">
        <w:rPr>
          <w:noProof/>
        </w:rPr>
        <w:drawing>
          <wp:inline distT="0" distB="0" distL="0" distR="0">
            <wp:extent cx="609600" cy="752475"/>
            <wp:effectExtent l="0" t="0" r="0" b="9525"/>
            <wp:docPr id="1" name="Рисунок 1" descr="ГЕРБ_НА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50F" w:rsidRDefault="0016150F" w:rsidP="0016150F">
      <w:pPr>
        <w:autoSpaceDE w:val="0"/>
        <w:autoSpaceDN w:val="0"/>
        <w:adjustRightInd w:val="0"/>
        <w:ind w:firstLine="540"/>
        <w:jc w:val="both"/>
      </w:pPr>
    </w:p>
    <w:p w:rsidR="0016150F" w:rsidRPr="00072542" w:rsidRDefault="000D33A4" w:rsidP="001615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имущественных и земельных отношений</w:t>
      </w:r>
    </w:p>
    <w:p w:rsidR="0016150F" w:rsidRPr="00072542" w:rsidRDefault="0016150F" w:rsidP="0016150F">
      <w:pPr>
        <w:jc w:val="center"/>
        <w:rPr>
          <w:b/>
          <w:sz w:val="28"/>
          <w:szCs w:val="28"/>
        </w:rPr>
      </w:pPr>
      <w:r w:rsidRPr="00072542">
        <w:rPr>
          <w:b/>
          <w:sz w:val="28"/>
          <w:szCs w:val="28"/>
        </w:rPr>
        <w:t>Ненецкого автономного округа</w:t>
      </w:r>
    </w:p>
    <w:p w:rsidR="0016150F" w:rsidRDefault="0016150F" w:rsidP="0016150F">
      <w:pPr>
        <w:jc w:val="center"/>
        <w:rPr>
          <w:b/>
          <w:sz w:val="28"/>
          <w:szCs w:val="28"/>
        </w:rPr>
      </w:pPr>
    </w:p>
    <w:p w:rsidR="008F159A" w:rsidRPr="00072542" w:rsidRDefault="008F159A" w:rsidP="0016150F">
      <w:pPr>
        <w:jc w:val="center"/>
        <w:rPr>
          <w:sz w:val="28"/>
          <w:szCs w:val="28"/>
        </w:rPr>
      </w:pPr>
    </w:p>
    <w:p w:rsidR="0016150F" w:rsidRPr="00072542" w:rsidRDefault="0016150F" w:rsidP="0016150F">
      <w:pPr>
        <w:jc w:val="center"/>
        <w:rPr>
          <w:b/>
          <w:sz w:val="28"/>
          <w:szCs w:val="28"/>
        </w:rPr>
      </w:pPr>
      <w:r w:rsidRPr="00072542">
        <w:rPr>
          <w:b/>
          <w:sz w:val="28"/>
          <w:szCs w:val="28"/>
        </w:rPr>
        <w:t>ПР</w:t>
      </w:r>
      <w:r w:rsidR="0062533C">
        <w:rPr>
          <w:b/>
          <w:sz w:val="28"/>
          <w:szCs w:val="28"/>
        </w:rPr>
        <w:t>ИКАЗ</w:t>
      </w:r>
    </w:p>
    <w:p w:rsidR="0016150F" w:rsidRPr="00072542" w:rsidRDefault="0016150F" w:rsidP="0016150F">
      <w:pPr>
        <w:jc w:val="center"/>
        <w:rPr>
          <w:sz w:val="28"/>
          <w:szCs w:val="28"/>
        </w:rPr>
      </w:pPr>
      <w:bookmarkStart w:id="0" w:name="_GoBack"/>
      <w:bookmarkEnd w:id="0"/>
    </w:p>
    <w:p w:rsidR="00026FED" w:rsidRPr="00072542" w:rsidRDefault="00026FED" w:rsidP="00026FED">
      <w:pPr>
        <w:jc w:val="center"/>
        <w:rPr>
          <w:sz w:val="28"/>
          <w:szCs w:val="28"/>
        </w:rPr>
      </w:pPr>
      <w:r w:rsidRPr="00072542">
        <w:rPr>
          <w:sz w:val="28"/>
          <w:szCs w:val="28"/>
        </w:rPr>
        <w:t xml:space="preserve">от </w:t>
      </w:r>
      <w:r w:rsidR="003E7624">
        <w:rPr>
          <w:sz w:val="28"/>
          <w:szCs w:val="28"/>
        </w:rPr>
        <w:t xml:space="preserve">                   </w:t>
      </w:r>
      <w:r w:rsidR="00260E46">
        <w:rPr>
          <w:sz w:val="28"/>
          <w:szCs w:val="28"/>
        </w:rPr>
        <w:t xml:space="preserve"> </w:t>
      </w:r>
      <w:r w:rsidR="001C3235">
        <w:rPr>
          <w:sz w:val="28"/>
          <w:szCs w:val="28"/>
        </w:rPr>
        <w:t>2024</w:t>
      </w:r>
      <w:r w:rsidR="00D34AEA">
        <w:rPr>
          <w:sz w:val="28"/>
          <w:szCs w:val="28"/>
        </w:rPr>
        <w:t xml:space="preserve"> </w:t>
      </w:r>
      <w:r w:rsidRPr="00072542">
        <w:rPr>
          <w:sz w:val="28"/>
          <w:szCs w:val="28"/>
        </w:rPr>
        <w:t>г. №</w:t>
      </w:r>
      <w:r w:rsidR="003E7624">
        <w:rPr>
          <w:sz w:val="28"/>
          <w:szCs w:val="28"/>
        </w:rPr>
        <w:t xml:space="preserve"> </w:t>
      </w:r>
    </w:p>
    <w:p w:rsidR="00026FED" w:rsidRPr="00072542" w:rsidRDefault="00026FED" w:rsidP="00026FED">
      <w:pPr>
        <w:jc w:val="center"/>
        <w:rPr>
          <w:sz w:val="28"/>
          <w:szCs w:val="28"/>
        </w:rPr>
      </w:pPr>
      <w:r w:rsidRPr="00072542">
        <w:rPr>
          <w:sz w:val="28"/>
          <w:szCs w:val="28"/>
        </w:rPr>
        <w:t>г. Нарьян-Мар</w:t>
      </w:r>
    </w:p>
    <w:p w:rsidR="0016150F" w:rsidRPr="00072542" w:rsidRDefault="0016150F" w:rsidP="0016150F">
      <w:pPr>
        <w:jc w:val="center"/>
        <w:rPr>
          <w:sz w:val="28"/>
          <w:szCs w:val="28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7938"/>
      </w:tblGrid>
      <w:tr w:rsidR="0016150F" w:rsidRPr="00072542" w:rsidTr="008266D6">
        <w:trPr>
          <w:trHeight w:val="1284"/>
        </w:trPr>
        <w:tc>
          <w:tcPr>
            <w:tcW w:w="7938" w:type="dxa"/>
            <w:hideMark/>
          </w:tcPr>
          <w:p w:rsidR="001C2CE0" w:rsidRDefault="0016150F" w:rsidP="008F159A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6C50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8C3F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60860">
              <w:rPr>
                <w:rFonts w:ascii="Times New Roman" w:hAnsi="Times New Roman"/>
                <w:b/>
                <w:sz w:val="28"/>
                <w:szCs w:val="28"/>
              </w:rPr>
              <w:t>внесении изменений</w:t>
            </w:r>
            <w:r w:rsidR="00987086"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r w:rsidR="001C2CE0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16150F" w:rsidRPr="00D25E84" w:rsidRDefault="001C2CE0" w:rsidP="008F159A">
            <w:pPr>
              <w:pStyle w:val="ConsPlusNormal"/>
              <w:ind w:firstLine="5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2C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Управления имущественных и земельных </w:t>
            </w:r>
            <w:r w:rsidR="008F15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1C2CE0">
              <w:rPr>
                <w:rFonts w:ascii="Times New Roman" w:hAnsi="Times New Roman" w:cs="Times New Roman"/>
                <w:b/>
                <w:sz w:val="28"/>
                <w:szCs w:val="28"/>
              </w:rPr>
              <w:t>отношений Ненецкого автономного округа</w:t>
            </w:r>
            <w:r w:rsidR="008F15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159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6479CB">
              <w:rPr>
                <w:rFonts w:ascii="Times New Roman" w:hAnsi="Times New Roman" w:cs="Times New Roman"/>
                <w:b/>
                <w:sz w:val="28"/>
                <w:szCs w:val="28"/>
              </w:rPr>
              <w:t>от 02.11.2022 № 17</w:t>
            </w:r>
          </w:p>
        </w:tc>
      </w:tr>
    </w:tbl>
    <w:p w:rsidR="008266D6" w:rsidRPr="00DB6F2E" w:rsidRDefault="008266D6" w:rsidP="008E2F1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266D6" w:rsidRPr="00DB6F2E" w:rsidRDefault="008266D6" w:rsidP="009B711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E2F19" w:rsidRPr="00DB6F2E" w:rsidRDefault="00ED5A96" w:rsidP="001C32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F2E">
        <w:rPr>
          <w:sz w:val="26"/>
          <w:szCs w:val="26"/>
        </w:rPr>
        <w:t xml:space="preserve">В </w:t>
      </w:r>
      <w:r w:rsidR="00D34AEA" w:rsidRPr="00DB6F2E">
        <w:rPr>
          <w:sz w:val="26"/>
          <w:szCs w:val="26"/>
        </w:rPr>
        <w:t xml:space="preserve">соответствии </w:t>
      </w:r>
      <w:r w:rsidR="00BD1B37" w:rsidRPr="00DB6F2E">
        <w:rPr>
          <w:sz w:val="26"/>
          <w:szCs w:val="26"/>
        </w:rPr>
        <w:t xml:space="preserve">с </w:t>
      </w:r>
      <w:r w:rsidR="001C5A85">
        <w:rPr>
          <w:sz w:val="26"/>
          <w:szCs w:val="26"/>
        </w:rPr>
        <w:t>частью</w:t>
      </w:r>
      <w:r w:rsidR="00BD1B37" w:rsidRPr="00DB6F2E">
        <w:rPr>
          <w:sz w:val="26"/>
          <w:szCs w:val="26"/>
        </w:rPr>
        <w:t xml:space="preserve"> 6 статьи 15 Федерального закона от 03.07.2016 </w:t>
      </w:r>
      <w:r w:rsidR="00ED0943" w:rsidRPr="00DB6F2E">
        <w:rPr>
          <w:sz w:val="26"/>
          <w:szCs w:val="26"/>
        </w:rPr>
        <w:br/>
      </w:r>
      <w:r w:rsidR="00BD1B37" w:rsidRPr="00DB6F2E">
        <w:rPr>
          <w:sz w:val="26"/>
          <w:szCs w:val="26"/>
        </w:rPr>
        <w:t>№ 237-ФЗ «О государственной кадастровой оценке»</w:t>
      </w:r>
      <w:r w:rsidR="00034260" w:rsidRPr="00DB6F2E">
        <w:rPr>
          <w:sz w:val="26"/>
          <w:szCs w:val="26"/>
        </w:rPr>
        <w:t xml:space="preserve"> </w:t>
      </w:r>
      <w:r w:rsidR="00982052" w:rsidRPr="00DB6F2E">
        <w:rPr>
          <w:sz w:val="26"/>
          <w:szCs w:val="26"/>
        </w:rPr>
        <w:t>ПРИКАЗЫВАЮ</w:t>
      </w:r>
      <w:r w:rsidR="008E2F19" w:rsidRPr="00DB6F2E">
        <w:rPr>
          <w:sz w:val="26"/>
          <w:szCs w:val="26"/>
        </w:rPr>
        <w:t>:</w:t>
      </w:r>
    </w:p>
    <w:p w:rsidR="00B16E53" w:rsidRDefault="00A100EF" w:rsidP="001C32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B6F2E">
        <w:rPr>
          <w:sz w:val="26"/>
          <w:szCs w:val="26"/>
        </w:rPr>
        <w:t>1.</w:t>
      </w:r>
      <w:r w:rsidR="001A4435" w:rsidRPr="00DB6F2E">
        <w:rPr>
          <w:sz w:val="26"/>
          <w:szCs w:val="26"/>
        </w:rPr>
        <w:t> </w:t>
      </w:r>
      <w:r w:rsidR="003F040A" w:rsidRPr="00DB6F2E">
        <w:rPr>
          <w:sz w:val="26"/>
          <w:szCs w:val="26"/>
        </w:rPr>
        <w:t>Внести в</w:t>
      </w:r>
      <w:r w:rsidR="00A6626E" w:rsidRPr="00DB6F2E">
        <w:rPr>
          <w:sz w:val="26"/>
          <w:szCs w:val="26"/>
        </w:rPr>
        <w:t xml:space="preserve"> приказ Управления имущественных и земельных отношений Ненецкого автономного округа от </w:t>
      </w:r>
      <w:r w:rsidR="00256AA6">
        <w:rPr>
          <w:sz w:val="26"/>
          <w:szCs w:val="26"/>
        </w:rPr>
        <w:t>02.11.2022</w:t>
      </w:r>
      <w:r w:rsidR="00A6626E" w:rsidRPr="00DB6F2E">
        <w:rPr>
          <w:sz w:val="26"/>
          <w:szCs w:val="26"/>
        </w:rPr>
        <w:t xml:space="preserve"> № </w:t>
      </w:r>
      <w:r w:rsidR="00256AA6">
        <w:rPr>
          <w:sz w:val="26"/>
          <w:szCs w:val="26"/>
        </w:rPr>
        <w:t>17</w:t>
      </w:r>
      <w:r w:rsidR="00A6626E" w:rsidRPr="00DB6F2E">
        <w:rPr>
          <w:sz w:val="26"/>
          <w:szCs w:val="26"/>
        </w:rPr>
        <w:t xml:space="preserve"> </w:t>
      </w:r>
      <w:r w:rsidR="003F040A" w:rsidRPr="00DB6F2E">
        <w:rPr>
          <w:sz w:val="26"/>
          <w:szCs w:val="26"/>
        </w:rPr>
        <w:t>«</w:t>
      </w:r>
      <w:r w:rsidR="00BD1B37" w:rsidRPr="00DB6F2E">
        <w:rPr>
          <w:sz w:val="26"/>
          <w:szCs w:val="26"/>
        </w:rPr>
        <w:t xml:space="preserve">О результатах определения кадастровой стоимости </w:t>
      </w:r>
      <w:r w:rsidR="00655D7B" w:rsidRPr="00DB6F2E">
        <w:rPr>
          <w:sz w:val="26"/>
          <w:szCs w:val="26"/>
        </w:rPr>
        <w:t>земельных участ</w:t>
      </w:r>
      <w:r w:rsidR="00256AA6">
        <w:rPr>
          <w:sz w:val="26"/>
          <w:szCs w:val="26"/>
        </w:rPr>
        <w:t xml:space="preserve">ков </w:t>
      </w:r>
      <w:r w:rsidR="00655D7B" w:rsidRPr="00DB6F2E">
        <w:rPr>
          <w:sz w:val="26"/>
          <w:szCs w:val="26"/>
        </w:rPr>
        <w:t>на территории Ненецкого автономного округа</w:t>
      </w:r>
      <w:r w:rsidR="003F040A" w:rsidRPr="00DB6F2E">
        <w:rPr>
          <w:sz w:val="26"/>
          <w:szCs w:val="26"/>
        </w:rPr>
        <w:t xml:space="preserve">» </w:t>
      </w:r>
      <w:r w:rsidR="00B16E53">
        <w:rPr>
          <w:sz w:val="26"/>
          <w:szCs w:val="26"/>
        </w:rPr>
        <w:t>изменения</w:t>
      </w:r>
      <w:r w:rsidR="00654914">
        <w:rPr>
          <w:sz w:val="26"/>
          <w:szCs w:val="26"/>
        </w:rPr>
        <w:t>, заменив</w:t>
      </w:r>
      <w:r w:rsidR="001C3235">
        <w:rPr>
          <w:sz w:val="26"/>
          <w:szCs w:val="26"/>
        </w:rPr>
        <w:t xml:space="preserve"> </w:t>
      </w:r>
      <w:r w:rsidR="00331659">
        <w:rPr>
          <w:sz w:val="26"/>
          <w:szCs w:val="26"/>
        </w:rPr>
        <w:t>в Приложении</w:t>
      </w:r>
      <w:r w:rsidR="00B16E53">
        <w:rPr>
          <w:sz w:val="26"/>
          <w:szCs w:val="26"/>
        </w:rPr>
        <w:t>:</w:t>
      </w:r>
    </w:p>
    <w:p w:rsidR="00B16E53" w:rsidRDefault="00B16E53" w:rsidP="001C32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 строку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B16E53" w:rsidRPr="00E65CC7" w:rsidTr="00E65CC7">
        <w:tc>
          <w:tcPr>
            <w:tcW w:w="1275" w:type="dxa"/>
            <w:shd w:val="clear" w:color="auto" w:fill="auto"/>
          </w:tcPr>
          <w:p w:rsidR="00B16E53" w:rsidRPr="00E65CC7" w:rsidRDefault="007F6D9F" w:rsidP="00E65C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18718</w:t>
            </w:r>
          </w:p>
        </w:tc>
        <w:tc>
          <w:tcPr>
            <w:tcW w:w="2552" w:type="dxa"/>
            <w:shd w:val="clear" w:color="auto" w:fill="auto"/>
          </w:tcPr>
          <w:p w:rsidR="00B16E53" w:rsidRPr="00E65CC7" w:rsidRDefault="007F6D9F" w:rsidP="00E65C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83:00:070001:2255</w:t>
            </w:r>
          </w:p>
        </w:tc>
        <w:tc>
          <w:tcPr>
            <w:tcW w:w="4642" w:type="dxa"/>
            <w:shd w:val="clear" w:color="auto" w:fill="auto"/>
          </w:tcPr>
          <w:p w:rsidR="00B16E53" w:rsidRPr="00E65CC7" w:rsidRDefault="007B286B" w:rsidP="00E65CC7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343,10</w:t>
            </w:r>
          </w:p>
        </w:tc>
      </w:tr>
    </w:tbl>
    <w:p w:rsidR="00B16E53" w:rsidRDefault="00B16E53" w:rsidP="001C32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 строкой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B16E53" w:rsidRPr="00E65CC7" w:rsidTr="00E65CC7">
        <w:tc>
          <w:tcPr>
            <w:tcW w:w="1275" w:type="dxa"/>
            <w:shd w:val="clear" w:color="auto" w:fill="auto"/>
          </w:tcPr>
          <w:p w:rsidR="00B16E53" w:rsidRPr="00E65CC7" w:rsidRDefault="007F6D9F" w:rsidP="00E65C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18718</w:t>
            </w:r>
          </w:p>
        </w:tc>
        <w:tc>
          <w:tcPr>
            <w:tcW w:w="2552" w:type="dxa"/>
            <w:shd w:val="clear" w:color="auto" w:fill="auto"/>
          </w:tcPr>
          <w:p w:rsidR="00B16E53" w:rsidRPr="00E65CC7" w:rsidRDefault="007F6D9F" w:rsidP="00E65C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83:00:070001:2255</w:t>
            </w:r>
          </w:p>
        </w:tc>
        <w:tc>
          <w:tcPr>
            <w:tcW w:w="4642" w:type="dxa"/>
            <w:shd w:val="clear" w:color="auto" w:fill="auto"/>
          </w:tcPr>
          <w:p w:rsidR="00B16E53" w:rsidRPr="00E65CC7" w:rsidRDefault="00A71892" w:rsidP="00E65CC7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898,25</w:t>
            </w:r>
          </w:p>
        </w:tc>
      </w:tr>
    </w:tbl>
    <w:p w:rsidR="00B16E53" w:rsidRDefault="00B16E53" w:rsidP="001C323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B16E53" w:rsidRDefault="00B16E53" w:rsidP="00B16E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 строку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B286B" w:rsidRPr="00E65CC7" w:rsidTr="00E65CC7">
        <w:tc>
          <w:tcPr>
            <w:tcW w:w="1275" w:type="dxa"/>
            <w:shd w:val="clear" w:color="auto" w:fill="auto"/>
          </w:tcPr>
          <w:p w:rsidR="00B16E53" w:rsidRPr="00E65CC7" w:rsidRDefault="007F6D9F" w:rsidP="00E65C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27724</w:t>
            </w:r>
          </w:p>
        </w:tc>
        <w:tc>
          <w:tcPr>
            <w:tcW w:w="2552" w:type="dxa"/>
            <w:shd w:val="clear" w:color="auto" w:fill="auto"/>
          </w:tcPr>
          <w:p w:rsidR="00B16E53" w:rsidRPr="00E65CC7" w:rsidRDefault="007F6D9F" w:rsidP="00E65C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83:00:080001:1657</w:t>
            </w:r>
          </w:p>
        </w:tc>
        <w:tc>
          <w:tcPr>
            <w:tcW w:w="4642" w:type="dxa"/>
            <w:shd w:val="clear" w:color="auto" w:fill="auto"/>
          </w:tcPr>
          <w:p w:rsidR="00B16E53" w:rsidRPr="00E65CC7" w:rsidRDefault="007B286B" w:rsidP="00E65CC7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153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835</w:t>
            </w:r>
            <w:r w:rsidR="007F6D9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50</w:t>
            </w:r>
          </w:p>
        </w:tc>
      </w:tr>
    </w:tbl>
    <w:p w:rsidR="00B16E53" w:rsidRDefault="00B16E53" w:rsidP="00B16E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 строкой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B16E53" w:rsidRPr="00E65CC7" w:rsidTr="00E65CC7">
        <w:tc>
          <w:tcPr>
            <w:tcW w:w="1275" w:type="dxa"/>
            <w:shd w:val="clear" w:color="auto" w:fill="auto"/>
          </w:tcPr>
          <w:p w:rsidR="00B16E53" w:rsidRPr="00E65CC7" w:rsidRDefault="007F6D9F" w:rsidP="00E65C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27724</w:t>
            </w:r>
          </w:p>
        </w:tc>
        <w:tc>
          <w:tcPr>
            <w:tcW w:w="2552" w:type="dxa"/>
            <w:shd w:val="clear" w:color="auto" w:fill="auto"/>
          </w:tcPr>
          <w:p w:rsidR="00B16E53" w:rsidRPr="00E65CC7" w:rsidRDefault="007F6D9F" w:rsidP="00E65CC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7F6D9F">
              <w:rPr>
                <w:sz w:val="26"/>
                <w:szCs w:val="26"/>
              </w:rPr>
              <w:t>83:00:080001:1657</w:t>
            </w:r>
          </w:p>
        </w:tc>
        <w:tc>
          <w:tcPr>
            <w:tcW w:w="4642" w:type="dxa"/>
            <w:shd w:val="clear" w:color="auto" w:fill="auto"/>
          </w:tcPr>
          <w:p w:rsidR="00B16E53" w:rsidRPr="00E65CC7" w:rsidRDefault="00A71892" w:rsidP="00E65CC7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891,25</w:t>
            </w:r>
          </w:p>
        </w:tc>
      </w:tr>
    </w:tbl>
    <w:p w:rsidR="00BB2E58" w:rsidRDefault="00B16E53" w:rsidP="00687A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</w:t>
      </w:r>
      <w:r w:rsidR="008A693D">
        <w:rPr>
          <w:sz w:val="26"/>
          <w:szCs w:val="26"/>
        </w:rPr>
        <w:t>;</w:t>
      </w:r>
    </w:p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>
        <w:rPr>
          <w:sz w:val="26"/>
          <w:szCs w:val="26"/>
        </w:rPr>
        <w:t>) строку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27727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83:00:080001:1660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7B286B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350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286,</w:t>
            </w:r>
            <w:r>
              <w:rPr>
                <w:sz w:val="26"/>
                <w:szCs w:val="26"/>
                <w:lang w:val="en-US"/>
              </w:rPr>
              <w:t>30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 строкой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27727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83:00:080001:1660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A71892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473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372,25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>
        <w:rPr>
          <w:sz w:val="26"/>
          <w:szCs w:val="26"/>
        </w:rPr>
        <w:t>) строку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27730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83:00:080001:1663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7B286B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176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003,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 строкой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27730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83:00:080001:1663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A71892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848,25</w:t>
            </w:r>
          </w:p>
        </w:tc>
      </w:tr>
    </w:tbl>
    <w:p w:rsidR="008A693D" w:rsidRDefault="008A693D" w:rsidP="00721B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>
        <w:rPr>
          <w:sz w:val="26"/>
          <w:szCs w:val="26"/>
        </w:rPr>
        <w:t>) строку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27745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83:00:080001:1677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7B286B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 w:rsidR="00104CC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942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430,</w:t>
            </w:r>
            <w:r>
              <w:rPr>
                <w:sz w:val="26"/>
                <w:szCs w:val="26"/>
                <w:lang w:val="en-US"/>
              </w:rPr>
              <w:t>40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 строкой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27745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83:00:080001:1677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A71892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104CCB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030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521,46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>
        <w:rPr>
          <w:sz w:val="26"/>
          <w:szCs w:val="26"/>
        </w:rPr>
        <w:t>) строку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29172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83:00:080001:3407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7B286B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324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296,</w:t>
            </w:r>
            <w:r>
              <w:rPr>
                <w:sz w:val="26"/>
                <w:szCs w:val="26"/>
                <w:lang w:val="en-US"/>
              </w:rPr>
              <w:t>70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 строкой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29172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83:00:080001:3407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A71892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438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250,25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>
        <w:rPr>
          <w:sz w:val="26"/>
          <w:szCs w:val="26"/>
        </w:rPr>
        <w:t>) строку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29176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83:00:080001:3411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7B286B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30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384,</w:t>
            </w:r>
            <w:r>
              <w:rPr>
                <w:sz w:val="26"/>
                <w:szCs w:val="26"/>
                <w:lang w:val="en-US"/>
              </w:rPr>
              <w:t>90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 строкой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29176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83:00:080001:3411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A71892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061,75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>
        <w:rPr>
          <w:sz w:val="26"/>
          <w:szCs w:val="26"/>
        </w:rPr>
        <w:t>) строку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29442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83:00:080001:3833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7B286B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111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602,</w:t>
            </w:r>
            <w:r>
              <w:rPr>
                <w:sz w:val="26"/>
                <w:szCs w:val="26"/>
                <w:lang w:val="en-US"/>
              </w:rPr>
              <w:t>40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 строкой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29442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83:00:080001:3833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A71892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818,00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>
        <w:rPr>
          <w:sz w:val="26"/>
          <w:szCs w:val="26"/>
        </w:rPr>
        <w:t>) строку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29443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83:00:080001:3834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7B286B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34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398,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 строкой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29443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83:00:080001:3834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A71892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485,00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>
        <w:rPr>
          <w:sz w:val="26"/>
          <w:szCs w:val="26"/>
        </w:rPr>
        <w:t>) строку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29448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83:00:080001:3840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7B286B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162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243,</w:t>
            </w:r>
            <w:r>
              <w:rPr>
                <w:sz w:val="26"/>
                <w:szCs w:val="26"/>
                <w:lang w:val="en-US"/>
              </w:rPr>
              <w:t>90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 строкой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29448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83:00:080001:3840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A71892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254,25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>
        <w:rPr>
          <w:sz w:val="26"/>
          <w:szCs w:val="26"/>
        </w:rPr>
        <w:t>) строку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29449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83:00:080001:3841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7B286B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91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728,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 строкой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29449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83:00:080001:3841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A71892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960,00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»;</w:t>
      </w:r>
    </w:p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>
        <w:rPr>
          <w:sz w:val="26"/>
          <w:szCs w:val="26"/>
        </w:rPr>
        <w:t>) строку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29504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83:00:080001:3986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7B286B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135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298,</w:t>
            </w:r>
            <w:r>
              <w:rPr>
                <w:sz w:val="26"/>
                <w:szCs w:val="26"/>
                <w:lang w:val="en-US"/>
              </w:rPr>
              <w:t>80</w:t>
            </w:r>
          </w:p>
        </w:tc>
      </w:tr>
    </w:tbl>
    <w:p w:rsidR="008A693D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 строкой «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2537"/>
        <w:gridCol w:w="4452"/>
      </w:tblGrid>
      <w:tr w:rsidR="007F6D9F" w:rsidRPr="00E65CC7" w:rsidTr="00A25900">
        <w:tc>
          <w:tcPr>
            <w:tcW w:w="1275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29504</w:t>
            </w:r>
          </w:p>
        </w:tc>
        <w:tc>
          <w:tcPr>
            <w:tcW w:w="2552" w:type="dxa"/>
            <w:shd w:val="clear" w:color="auto" w:fill="auto"/>
          </w:tcPr>
          <w:p w:rsidR="008A693D" w:rsidRPr="00E65CC7" w:rsidRDefault="007F6D9F" w:rsidP="00A2590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83:00:080001:3986</w:t>
            </w:r>
          </w:p>
        </w:tc>
        <w:tc>
          <w:tcPr>
            <w:tcW w:w="4642" w:type="dxa"/>
            <w:shd w:val="clear" w:color="auto" w:fill="auto"/>
          </w:tcPr>
          <w:p w:rsidR="008A693D" w:rsidRPr="00E65CC7" w:rsidRDefault="00A71892" w:rsidP="00A259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  <w:r w:rsidR="00104CC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841,00</w:t>
            </w:r>
          </w:p>
        </w:tc>
      </w:tr>
    </w:tbl>
    <w:p w:rsidR="008A693D" w:rsidRPr="00DB6F2E" w:rsidRDefault="008A693D" w:rsidP="008A693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721B85" w:rsidRPr="00DB6F2E" w:rsidRDefault="009B7113" w:rsidP="00721B8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100EF" w:rsidRPr="00DB6F2E">
        <w:rPr>
          <w:rFonts w:ascii="Times New Roman" w:hAnsi="Times New Roman" w:cs="Times New Roman"/>
          <w:sz w:val="26"/>
          <w:szCs w:val="26"/>
        </w:rPr>
        <w:t> </w:t>
      </w:r>
      <w:r w:rsidR="008E2F19" w:rsidRPr="00DB6F2E">
        <w:rPr>
          <w:rFonts w:ascii="Times New Roman" w:hAnsi="Times New Roman" w:cs="Times New Roman"/>
          <w:sz w:val="26"/>
          <w:szCs w:val="26"/>
        </w:rPr>
        <w:t>Настоящий приказ вступает</w:t>
      </w:r>
      <w:r w:rsidR="00ED5A96" w:rsidRPr="00DB6F2E">
        <w:rPr>
          <w:rFonts w:ascii="Times New Roman" w:hAnsi="Times New Roman" w:cs="Times New Roman"/>
          <w:sz w:val="26"/>
          <w:szCs w:val="26"/>
        </w:rPr>
        <w:t xml:space="preserve"> </w:t>
      </w:r>
      <w:r w:rsidR="001B2C36" w:rsidRPr="00DB6F2E">
        <w:rPr>
          <w:rFonts w:ascii="Times New Roman" w:hAnsi="Times New Roman" w:cs="Times New Roman"/>
          <w:sz w:val="26"/>
          <w:szCs w:val="26"/>
        </w:rPr>
        <w:t>в силу по истечен</w:t>
      </w:r>
      <w:r w:rsidR="00C20C89" w:rsidRPr="00DB6F2E">
        <w:rPr>
          <w:rFonts w:ascii="Times New Roman" w:hAnsi="Times New Roman" w:cs="Times New Roman"/>
          <w:sz w:val="26"/>
          <w:szCs w:val="26"/>
        </w:rPr>
        <w:t>ии одного месяца после дня его официального опубликования</w:t>
      </w:r>
      <w:r w:rsidR="006B64E8" w:rsidRPr="00DB6F2E">
        <w:rPr>
          <w:rFonts w:ascii="Times New Roman" w:hAnsi="Times New Roman" w:cs="Times New Roman"/>
          <w:sz w:val="26"/>
          <w:szCs w:val="26"/>
        </w:rPr>
        <w:t>.</w:t>
      </w:r>
    </w:p>
    <w:p w:rsidR="003A2078" w:rsidRPr="00DB6F2E" w:rsidRDefault="003A2078" w:rsidP="003A2078">
      <w:pPr>
        <w:jc w:val="both"/>
        <w:rPr>
          <w:sz w:val="26"/>
          <w:szCs w:val="26"/>
        </w:rPr>
      </w:pPr>
    </w:p>
    <w:p w:rsidR="003A2078" w:rsidRDefault="003A2078" w:rsidP="003A2078">
      <w:pPr>
        <w:jc w:val="both"/>
        <w:rPr>
          <w:sz w:val="26"/>
          <w:szCs w:val="26"/>
        </w:rPr>
      </w:pPr>
    </w:p>
    <w:p w:rsidR="00721B85" w:rsidRPr="00DB6F2E" w:rsidRDefault="00721B85" w:rsidP="003A2078">
      <w:pPr>
        <w:jc w:val="both"/>
        <w:rPr>
          <w:sz w:val="26"/>
          <w:szCs w:val="26"/>
        </w:rPr>
      </w:pPr>
    </w:p>
    <w:p w:rsidR="003A2078" w:rsidRPr="00DB6F2E" w:rsidRDefault="003A2078" w:rsidP="003A2078">
      <w:pPr>
        <w:jc w:val="both"/>
        <w:rPr>
          <w:sz w:val="26"/>
          <w:szCs w:val="26"/>
        </w:rPr>
      </w:pPr>
      <w:r w:rsidRPr="00DB6F2E">
        <w:rPr>
          <w:sz w:val="26"/>
          <w:szCs w:val="26"/>
        </w:rPr>
        <w:t>Начальник Управления</w:t>
      </w:r>
    </w:p>
    <w:p w:rsidR="003A2078" w:rsidRPr="00DB6F2E" w:rsidRDefault="003A2078" w:rsidP="003A2078">
      <w:pPr>
        <w:jc w:val="both"/>
        <w:rPr>
          <w:sz w:val="26"/>
          <w:szCs w:val="26"/>
        </w:rPr>
      </w:pPr>
      <w:r w:rsidRPr="00DB6F2E">
        <w:rPr>
          <w:sz w:val="26"/>
          <w:szCs w:val="26"/>
        </w:rPr>
        <w:t xml:space="preserve">имущественных и земельных отношений </w:t>
      </w:r>
    </w:p>
    <w:p w:rsidR="00C20C89" w:rsidRPr="00DB6F2E" w:rsidRDefault="003A2078" w:rsidP="00DB6F2E">
      <w:pPr>
        <w:tabs>
          <w:tab w:val="left" w:pos="7513"/>
        </w:tabs>
        <w:jc w:val="both"/>
        <w:rPr>
          <w:sz w:val="26"/>
          <w:szCs w:val="26"/>
        </w:rPr>
      </w:pPr>
      <w:r w:rsidRPr="00DB6F2E">
        <w:rPr>
          <w:sz w:val="26"/>
          <w:szCs w:val="26"/>
        </w:rPr>
        <w:t>Ненецкого автономного округа</w:t>
      </w:r>
      <w:r w:rsidR="00C20C89" w:rsidRPr="00DB6F2E">
        <w:rPr>
          <w:sz w:val="26"/>
          <w:szCs w:val="26"/>
        </w:rPr>
        <w:tab/>
      </w:r>
      <w:r w:rsidRPr="00DB6F2E">
        <w:rPr>
          <w:sz w:val="26"/>
          <w:szCs w:val="26"/>
        </w:rPr>
        <w:t>А.В. Голговска</w:t>
      </w:r>
      <w:r w:rsidR="008266D6" w:rsidRPr="00DB6F2E">
        <w:rPr>
          <w:sz w:val="26"/>
          <w:szCs w:val="26"/>
        </w:rPr>
        <w:t>я</w:t>
      </w:r>
    </w:p>
    <w:sectPr w:rsidR="00C20C89" w:rsidRPr="00DB6F2E" w:rsidSect="00DC760E">
      <w:headerReference w:type="default" r:id="rId8"/>
      <w:pgSz w:w="11906" w:h="16838"/>
      <w:pgMar w:top="1134" w:right="851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220" w:rsidRDefault="005E0220" w:rsidP="00A520B7">
      <w:r>
        <w:separator/>
      </w:r>
    </w:p>
  </w:endnote>
  <w:endnote w:type="continuationSeparator" w:id="0">
    <w:p w:rsidR="005E0220" w:rsidRDefault="005E0220" w:rsidP="00A52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220" w:rsidRDefault="005E0220" w:rsidP="00A520B7">
      <w:r>
        <w:separator/>
      </w:r>
    </w:p>
  </w:footnote>
  <w:footnote w:type="continuationSeparator" w:id="0">
    <w:p w:rsidR="005E0220" w:rsidRDefault="005E0220" w:rsidP="00A52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F19" w:rsidRPr="00DC760E" w:rsidRDefault="008E2F19" w:rsidP="00DC760E">
    <w:pPr>
      <w:pStyle w:val="a9"/>
      <w:jc w:val="center"/>
      <w:rPr>
        <w:rFonts w:ascii="Times New Roman" w:hAnsi="Times New Roman"/>
      </w:rPr>
    </w:pPr>
    <w:r w:rsidRPr="00DC760E">
      <w:rPr>
        <w:rFonts w:ascii="Times New Roman" w:hAnsi="Times New Roman"/>
      </w:rPr>
      <w:t>2</w:t>
    </w:r>
  </w:p>
  <w:p w:rsidR="008E2F19" w:rsidRDefault="008E2F1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E0734B9"/>
    <w:multiLevelType w:val="singleLevel"/>
    <w:tmpl w:val="91AE22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 w15:restartNumberingAfterBreak="0">
    <w:nsid w:val="240F08F8"/>
    <w:multiLevelType w:val="hybridMultilevel"/>
    <w:tmpl w:val="2FE85A12"/>
    <w:lvl w:ilvl="0" w:tplc="3356F7FC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" w15:restartNumberingAfterBreak="0">
    <w:nsid w:val="43210689"/>
    <w:multiLevelType w:val="hybridMultilevel"/>
    <w:tmpl w:val="00E6E080"/>
    <w:lvl w:ilvl="0" w:tplc="10C4854A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4D27DCE"/>
    <w:multiLevelType w:val="multilevel"/>
    <w:tmpl w:val="34700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4997620B"/>
    <w:multiLevelType w:val="hybridMultilevel"/>
    <w:tmpl w:val="0EB4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96FA5"/>
    <w:multiLevelType w:val="hybridMultilevel"/>
    <w:tmpl w:val="CE32FA46"/>
    <w:lvl w:ilvl="0" w:tplc="309E8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A4"/>
    <w:rsid w:val="00004971"/>
    <w:rsid w:val="00017F0D"/>
    <w:rsid w:val="00024489"/>
    <w:rsid w:val="00026FED"/>
    <w:rsid w:val="00034260"/>
    <w:rsid w:val="0004341E"/>
    <w:rsid w:val="00046990"/>
    <w:rsid w:val="00051244"/>
    <w:rsid w:val="00060AA5"/>
    <w:rsid w:val="000756FC"/>
    <w:rsid w:val="000868FA"/>
    <w:rsid w:val="00086D58"/>
    <w:rsid w:val="000A08DE"/>
    <w:rsid w:val="000D33A4"/>
    <w:rsid w:val="000D486E"/>
    <w:rsid w:val="000E4338"/>
    <w:rsid w:val="00104CCB"/>
    <w:rsid w:val="00113D27"/>
    <w:rsid w:val="0011627C"/>
    <w:rsid w:val="0012255C"/>
    <w:rsid w:val="00134392"/>
    <w:rsid w:val="001375C6"/>
    <w:rsid w:val="00150C91"/>
    <w:rsid w:val="00155BF2"/>
    <w:rsid w:val="001608AA"/>
    <w:rsid w:val="0016150F"/>
    <w:rsid w:val="00164C23"/>
    <w:rsid w:val="00166DF5"/>
    <w:rsid w:val="001844BC"/>
    <w:rsid w:val="001915E5"/>
    <w:rsid w:val="001A29AF"/>
    <w:rsid w:val="001A4435"/>
    <w:rsid w:val="001B2A9E"/>
    <w:rsid w:val="001B2C36"/>
    <w:rsid w:val="001C2CE0"/>
    <w:rsid w:val="001C3235"/>
    <w:rsid w:val="001C5A85"/>
    <w:rsid w:val="001D354C"/>
    <w:rsid w:val="001D4EA7"/>
    <w:rsid w:val="001F16E7"/>
    <w:rsid w:val="001F5974"/>
    <w:rsid w:val="002043AA"/>
    <w:rsid w:val="00224121"/>
    <w:rsid w:val="0022511F"/>
    <w:rsid w:val="00230946"/>
    <w:rsid w:val="00230ABF"/>
    <w:rsid w:val="002310FF"/>
    <w:rsid w:val="00231E7C"/>
    <w:rsid w:val="00235FA4"/>
    <w:rsid w:val="00241816"/>
    <w:rsid w:val="0025412B"/>
    <w:rsid w:val="00256AA6"/>
    <w:rsid w:val="00260D13"/>
    <w:rsid w:val="00260E46"/>
    <w:rsid w:val="00263DBB"/>
    <w:rsid w:val="00266CC5"/>
    <w:rsid w:val="002C2B1A"/>
    <w:rsid w:val="002F5EB8"/>
    <w:rsid w:val="00331659"/>
    <w:rsid w:val="00336621"/>
    <w:rsid w:val="00341C82"/>
    <w:rsid w:val="0034347C"/>
    <w:rsid w:val="003561F4"/>
    <w:rsid w:val="00364193"/>
    <w:rsid w:val="00371A19"/>
    <w:rsid w:val="00373320"/>
    <w:rsid w:val="00382CE0"/>
    <w:rsid w:val="00392083"/>
    <w:rsid w:val="003A2078"/>
    <w:rsid w:val="003A290B"/>
    <w:rsid w:val="003B0007"/>
    <w:rsid w:val="003B16B3"/>
    <w:rsid w:val="003B6D1A"/>
    <w:rsid w:val="003C58D0"/>
    <w:rsid w:val="003D1FE0"/>
    <w:rsid w:val="003D68D0"/>
    <w:rsid w:val="003E5C77"/>
    <w:rsid w:val="003E7624"/>
    <w:rsid w:val="003E7A43"/>
    <w:rsid w:val="003F040A"/>
    <w:rsid w:val="00410F07"/>
    <w:rsid w:val="00414548"/>
    <w:rsid w:val="00415254"/>
    <w:rsid w:val="00415D49"/>
    <w:rsid w:val="004178C0"/>
    <w:rsid w:val="00440446"/>
    <w:rsid w:val="00444ADB"/>
    <w:rsid w:val="004452B2"/>
    <w:rsid w:val="00460860"/>
    <w:rsid w:val="004D57D0"/>
    <w:rsid w:val="004E7D07"/>
    <w:rsid w:val="004F390B"/>
    <w:rsid w:val="0051683D"/>
    <w:rsid w:val="00523C34"/>
    <w:rsid w:val="00531138"/>
    <w:rsid w:val="005339CF"/>
    <w:rsid w:val="00541D49"/>
    <w:rsid w:val="00545B53"/>
    <w:rsid w:val="00551DC4"/>
    <w:rsid w:val="005524A9"/>
    <w:rsid w:val="0055418E"/>
    <w:rsid w:val="00564607"/>
    <w:rsid w:val="005661A9"/>
    <w:rsid w:val="00577908"/>
    <w:rsid w:val="005A6D3D"/>
    <w:rsid w:val="005B5DE6"/>
    <w:rsid w:val="005C469C"/>
    <w:rsid w:val="005C50DF"/>
    <w:rsid w:val="005D4945"/>
    <w:rsid w:val="005E0220"/>
    <w:rsid w:val="0060164D"/>
    <w:rsid w:val="00611EF0"/>
    <w:rsid w:val="006237B8"/>
    <w:rsid w:val="0062533C"/>
    <w:rsid w:val="00627C26"/>
    <w:rsid w:val="00631FDB"/>
    <w:rsid w:val="00634A21"/>
    <w:rsid w:val="00640F59"/>
    <w:rsid w:val="006479CB"/>
    <w:rsid w:val="00654914"/>
    <w:rsid w:val="00655D7B"/>
    <w:rsid w:val="00656476"/>
    <w:rsid w:val="006574D2"/>
    <w:rsid w:val="00665F69"/>
    <w:rsid w:val="00671C02"/>
    <w:rsid w:val="00674F86"/>
    <w:rsid w:val="00687A9C"/>
    <w:rsid w:val="006934D2"/>
    <w:rsid w:val="00693B11"/>
    <w:rsid w:val="006B64E8"/>
    <w:rsid w:val="006C7AA6"/>
    <w:rsid w:val="006D1FF3"/>
    <w:rsid w:val="006F7A6A"/>
    <w:rsid w:val="00710878"/>
    <w:rsid w:val="00721B85"/>
    <w:rsid w:val="00722145"/>
    <w:rsid w:val="007717F2"/>
    <w:rsid w:val="0078045F"/>
    <w:rsid w:val="007B04B1"/>
    <w:rsid w:val="007B286B"/>
    <w:rsid w:val="007B6118"/>
    <w:rsid w:val="007B7C50"/>
    <w:rsid w:val="007D273C"/>
    <w:rsid w:val="007E6C8E"/>
    <w:rsid w:val="007E78A4"/>
    <w:rsid w:val="007F6D9F"/>
    <w:rsid w:val="007F7FBB"/>
    <w:rsid w:val="008055D9"/>
    <w:rsid w:val="00807F65"/>
    <w:rsid w:val="00810BB2"/>
    <w:rsid w:val="00811235"/>
    <w:rsid w:val="008247D4"/>
    <w:rsid w:val="008266D6"/>
    <w:rsid w:val="008312DE"/>
    <w:rsid w:val="00844C3A"/>
    <w:rsid w:val="0085477E"/>
    <w:rsid w:val="00864776"/>
    <w:rsid w:val="00882786"/>
    <w:rsid w:val="00883DC3"/>
    <w:rsid w:val="00893253"/>
    <w:rsid w:val="0089486C"/>
    <w:rsid w:val="008A693D"/>
    <w:rsid w:val="008A7AEB"/>
    <w:rsid w:val="008C3FCD"/>
    <w:rsid w:val="008C48F6"/>
    <w:rsid w:val="008C5AF6"/>
    <w:rsid w:val="008E2F19"/>
    <w:rsid w:val="008F159A"/>
    <w:rsid w:val="00910484"/>
    <w:rsid w:val="00920B36"/>
    <w:rsid w:val="009236FD"/>
    <w:rsid w:val="00923A73"/>
    <w:rsid w:val="00926B22"/>
    <w:rsid w:val="00940DA6"/>
    <w:rsid w:val="00940E1C"/>
    <w:rsid w:val="00982052"/>
    <w:rsid w:val="00987086"/>
    <w:rsid w:val="009A5EF9"/>
    <w:rsid w:val="009B7113"/>
    <w:rsid w:val="009C1390"/>
    <w:rsid w:val="009C6D99"/>
    <w:rsid w:val="009D109F"/>
    <w:rsid w:val="009D5E16"/>
    <w:rsid w:val="00A07B74"/>
    <w:rsid w:val="00A100EF"/>
    <w:rsid w:val="00A17FDE"/>
    <w:rsid w:val="00A262B2"/>
    <w:rsid w:val="00A36C50"/>
    <w:rsid w:val="00A520B7"/>
    <w:rsid w:val="00A54321"/>
    <w:rsid w:val="00A619BF"/>
    <w:rsid w:val="00A64A27"/>
    <w:rsid w:val="00A6626E"/>
    <w:rsid w:val="00A7064B"/>
    <w:rsid w:val="00A70E31"/>
    <w:rsid w:val="00A71892"/>
    <w:rsid w:val="00A76E18"/>
    <w:rsid w:val="00AA4BBE"/>
    <w:rsid w:val="00AA79C6"/>
    <w:rsid w:val="00AC085D"/>
    <w:rsid w:val="00AD5B54"/>
    <w:rsid w:val="00AE2108"/>
    <w:rsid w:val="00AE55E0"/>
    <w:rsid w:val="00AF76FD"/>
    <w:rsid w:val="00B16E53"/>
    <w:rsid w:val="00B33239"/>
    <w:rsid w:val="00B3359C"/>
    <w:rsid w:val="00B45826"/>
    <w:rsid w:val="00B5260F"/>
    <w:rsid w:val="00B5513A"/>
    <w:rsid w:val="00B57AF1"/>
    <w:rsid w:val="00B800AC"/>
    <w:rsid w:val="00B9429C"/>
    <w:rsid w:val="00B965EE"/>
    <w:rsid w:val="00BB2E58"/>
    <w:rsid w:val="00BC0010"/>
    <w:rsid w:val="00BC1660"/>
    <w:rsid w:val="00BD1B37"/>
    <w:rsid w:val="00BD2D21"/>
    <w:rsid w:val="00C20C89"/>
    <w:rsid w:val="00C3154B"/>
    <w:rsid w:val="00C80CC2"/>
    <w:rsid w:val="00C82D30"/>
    <w:rsid w:val="00CB310B"/>
    <w:rsid w:val="00CC2A79"/>
    <w:rsid w:val="00CD2B45"/>
    <w:rsid w:val="00D03838"/>
    <w:rsid w:val="00D179A5"/>
    <w:rsid w:val="00D24399"/>
    <w:rsid w:val="00D34AEA"/>
    <w:rsid w:val="00D537A6"/>
    <w:rsid w:val="00D63FC4"/>
    <w:rsid w:val="00D675BE"/>
    <w:rsid w:val="00D74D15"/>
    <w:rsid w:val="00D85E72"/>
    <w:rsid w:val="00DA11C3"/>
    <w:rsid w:val="00DB6F2E"/>
    <w:rsid w:val="00DC760E"/>
    <w:rsid w:val="00DD36EC"/>
    <w:rsid w:val="00DD7ABD"/>
    <w:rsid w:val="00DE2E27"/>
    <w:rsid w:val="00DE5913"/>
    <w:rsid w:val="00DF04FD"/>
    <w:rsid w:val="00E01BB0"/>
    <w:rsid w:val="00E14F91"/>
    <w:rsid w:val="00E508E8"/>
    <w:rsid w:val="00E550B4"/>
    <w:rsid w:val="00E62AAC"/>
    <w:rsid w:val="00E65CC7"/>
    <w:rsid w:val="00E7333D"/>
    <w:rsid w:val="00E90D27"/>
    <w:rsid w:val="00E97154"/>
    <w:rsid w:val="00EC21C0"/>
    <w:rsid w:val="00ED0943"/>
    <w:rsid w:val="00ED5A96"/>
    <w:rsid w:val="00EF5BBD"/>
    <w:rsid w:val="00F0228C"/>
    <w:rsid w:val="00F040E6"/>
    <w:rsid w:val="00F10B1F"/>
    <w:rsid w:val="00F22479"/>
    <w:rsid w:val="00F46BB6"/>
    <w:rsid w:val="00F623F3"/>
    <w:rsid w:val="00F62FEF"/>
    <w:rsid w:val="00F736FB"/>
    <w:rsid w:val="00F749D8"/>
    <w:rsid w:val="00F765BC"/>
    <w:rsid w:val="00F7747B"/>
    <w:rsid w:val="00FC3FF8"/>
    <w:rsid w:val="00FD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2DF807-AD65-4EA8-BFB0-E0200875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FA4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2247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22479"/>
    <w:pPr>
      <w:keepNext/>
      <w:tabs>
        <w:tab w:val="num" w:pos="720"/>
      </w:tabs>
      <w:autoSpaceDE w:val="0"/>
      <w:autoSpaceDN w:val="0"/>
      <w:adjustRightInd w:val="0"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22479"/>
    <w:pPr>
      <w:keepNext/>
      <w:tabs>
        <w:tab w:val="num" w:pos="864"/>
      </w:tabs>
      <w:autoSpaceDE w:val="0"/>
      <w:autoSpaceDN w:val="0"/>
      <w:adjustRightInd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2479"/>
    <w:pPr>
      <w:tabs>
        <w:tab w:val="num" w:pos="1008"/>
      </w:tabs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2479"/>
    <w:pPr>
      <w:keepNext/>
      <w:tabs>
        <w:tab w:val="num" w:pos="1152"/>
      </w:tabs>
      <w:autoSpaceDE w:val="0"/>
      <w:autoSpaceDN w:val="0"/>
      <w:adjustRightInd w:val="0"/>
      <w:spacing w:line="360" w:lineRule="auto"/>
      <w:ind w:left="1152" w:hanging="1152"/>
      <w:jc w:val="both"/>
      <w:outlineLvl w:val="5"/>
    </w:pPr>
    <w:rPr>
      <w:b/>
      <w:bCs/>
      <w:sz w:val="26"/>
    </w:rPr>
  </w:style>
  <w:style w:type="paragraph" w:styleId="7">
    <w:name w:val="heading 7"/>
    <w:basedOn w:val="a"/>
    <w:next w:val="a"/>
    <w:link w:val="70"/>
    <w:qFormat/>
    <w:rsid w:val="00F22479"/>
    <w:pPr>
      <w:keepNext/>
      <w:tabs>
        <w:tab w:val="num" w:pos="1296"/>
      </w:tabs>
      <w:autoSpaceDE w:val="0"/>
      <w:autoSpaceDN w:val="0"/>
      <w:adjustRightInd w:val="0"/>
      <w:ind w:left="1296" w:hanging="1296"/>
      <w:outlineLvl w:val="6"/>
    </w:pPr>
    <w:rPr>
      <w:b/>
      <w:bCs/>
      <w:color w:val="000000"/>
    </w:rPr>
  </w:style>
  <w:style w:type="paragraph" w:styleId="8">
    <w:name w:val="heading 8"/>
    <w:basedOn w:val="a"/>
    <w:next w:val="a"/>
    <w:link w:val="80"/>
    <w:unhideWhenUsed/>
    <w:qFormat/>
    <w:rsid w:val="00235FA4"/>
    <w:pPr>
      <w:keepNext/>
      <w:jc w:val="center"/>
      <w:outlineLvl w:val="7"/>
    </w:pPr>
    <w:rPr>
      <w:sz w:val="32"/>
      <w:szCs w:val="20"/>
    </w:rPr>
  </w:style>
  <w:style w:type="paragraph" w:styleId="9">
    <w:name w:val="heading 9"/>
    <w:basedOn w:val="a"/>
    <w:next w:val="a"/>
    <w:link w:val="90"/>
    <w:qFormat/>
    <w:rsid w:val="00F22479"/>
    <w:pPr>
      <w:tabs>
        <w:tab w:val="num" w:pos="1584"/>
      </w:tabs>
      <w:autoSpaceDE w:val="0"/>
      <w:autoSpaceDN w:val="0"/>
      <w:adjustRightInd w:val="0"/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254"/>
    <w:pPr>
      <w:pBdr>
        <w:bottom w:val="single" w:sz="6" w:space="31" w:color="auto"/>
      </w:pBdr>
      <w:jc w:val="both"/>
    </w:pPr>
    <w:rPr>
      <w:rFonts w:eastAsia="Calibri"/>
      <w:sz w:val="26"/>
      <w:szCs w:val="26"/>
      <w:lang w:eastAsia="en-US"/>
    </w:rPr>
  </w:style>
  <w:style w:type="character" w:styleId="a4">
    <w:name w:val="Book Title"/>
    <w:uiPriority w:val="33"/>
    <w:qFormat/>
    <w:rsid w:val="00415254"/>
    <w:rPr>
      <w:b/>
      <w:bCs/>
      <w:smallCaps/>
      <w:spacing w:val="5"/>
    </w:rPr>
  </w:style>
  <w:style w:type="character" w:customStyle="1" w:styleId="80">
    <w:name w:val="Заголовок 8 Знак"/>
    <w:link w:val="8"/>
    <w:rsid w:val="00235FA4"/>
    <w:rPr>
      <w:sz w:val="32"/>
    </w:rPr>
  </w:style>
  <w:style w:type="paragraph" w:styleId="a5">
    <w:name w:val="Plain Text"/>
    <w:basedOn w:val="a"/>
    <w:link w:val="a6"/>
    <w:unhideWhenUsed/>
    <w:rsid w:val="00235FA4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235FA4"/>
    <w:rPr>
      <w:rFonts w:ascii="Courier New" w:hAnsi="Courier New"/>
    </w:rPr>
  </w:style>
  <w:style w:type="paragraph" w:styleId="a7">
    <w:name w:val="Balloon Text"/>
    <w:basedOn w:val="a"/>
    <w:link w:val="a8"/>
    <w:uiPriority w:val="99"/>
    <w:semiHidden/>
    <w:unhideWhenUsed/>
    <w:rsid w:val="00235F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35F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2FE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F22479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F2247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22479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F2247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F22479"/>
    <w:rPr>
      <w:b/>
      <w:bCs/>
      <w:sz w:val="26"/>
      <w:szCs w:val="24"/>
    </w:rPr>
  </w:style>
  <w:style w:type="character" w:customStyle="1" w:styleId="70">
    <w:name w:val="Заголовок 7 Знак"/>
    <w:link w:val="7"/>
    <w:rsid w:val="00F22479"/>
    <w:rPr>
      <w:b/>
      <w:bCs/>
      <w:color w:val="000000"/>
      <w:sz w:val="24"/>
      <w:szCs w:val="24"/>
    </w:rPr>
  </w:style>
  <w:style w:type="character" w:customStyle="1" w:styleId="90">
    <w:name w:val="Заголовок 9 Знак"/>
    <w:link w:val="9"/>
    <w:rsid w:val="00F22479"/>
    <w:rPr>
      <w:rFonts w:ascii="Arial" w:hAnsi="Arial" w:cs="Arial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F2247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link w:val="a9"/>
    <w:uiPriority w:val="99"/>
    <w:rsid w:val="00F22479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nhideWhenUsed/>
    <w:rsid w:val="00F22479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link w:val="ab"/>
    <w:rsid w:val="00F22479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F224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F22479"/>
    <w:pPr>
      <w:ind w:left="720"/>
      <w:contextualSpacing/>
    </w:pPr>
  </w:style>
  <w:style w:type="paragraph" w:styleId="ae">
    <w:name w:val="footnote text"/>
    <w:basedOn w:val="a"/>
    <w:link w:val="af"/>
    <w:rsid w:val="00F22479"/>
    <w:pPr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F22479"/>
  </w:style>
  <w:style w:type="character" w:styleId="af0">
    <w:name w:val="page number"/>
    <w:rsid w:val="00F22479"/>
    <w:rPr>
      <w:rFonts w:cs="Times New Roman"/>
    </w:rPr>
  </w:style>
  <w:style w:type="paragraph" w:customStyle="1" w:styleId="ConsPlusCell">
    <w:name w:val="ConsPlusCell"/>
    <w:uiPriority w:val="99"/>
    <w:rsid w:val="00F224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Strong"/>
    <w:uiPriority w:val="22"/>
    <w:qFormat/>
    <w:rsid w:val="00F22479"/>
    <w:rPr>
      <w:b/>
      <w:bCs/>
    </w:rPr>
  </w:style>
  <w:style w:type="paragraph" w:styleId="af2">
    <w:name w:val="Body Text"/>
    <w:basedOn w:val="a"/>
    <w:link w:val="af3"/>
    <w:rsid w:val="00F22479"/>
    <w:pPr>
      <w:spacing w:line="360" w:lineRule="auto"/>
      <w:jc w:val="both"/>
    </w:pPr>
    <w:rPr>
      <w:sz w:val="28"/>
    </w:rPr>
  </w:style>
  <w:style w:type="character" w:customStyle="1" w:styleId="af3">
    <w:name w:val="Основной текст Знак"/>
    <w:link w:val="af2"/>
    <w:rsid w:val="00F22479"/>
    <w:rPr>
      <w:sz w:val="28"/>
      <w:szCs w:val="24"/>
    </w:rPr>
  </w:style>
  <w:style w:type="character" w:styleId="af4">
    <w:name w:val="Hyperlink"/>
    <w:rsid w:val="00F22479"/>
    <w:rPr>
      <w:color w:val="0000FF"/>
      <w:u w:val="single"/>
    </w:rPr>
  </w:style>
  <w:style w:type="paragraph" w:customStyle="1" w:styleId="justppt">
    <w:name w:val="justppt"/>
    <w:basedOn w:val="a"/>
    <w:rsid w:val="00F22479"/>
    <w:pPr>
      <w:spacing w:before="100" w:beforeAutospacing="1" w:after="100" w:afterAutospacing="1"/>
    </w:pPr>
  </w:style>
  <w:style w:type="paragraph" w:styleId="af5">
    <w:name w:val="Body Text Indent"/>
    <w:basedOn w:val="a"/>
    <w:link w:val="af6"/>
    <w:rsid w:val="00F22479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rsid w:val="00F22479"/>
  </w:style>
  <w:style w:type="paragraph" w:customStyle="1" w:styleId="punct">
    <w:name w:val="punct"/>
    <w:basedOn w:val="a"/>
    <w:rsid w:val="00F22479"/>
    <w:pPr>
      <w:numPr>
        <w:numId w:val="5"/>
      </w:numPr>
      <w:tabs>
        <w:tab w:val="num" w:pos="360"/>
      </w:tabs>
      <w:autoSpaceDE w:val="0"/>
      <w:autoSpaceDN w:val="0"/>
      <w:adjustRightInd w:val="0"/>
      <w:spacing w:line="360" w:lineRule="auto"/>
      <w:ind w:left="0" w:firstLine="0"/>
      <w:jc w:val="both"/>
    </w:pPr>
    <w:rPr>
      <w:sz w:val="26"/>
      <w:szCs w:val="26"/>
    </w:rPr>
  </w:style>
  <w:style w:type="paragraph" w:customStyle="1" w:styleId="subpunct">
    <w:name w:val="subpunct"/>
    <w:basedOn w:val="a"/>
    <w:rsid w:val="00F22479"/>
    <w:pPr>
      <w:numPr>
        <w:ilvl w:val="1"/>
        <w:numId w:val="5"/>
      </w:numPr>
      <w:tabs>
        <w:tab w:val="num" w:pos="1631"/>
      </w:tabs>
      <w:autoSpaceDE w:val="0"/>
      <w:autoSpaceDN w:val="0"/>
      <w:adjustRightInd w:val="0"/>
      <w:spacing w:line="360" w:lineRule="auto"/>
      <w:ind w:left="780" w:firstLine="0"/>
      <w:jc w:val="both"/>
    </w:pPr>
    <w:rPr>
      <w:sz w:val="26"/>
      <w:szCs w:val="26"/>
      <w:lang w:val="en-US"/>
    </w:rPr>
  </w:style>
  <w:style w:type="paragraph" w:styleId="21">
    <w:name w:val="Body Text 2"/>
    <w:basedOn w:val="a"/>
    <w:link w:val="22"/>
    <w:uiPriority w:val="99"/>
    <w:unhideWhenUsed/>
    <w:rsid w:val="00F2247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link w:val="21"/>
    <w:uiPriority w:val="99"/>
    <w:rsid w:val="00F22479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C20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aption"/>
    <w:basedOn w:val="a"/>
    <w:next w:val="a"/>
    <w:unhideWhenUsed/>
    <w:qFormat/>
    <w:rsid w:val="00C20C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KUGI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VYudina</dc:creator>
  <cp:keywords/>
  <cp:lastModifiedBy>Комаров Иван Николаевич</cp:lastModifiedBy>
  <cp:revision>3</cp:revision>
  <cp:lastPrinted>2024-09-02T13:25:00Z</cp:lastPrinted>
  <dcterms:created xsi:type="dcterms:W3CDTF">2024-10-02T07:19:00Z</dcterms:created>
  <dcterms:modified xsi:type="dcterms:W3CDTF">2024-10-02T07:19:00Z</dcterms:modified>
</cp:coreProperties>
</file>