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38" w:rsidRDefault="00A87738" w:rsidP="00A87738">
      <w:pPr>
        <w:jc w:val="center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Default="00A87738" w:rsidP="00A87738">
      <w:pPr>
        <w:pStyle w:val="8"/>
        <w:rPr>
          <w:sz w:val="28"/>
        </w:rPr>
      </w:pPr>
      <w:r>
        <w:rPr>
          <w:b/>
          <w:sz w:val="28"/>
        </w:rPr>
        <w:t>Управление имущественных и земельных отношений</w:t>
      </w:r>
    </w:p>
    <w:p w:rsidR="00A87738" w:rsidRDefault="00A87738" w:rsidP="00A87738">
      <w:pPr>
        <w:pStyle w:val="8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Pr="00854CC8" w:rsidRDefault="00D92DDF" w:rsidP="00A877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BE725E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BE725E">
        <w:rPr>
          <w:rFonts w:ascii="Times New Roman" w:hAnsi="Times New Roman"/>
          <w:sz w:val="28"/>
          <w:szCs w:val="28"/>
        </w:rPr>
        <w:t xml:space="preserve">от </w:t>
      </w:r>
      <w:r w:rsidR="00CF122F">
        <w:rPr>
          <w:rFonts w:ascii="Times New Roman" w:hAnsi="Times New Roman"/>
          <w:sz w:val="28"/>
          <w:szCs w:val="28"/>
        </w:rPr>
        <w:t>_____</w:t>
      </w:r>
      <w:r w:rsidRPr="00BE725E">
        <w:rPr>
          <w:rFonts w:ascii="Times New Roman" w:hAnsi="Times New Roman"/>
          <w:sz w:val="28"/>
          <w:szCs w:val="28"/>
        </w:rPr>
        <w:t xml:space="preserve"> 20</w:t>
      </w:r>
      <w:r w:rsidR="000E5801">
        <w:rPr>
          <w:rFonts w:ascii="Times New Roman" w:hAnsi="Times New Roman"/>
          <w:sz w:val="28"/>
          <w:szCs w:val="28"/>
        </w:rPr>
        <w:t>2</w:t>
      </w:r>
      <w:r w:rsidR="00CF122F">
        <w:rPr>
          <w:rFonts w:ascii="Times New Roman" w:hAnsi="Times New Roman"/>
          <w:sz w:val="28"/>
          <w:szCs w:val="28"/>
        </w:rPr>
        <w:t>2</w:t>
      </w:r>
      <w:r w:rsidRPr="00BE725E">
        <w:rPr>
          <w:rFonts w:ascii="Times New Roman" w:hAnsi="Times New Roman"/>
          <w:sz w:val="28"/>
          <w:szCs w:val="28"/>
        </w:rPr>
        <w:t xml:space="preserve"> г. № </w:t>
      </w:r>
      <w:r w:rsidR="00CF122F">
        <w:rPr>
          <w:rFonts w:ascii="Times New Roman" w:hAnsi="Times New Roman"/>
          <w:sz w:val="28"/>
          <w:szCs w:val="28"/>
        </w:rPr>
        <w:t>__</w:t>
      </w:r>
    </w:p>
    <w:p w:rsidR="00A87738" w:rsidRPr="00A87738" w:rsidRDefault="00A87738" w:rsidP="00A87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7738">
        <w:rPr>
          <w:rFonts w:ascii="Times New Roman" w:hAnsi="Times New Roman"/>
          <w:b w:val="0"/>
          <w:sz w:val="28"/>
          <w:szCs w:val="28"/>
        </w:rPr>
        <w:t>г.</w:t>
      </w:r>
      <w:r w:rsidR="00C24D4E">
        <w:rPr>
          <w:rFonts w:ascii="Times New Roman" w:hAnsi="Times New Roman"/>
          <w:b w:val="0"/>
          <w:sz w:val="28"/>
          <w:szCs w:val="28"/>
        </w:rPr>
        <w:t xml:space="preserve"> </w:t>
      </w:r>
      <w:r w:rsidRPr="00A87738">
        <w:rPr>
          <w:rFonts w:ascii="Times New Roman" w:hAnsi="Times New Roman"/>
          <w:b w:val="0"/>
          <w:sz w:val="28"/>
          <w:szCs w:val="28"/>
        </w:rPr>
        <w:t>Нарьян-Мар</w:t>
      </w:r>
    </w:p>
    <w:p w:rsidR="00A87738" w:rsidRPr="00D92DDF" w:rsidRDefault="00A877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7ED7" w:rsidRDefault="00A87738" w:rsidP="001C5E43">
      <w:pPr>
        <w:pStyle w:val="ConsPlusTitle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B2DD4">
        <w:rPr>
          <w:rFonts w:ascii="Times New Roman" w:hAnsi="Times New Roman" w:cs="Times New Roman"/>
          <w:sz w:val="28"/>
          <w:szCs w:val="28"/>
        </w:rPr>
        <w:t>детализированных мероприятий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B2DD4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B2DD4">
        <w:rPr>
          <w:rFonts w:ascii="Times New Roman" w:hAnsi="Times New Roman" w:cs="Times New Roman"/>
          <w:sz w:val="28"/>
          <w:szCs w:val="28"/>
        </w:rPr>
        <w:t xml:space="preserve"> Ненецкого автономного округа</w:t>
      </w:r>
    </w:p>
    <w:p w:rsidR="00A87738" w:rsidRPr="00FB2DD4" w:rsidRDefault="00A87738" w:rsidP="001C5E43">
      <w:pPr>
        <w:pStyle w:val="ConsPlusTitle"/>
        <w:ind w:left="1418" w:right="1417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«Управление имуществом и земельными ресурсами на территории </w:t>
      </w:r>
      <w:r w:rsidR="006C189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B2DD4">
        <w:rPr>
          <w:rFonts w:ascii="Times New Roman" w:hAnsi="Times New Roman" w:cs="Times New Roman"/>
          <w:sz w:val="28"/>
          <w:szCs w:val="28"/>
        </w:rPr>
        <w:t>Ненецкого автономного округа»</w:t>
      </w:r>
    </w:p>
    <w:p w:rsid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CF122F" w:rsidRDefault="00A87738" w:rsidP="00A877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2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history="1">
        <w:r w:rsidRPr="00CF122F">
          <w:rPr>
            <w:rFonts w:ascii="Times New Roman" w:hAnsi="Times New Roman" w:cs="Times New Roman"/>
            <w:sz w:val="26"/>
            <w:szCs w:val="26"/>
          </w:rPr>
          <w:t>п</w:t>
        </w:r>
        <w:r w:rsidR="003F7713" w:rsidRPr="00CF122F">
          <w:rPr>
            <w:rFonts w:ascii="Times New Roman" w:hAnsi="Times New Roman" w:cs="Times New Roman"/>
            <w:sz w:val="26"/>
            <w:szCs w:val="26"/>
          </w:rPr>
          <w:t>унктом</w:t>
        </w:r>
        <w:r w:rsidRPr="00CF122F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="006E1CFB" w:rsidRPr="00CF122F">
        <w:rPr>
          <w:rFonts w:ascii="Times New Roman" w:hAnsi="Times New Roman" w:cs="Times New Roman"/>
          <w:sz w:val="26"/>
          <w:szCs w:val="26"/>
        </w:rPr>
        <w:t>4</w:t>
      </w:r>
      <w:r w:rsidRPr="00CF122F">
        <w:rPr>
          <w:rFonts w:ascii="Times New Roman" w:hAnsi="Times New Roman" w:cs="Times New Roman"/>
          <w:sz w:val="26"/>
          <w:szCs w:val="26"/>
        </w:rPr>
        <w:t xml:space="preserve"> Порядка разработки, реализации и оценки эффективности государственных программ Ненецкого автономного округа, утвержденного постановлением Администрации Ненецкого автономного округа </w:t>
      </w:r>
      <w:r w:rsidR="00CF122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F122F">
        <w:rPr>
          <w:rFonts w:ascii="Times New Roman" w:hAnsi="Times New Roman" w:cs="Times New Roman"/>
          <w:sz w:val="26"/>
          <w:szCs w:val="26"/>
        </w:rPr>
        <w:t>от 23.07.2014 № 267-п</w:t>
      </w:r>
      <w:r w:rsidR="00D14FCD" w:rsidRPr="00CF122F">
        <w:rPr>
          <w:rFonts w:ascii="Times New Roman" w:hAnsi="Times New Roman" w:cs="Times New Roman"/>
          <w:sz w:val="26"/>
          <w:szCs w:val="26"/>
        </w:rPr>
        <w:t>,</w:t>
      </w:r>
      <w:r w:rsidRPr="00CF122F">
        <w:rPr>
          <w:rFonts w:ascii="Times New Roman" w:hAnsi="Times New Roman" w:cs="Times New Roman"/>
          <w:sz w:val="26"/>
          <w:szCs w:val="26"/>
        </w:rPr>
        <w:t xml:space="preserve"> ПРИКАЗЫВАЮ:</w:t>
      </w:r>
    </w:p>
    <w:p w:rsidR="00A87738" w:rsidRPr="00CF122F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2F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42" w:history="1">
        <w:r w:rsidR="003F7713" w:rsidRPr="00CF122F">
          <w:rPr>
            <w:rFonts w:ascii="Times New Roman" w:hAnsi="Times New Roman" w:cs="Times New Roman"/>
            <w:sz w:val="26"/>
            <w:szCs w:val="26"/>
          </w:rPr>
          <w:t>П</w:t>
        </w:r>
        <w:r w:rsidRPr="00CF122F">
          <w:rPr>
            <w:rFonts w:ascii="Times New Roman" w:hAnsi="Times New Roman" w:cs="Times New Roman"/>
            <w:sz w:val="26"/>
            <w:szCs w:val="26"/>
          </w:rPr>
          <w:t>еречень</w:t>
        </w:r>
      </w:hyperlink>
      <w:r w:rsidRPr="00CF122F">
        <w:rPr>
          <w:rFonts w:ascii="Times New Roman" w:hAnsi="Times New Roman" w:cs="Times New Roman"/>
          <w:sz w:val="26"/>
          <w:szCs w:val="26"/>
        </w:rPr>
        <w:t xml:space="preserve"> детализированных мероприятий</w:t>
      </w:r>
      <w:r w:rsidR="003F7713" w:rsidRPr="00CF122F">
        <w:rPr>
          <w:rFonts w:ascii="Times New Roman" w:hAnsi="Times New Roman" w:cs="Times New Roman"/>
          <w:sz w:val="26"/>
          <w:szCs w:val="26"/>
        </w:rPr>
        <w:t xml:space="preserve"> </w:t>
      </w:r>
      <w:r w:rsidRPr="00CF122F">
        <w:rPr>
          <w:rFonts w:ascii="Times New Roman" w:hAnsi="Times New Roman" w:cs="Times New Roman"/>
          <w:sz w:val="26"/>
          <w:szCs w:val="26"/>
        </w:rPr>
        <w:t>государственной программы Ненецкого автономного округа «Управление имуществом и земельными ресурсами на территории Ненецкого автономного округа» согласно Приложению.</w:t>
      </w:r>
    </w:p>
    <w:p w:rsidR="00CF122F" w:rsidRPr="00CF122F" w:rsidRDefault="003F7713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2F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 w:rsidR="00CF122F" w:rsidRPr="00CF122F">
        <w:rPr>
          <w:rFonts w:ascii="Times New Roman" w:hAnsi="Times New Roman" w:cs="Times New Roman"/>
          <w:sz w:val="26"/>
          <w:szCs w:val="26"/>
        </w:rPr>
        <w:t>:</w:t>
      </w:r>
    </w:p>
    <w:p w:rsidR="003F7713" w:rsidRPr="00CF122F" w:rsidRDefault="00CF122F" w:rsidP="00CF12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2F">
        <w:rPr>
          <w:rFonts w:ascii="Times New Roman" w:hAnsi="Times New Roman" w:cs="Times New Roman"/>
          <w:sz w:val="26"/>
          <w:szCs w:val="26"/>
        </w:rPr>
        <w:t>1)</w:t>
      </w:r>
      <w:r w:rsidR="003F7713" w:rsidRPr="00CF122F">
        <w:rPr>
          <w:rFonts w:ascii="Times New Roman" w:hAnsi="Times New Roman" w:cs="Times New Roman"/>
          <w:sz w:val="26"/>
          <w:szCs w:val="26"/>
        </w:rPr>
        <w:t xml:space="preserve"> приказ Управления имущественных</w:t>
      </w:r>
      <w:r w:rsidRPr="00CF122F">
        <w:rPr>
          <w:rFonts w:ascii="Times New Roman" w:hAnsi="Times New Roman" w:cs="Times New Roman"/>
          <w:sz w:val="26"/>
          <w:szCs w:val="26"/>
        </w:rPr>
        <w:t xml:space="preserve"> </w:t>
      </w:r>
      <w:r w:rsidR="003F7713" w:rsidRPr="00CF122F">
        <w:rPr>
          <w:rFonts w:ascii="Times New Roman" w:hAnsi="Times New Roman" w:cs="Times New Roman"/>
          <w:sz w:val="26"/>
          <w:szCs w:val="26"/>
        </w:rPr>
        <w:t xml:space="preserve">и земельных отношений Ненецкого автономного округа от </w:t>
      </w:r>
      <w:r w:rsidRPr="00CF122F">
        <w:rPr>
          <w:rFonts w:ascii="Times New Roman" w:hAnsi="Times New Roman" w:cs="Times New Roman"/>
          <w:sz w:val="26"/>
          <w:szCs w:val="26"/>
        </w:rPr>
        <w:t>27</w:t>
      </w:r>
      <w:r w:rsidR="003F7713" w:rsidRPr="00CF122F">
        <w:rPr>
          <w:rFonts w:ascii="Times New Roman" w:hAnsi="Times New Roman" w:cs="Times New Roman"/>
          <w:sz w:val="26"/>
          <w:szCs w:val="26"/>
        </w:rPr>
        <w:t>.</w:t>
      </w:r>
      <w:r w:rsidRPr="00CF122F">
        <w:rPr>
          <w:rFonts w:ascii="Times New Roman" w:hAnsi="Times New Roman" w:cs="Times New Roman"/>
          <w:sz w:val="26"/>
          <w:szCs w:val="26"/>
        </w:rPr>
        <w:t>04</w:t>
      </w:r>
      <w:r w:rsidR="003F7713" w:rsidRPr="00CF122F">
        <w:rPr>
          <w:rFonts w:ascii="Times New Roman" w:hAnsi="Times New Roman" w:cs="Times New Roman"/>
          <w:sz w:val="26"/>
          <w:szCs w:val="26"/>
        </w:rPr>
        <w:t>.</w:t>
      </w:r>
      <w:r w:rsidR="001C5E43" w:rsidRPr="00CF122F">
        <w:rPr>
          <w:rFonts w:ascii="Times New Roman" w:hAnsi="Times New Roman" w:cs="Times New Roman"/>
          <w:sz w:val="26"/>
          <w:szCs w:val="26"/>
        </w:rPr>
        <w:t>202</w:t>
      </w:r>
      <w:r w:rsidRPr="00CF122F">
        <w:rPr>
          <w:rFonts w:ascii="Times New Roman" w:hAnsi="Times New Roman" w:cs="Times New Roman"/>
          <w:sz w:val="26"/>
          <w:szCs w:val="26"/>
        </w:rPr>
        <w:t>1</w:t>
      </w:r>
      <w:r w:rsidR="003F7713" w:rsidRPr="00CF122F">
        <w:rPr>
          <w:rFonts w:ascii="Times New Roman" w:hAnsi="Times New Roman" w:cs="Times New Roman"/>
          <w:sz w:val="26"/>
          <w:szCs w:val="26"/>
        </w:rPr>
        <w:t xml:space="preserve"> № </w:t>
      </w:r>
      <w:r w:rsidRPr="00CF122F">
        <w:rPr>
          <w:rFonts w:ascii="Times New Roman" w:hAnsi="Times New Roman" w:cs="Times New Roman"/>
          <w:sz w:val="26"/>
          <w:szCs w:val="26"/>
        </w:rPr>
        <w:t>13</w:t>
      </w:r>
      <w:r w:rsidR="003F7713" w:rsidRPr="00CF122F">
        <w:rPr>
          <w:rFonts w:ascii="Times New Roman" w:hAnsi="Times New Roman" w:cs="Times New Roman"/>
          <w:sz w:val="26"/>
          <w:szCs w:val="26"/>
        </w:rPr>
        <w:t xml:space="preserve"> «Об утверждении Перечня детализированных мероприятий государственной программы Ненецкого автономного округа «Управление имуществом и земельными ресурсами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3F7713" w:rsidRPr="00CF122F">
        <w:rPr>
          <w:rFonts w:ascii="Times New Roman" w:hAnsi="Times New Roman" w:cs="Times New Roman"/>
          <w:sz w:val="26"/>
          <w:szCs w:val="26"/>
        </w:rPr>
        <w:t>на территории Ненецкого автономного округа»</w:t>
      </w:r>
      <w:r w:rsidRPr="00CF122F">
        <w:rPr>
          <w:rFonts w:ascii="Times New Roman" w:hAnsi="Times New Roman" w:cs="Times New Roman"/>
          <w:sz w:val="26"/>
          <w:szCs w:val="26"/>
        </w:rPr>
        <w:t>;</w:t>
      </w:r>
    </w:p>
    <w:p w:rsidR="00CF122F" w:rsidRPr="00CF122F" w:rsidRDefault="00CF122F" w:rsidP="00CF122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2F">
        <w:rPr>
          <w:rFonts w:ascii="Times New Roman" w:hAnsi="Times New Roman" w:cs="Times New Roman"/>
          <w:sz w:val="26"/>
          <w:szCs w:val="26"/>
        </w:rPr>
        <w:t>2) приказ Управления имущественных и земельных отношений Ненецкого автономного округа от 31.05.2021 № 16 «О внесении изменений в Перечень детализированных мероприятий государственной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CF122F">
        <w:rPr>
          <w:rFonts w:ascii="Times New Roman" w:hAnsi="Times New Roman" w:cs="Times New Roman"/>
          <w:sz w:val="26"/>
          <w:szCs w:val="26"/>
        </w:rPr>
        <w:t xml:space="preserve">енецкого автономного округа «Управление имуществом и земельными ресурсами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CF122F">
        <w:rPr>
          <w:rFonts w:ascii="Times New Roman" w:hAnsi="Times New Roman" w:cs="Times New Roman"/>
          <w:sz w:val="26"/>
          <w:szCs w:val="26"/>
        </w:rPr>
        <w:t>на территории Ненецкого автономного округа».</w:t>
      </w:r>
    </w:p>
    <w:p w:rsidR="00A87738" w:rsidRPr="00CF122F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2F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:rsidR="00A87738" w:rsidRPr="00CF122F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CF122F" w:rsidRDefault="00A87738" w:rsidP="00A8773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F122F" w:rsidRDefault="003F7713" w:rsidP="00A8773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122F">
        <w:rPr>
          <w:rFonts w:ascii="Times New Roman" w:hAnsi="Times New Roman" w:cs="Times New Roman"/>
          <w:sz w:val="26"/>
          <w:szCs w:val="26"/>
        </w:rPr>
        <w:t>Н</w:t>
      </w:r>
      <w:r w:rsidR="005E505E" w:rsidRPr="00CF122F">
        <w:rPr>
          <w:rFonts w:ascii="Times New Roman" w:hAnsi="Times New Roman" w:cs="Times New Roman"/>
          <w:sz w:val="26"/>
          <w:szCs w:val="26"/>
        </w:rPr>
        <w:t>ачальник</w:t>
      </w:r>
      <w:r w:rsidR="00A87738" w:rsidRPr="00CF122F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CF122F" w:rsidRDefault="00A87738" w:rsidP="00A8773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F122F">
        <w:rPr>
          <w:rFonts w:ascii="Times New Roman" w:hAnsi="Times New Roman" w:cs="Times New Roman"/>
          <w:sz w:val="26"/>
          <w:szCs w:val="26"/>
        </w:rPr>
        <w:t>имущественных и земельных</w:t>
      </w:r>
      <w:r w:rsidR="00FB2DD4" w:rsidRPr="00CF122F">
        <w:rPr>
          <w:rFonts w:ascii="Times New Roman" w:hAnsi="Times New Roman" w:cs="Times New Roman"/>
          <w:sz w:val="26"/>
          <w:szCs w:val="26"/>
        </w:rPr>
        <w:t xml:space="preserve"> </w:t>
      </w:r>
      <w:r w:rsidRPr="00CF122F">
        <w:rPr>
          <w:rFonts w:ascii="Times New Roman" w:hAnsi="Times New Roman" w:cs="Times New Roman"/>
          <w:sz w:val="26"/>
          <w:szCs w:val="26"/>
        </w:rPr>
        <w:t xml:space="preserve">отношений </w:t>
      </w: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F122F">
        <w:rPr>
          <w:rFonts w:ascii="Times New Roman" w:hAnsi="Times New Roman" w:cs="Times New Roman"/>
          <w:sz w:val="26"/>
          <w:szCs w:val="26"/>
        </w:rPr>
        <w:t>Ненецкого</w:t>
      </w:r>
      <w:r w:rsidR="00CF122F">
        <w:rPr>
          <w:rFonts w:ascii="Times New Roman" w:hAnsi="Times New Roman" w:cs="Times New Roman"/>
          <w:sz w:val="26"/>
          <w:szCs w:val="26"/>
        </w:rPr>
        <w:t xml:space="preserve"> </w:t>
      </w:r>
      <w:r w:rsidRPr="00CF122F">
        <w:rPr>
          <w:rFonts w:ascii="Times New Roman" w:hAnsi="Times New Roman" w:cs="Times New Roman"/>
          <w:sz w:val="26"/>
          <w:szCs w:val="26"/>
        </w:rPr>
        <w:t xml:space="preserve">автономного округа                                        </w:t>
      </w:r>
      <w:r w:rsidR="00FB2DD4" w:rsidRPr="00CF122F">
        <w:rPr>
          <w:rFonts w:ascii="Times New Roman" w:hAnsi="Times New Roman" w:cs="Times New Roman"/>
          <w:sz w:val="26"/>
          <w:szCs w:val="26"/>
        </w:rPr>
        <w:t xml:space="preserve">       </w:t>
      </w:r>
      <w:r w:rsidR="003F7713" w:rsidRPr="00CF122F">
        <w:rPr>
          <w:rFonts w:ascii="Times New Roman" w:hAnsi="Times New Roman" w:cs="Times New Roman"/>
          <w:sz w:val="26"/>
          <w:szCs w:val="26"/>
        </w:rPr>
        <w:t xml:space="preserve"> </w:t>
      </w:r>
      <w:r w:rsidR="00FB2DD4" w:rsidRPr="00CF122F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spellStart"/>
      <w:r w:rsidRPr="00CF122F">
        <w:rPr>
          <w:rFonts w:ascii="Times New Roman" w:hAnsi="Times New Roman" w:cs="Times New Roman"/>
          <w:sz w:val="26"/>
          <w:szCs w:val="26"/>
        </w:rPr>
        <w:t>А.В</w:t>
      </w:r>
      <w:proofErr w:type="spellEnd"/>
      <w:r w:rsidRPr="00CF122F">
        <w:rPr>
          <w:rFonts w:ascii="Times New Roman" w:hAnsi="Times New Roman" w:cs="Times New Roman"/>
          <w:sz w:val="26"/>
          <w:szCs w:val="26"/>
        </w:rPr>
        <w:t>. Голговская</w:t>
      </w:r>
    </w:p>
    <w:p w:rsidR="00A87738" w:rsidRPr="00FB2DD4" w:rsidRDefault="00A87738">
      <w:pPr>
        <w:rPr>
          <w:sz w:val="28"/>
          <w:szCs w:val="28"/>
        </w:rPr>
        <w:sectPr w:rsidR="00A87738" w:rsidRPr="00FB2DD4" w:rsidSect="00CF122F">
          <w:headerReference w:type="default" r:id="rId10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к приказу Управления имущественных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и земельных отношений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 xml:space="preserve">от </w:t>
      </w:r>
      <w:r w:rsidR="00CF122F">
        <w:rPr>
          <w:rFonts w:ascii="Times New Roman" w:hAnsi="Times New Roman" w:cs="Times New Roman"/>
          <w:sz w:val="26"/>
          <w:szCs w:val="26"/>
        </w:rPr>
        <w:t>____</w:t>
      </w:r>
      <w:r w:rsidR="00707ED7">
        <w:rPr>
          <w:rFonts w:ascii="Times New Roman" w:hAnsi="Times New Roman" w:cs="Times New Roman"/>
          <w:sz w:val="26"/>
          <w:szCs w:val="26"/>
        </w:rPr>
        <w:t>202</w:t>
      </w:r>
      <w:r w:rsidR="00CF122F">
        <w:rPr>
          <w:rFonts w:ascii="Times New Roman" w:hAnsi="Times New Roman" w:cs="Times New Roman"/>
          <w:sz w:val="26"/>
          <w:szCs w:val="26"/>
        </w:rPr>
        <w:t>2</w:t>
      </w:r>
      <w:r w:rsidRPr="002F21AE">
        <w:rPr>
          <w:rFonts w:ascii="Times New Roman" w:hAnsi="Times New Roman" w:cs="Times New Roman"/>
          <w:sz w:val="26"/>
          <w:szCs w:val="26"/>
        </w:rPr>
        <w:t xml:space="preserve"> № </w:t>
      </w:r>
      <w:r w:rsidR="00CF122F">
        <w:rPr>
          <w:rFonts w:ascii="Times New Roman" w:hAnsi="Times New Roman" w:cs="Times New Roman"/>
          <w:sz w:val="26"/>
          <w:szCs w:val="26"/>
        </w:rPr>
        <w:t>___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«Об утверждении перечня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детализированных мероприятий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государственной программы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«Управление имуществом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и земельными ресурсами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на территории Ненецкого</w:t>
      </w:r>
    </w:p>
    <w:p w:rsidR="00A87738" w:rsidRPr="002F21AE" w:rsidRDefault="00A87738" w:rsidP="000650E5">
      <w:pPr>
        <w:pStyle w:val="ConsPlusNormal"/>
        <w:ind w:left="9923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автономного округа»</w:t>
      </w:r>
    </w:p>
    <w:p w:rsidR="00A87738" w:rsidRPr="002F21AE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7713" w:rsidRPr="002F21AE" w:rsidRDefault="003F771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7713" w:rsidRPr="002F21AE" w:rsidRDefault="003F771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2"/>
      <w:bookmarkEnd w:id="0"/>
    </w:p>
    <w:p w:rsidR="003F7713" w:rsidRPr="002F21AE" w:rsidRDefault="003F771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60A42" w:rsidRDefault="006E1C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 xml:space="preserve">Перечень детализированных мероприятий </w:t>
      </w:r>
    </w:p>
    <w:p w:rsidR="006E1CFB" w:rsidRPr="002F21AE" w:rsidRDefault="006E1C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 xml:space="preserve">государственной программы Ненецкого автономного округа </w:t>
      </w:r>
    </w:p>
    <w:p w:rsidR="00760A42" w:rsidRDefault="006E1C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 xml:space="preserve">«Управление имуществом и земельными ресурсами </w:t>
      </w:r>
    </w:p>
    <w:p w:rsidR="00A87738" w:rsidRPr="002F21AE" w:rsidRDefault="006E1C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на территории Ненецкого автономного округа»</w:t>
      </w:r>
    </w:p>
    <w:p w:rsidR="00A13113" w:rsidRDefault="00A13113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 w:rsidRPr="002F21AE">
        <w:rPr>
          <w:rFonts w:ascii="Times New Roman" w:hAnsi="Times New Roman" w:cs="Times New Roman"/>
          <w:sz w:val="26"/>
          <w:szCs w:val="26"/>
        </w:rPr>
        <w:t>этапа (2015-2018 гг.)</w:t>
      </w:r>
    </w:p>
    <w:p w:rsidR="006367A7" w:rsidRDefault="006367A7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367A7" w:rsidRDefault="006367A7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077"/>
        <w:gridCol w:w="1049"/>
        <w:gridCol w:w="1134"/>
        <w:gridCol w:w="1134"/>
        <w:gridCol w:w="1134"/>
        <w:gridCol w:w="1134"/>
        <w:gridCol w:w="1134"/>
      </w:tblGrid>
      <w:tr w:rsidR="00A13113" w:rsidRPr="002F21AE" w:rsidTr="00F174BB">
        <w:tc>
          <w:tcPr>
            <w:tcW w:w="846" w:type="dxa"/>
            <w:vMerge w:val="restart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827" w:type="dxa"/>
            <w:vMerge w:val="restart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Наименование подпрограммы, основного мероприятия, детализированного мероприятия</w:t>
            </w:r>
          </w:p>
        </w:tc>
        <w:tc>
          <w:tcPr>
            <w:tcW w:w="1701" w:type="dxa"/>
            <w:vMerge w:val="restart"/>
          </w:tcPr>
          <w:p w:rsidR="00A13113" w:rsidRPr="006367A7" w:rsidRDefault="00A13113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Наименование ответственного исполнителя, соисполнителя, участника</w:t>
            </w:r>
          </w:p>
        </w:tc>
        <w:tc>
          <w:tcPr>
            <w:tcW w:w="1077" w:type="dxa"/>
            <w:vMerge w:val="restart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Срок начала </w:t>
            </w:r>
            <w:proofErr w:type="spellStart"/>
            <w:proofErr w:type="gramStart"/>
            <w:r w:rsidRPr="006367A7">
              <w:rPr>
                <w:rFonts w:ascii="Times New Roman" w:hAnsi="Times New Roman" w:cs="Times New Roman"/>
                <w:sz w:val="20"/>
              </w:rPr>
              <w:t>реали</w:t>
            </w:r>
            <w:r w:rsidR="006367A7" w:rsidRPr="006367A7">
              <w:rPr>
                <w:rFonts w:ascii="Times New Roman" w:hAnsi="Times New Roman" w:cs="Times New Roman"/>
                <w:sz w:val="20"/>
              </w:rPr>
              <w:t>-</w:t>
            </w:r>
            <w:r w:rsidRPr="006367A7">
              <w:rPr>
                <w:rFonts w:ascii="Times New Roman" w:hAnsi="Times New Roman" w:cs="Times New Roman"/>
                <w:sz w:val="20"/>
              </w:rPr>
              <w:t>зации</w:t>
            </w:r>
            <w:proofErr w:type="spellEnd"/>
            <w:proofErr w:type="gramEnd"/>
            <w:r w:rsidRPr="006367A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367A7">
              <w:rPr>
                <w:rFonts w:ascii="Times New Roman" w:hAnsi="Times New Roman" w:cs="Times New Roman"/>
                <w:sz w:val="20"/>
              </w:rPr>
              <w:t>меро</w:t>
            </w:r>
            <w:proofErr w:type="spellEnd"/>
            <w:r w:rsidR="006367A7" w:rsidRPr="006367A7">
              <w:rPr>
                <w:rFonts w:ascii="Times New Roman" w:hAnsi="Times New Roman" w:cs="Times New Roman"/>
                <w:sz w:val="20"/>
              </w:rPr>
              <w:t>-</w:t>
            </w:r>
            <w:r w:rsidRPr="006367A7">
              <w:rPr>
                <w:rFonts w:ascii="Times New Roman" w:hAnsi="Times New Roman" w:cs="Times New Roman"/>
                <w:sz w:val="20"/>
              </w:rPr>
              <w:t>приятия</w:t>
            </w:r>
          </w:p>
        </w:tc>
        <w:tc>
          <w:tcPr>
            <w:tcW w:w="1049" w:type="dxa"/>
            <w:vMerge w:val="restart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Срок </w:t>
            </w:r>
            <w:proofErr w:type="gramStart"/>
            <w:r w:rsidRPr="006367A7">
              <w:rPr>
                <w:rFonts w:ascii="Times New Roman" w:hAnsi="Times New Roman" w:cs="Times New Roman"/>
                <w:sz w:val="20"/>
              </w:rPr>
              <w:t>окон</w:t>
            </w:r>
            <w:r w:rsidR="006367A7" w:rsidRPr="006367A7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6367A7">
              <w:rPr>
                <w:rFonts w:ascii="Times New Roman" w:hAnsi="Times New Roman" w:cs="Times New Roman"/>
                <w:sz w:val="20"/>
              </w:rPr>
              <w:t>чания</w:t>
            </w:r>
            <w:proofErr w:type="spellEnd"/>
            <w:proofErr w:type="gramEnd"/>
            <w:r w:rsidRPr="006367A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367A7">
              <w:rPr>
                <w:rFonts w:ascii="Times New Roman" w:hAnsi="Times New Roman" w:cs="Times New Roman"/>
                <w:sz w:val="20"/>
              </w:rPr>
              <w:t>реали</w:t>
            </w:r>
            <w:r w:rsidR="006367A7" w:rsidRPr="006367A7">
              <w:rPr>
                <w:rFonts w:ascii="Times New Roman" w:hAnsi="Times New Roman" w:cs="Times New Roman"/>
                <w:sz w:val="20"/>
              </w:rPr>
              <w:t>-</w:t>
            </w:r>
            <w:r w:rsidRPr="006367A7">
              <w:rPr>
                <w:rFonts w:ascii="Times New Roman" w:hAnsi="Times New Roman" w:cs="Times New Roman"/>
                <w:sz w:val="20"/>
              </w:rPr>
              <w:t>зации</w:t>
            </w:r>
            <w:proofErr w:type="spellEnd"/>
            <w:r w:rsidRPr="006367A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367A7">
              <w:rPr>
                <w:rFonts w:ascii="Times New Roman" w:hAnsi="Times New Roman" w:cs="Times New Roman"/>
                <w:sz w:val="20"/>
              </w:rPr>
              <w:t>меро</w:t>
            </w:r>
            <w:proofErr w:type="spellEnd"/>
            <w:r w:rsidR="006367A7" w:rsidRPr="006367A7">
              <w:rPr>
                <w:rFonts w:ascii="Times New Roman" w:hAnsi="Times New Roman" w:cs="Times New Roman"/>
                <w:sz w:val="20"/>
              </w:rPr>
              <w:t>-</w:t>
            </w:r>
            <w:r w:rsidRPr="006367A7">
              <w:rPr>
                <w:rFonts w:ascii="Times New Roman" w:hAnsi="Times New Roman" w:cs="Times New Roman"/>
                <w:sz w:val="20"/>
              </w:rPr>
              <w:t>приятия</w:t>
            </w:r>
          </w:p>
        </w:tc>
        <w:tc>
          <w:tcPr>
            <w:tcW w:w="5670" w:type="dxa"/>
            <w:gridSpan w:val="5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Объем финансирования, тыс. руб.</w:t>
            </w:r>
          </w:p>
        </w:tc>
      </w:tr>
      <w:tr w:rsidR="00A13113" w:rsidRPr="002F21AE" w:rsidTr="00F174BB">
        <w:tc>
          <w:tcPr>
            <w:tcW w:w="846" w:type="dxa"/>
            <w:vMerge/>
          </w:tcPr>
          <w:p w:rsidR="00A13113" w:rsidRPr="006367A7" w:rsidRDefault="00A13113" w:rsidP="00E15A98"/>
        </w:tc>
        <w:tc>
          <w:tcPr>
            <w:tcW w:w="3827" w:type="dxa"/>
            <w:vMerge/>
          </w:tcPr>
          <w:p w:rsidR="00A13113" w:rsidRPr="006367A7" w:rsidRDefault="00A13113" w:rsidP="00E15A98"/>
        </w:tc>
        <w:tc>
          <w:tcPr>
            <w:tcW w:w="1701" w:type="dxa"/>
            <w:vMerge/>
          </w:tcPr>
          <w:p w:rsidR="00A13113" w:rsidRPr="006367A7" w:rsidRDefault="00A13113" w:rsidP="00E15A98"/>
        </w:tc>
        <w:tc>
          <w:tcPr>
            <w:tcW w:w="1077" w:type="dxa"/>
            <w:vMerge/>
          </w:tcPr>
          <w:p w:rsidR="00A13113" w:rsidRPr="006367A7" w:rsidRDefault="00A13113" w:rsidP="00E15A98"/>
        </w:tc>
        <w:tc>
          <w:tcPr>
            <w:tcW w:w="1049" w:type="dxa"/>
            <w:vMerge/>
          </w:tcPr>
          <w:p w:rsidR="00A13113" w:rsidRPr="006367A7" w:rsidRDefault="00A13113" w:rsidP="00E15A98"/>
        </w:tc>
        <w:tc>
          <w:tcPr>
            <w:tcW w:w="1134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2015</w:t>
            </w:r>
          </w:p>
          <w:p w:rsidR="00A13113" w:rsidRPr="006367A7" w:rsidRDefault="00A13113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2016</w:t>
            </w:r>
          </w:p>
          <w:p w:rsidR="00A13113" w:rsidRPr="006367A7" w:rsidRDefault="00A13113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C5E43" w:rsidRPr="006367A7" w:rsidRDefault="00A13113" w:rsidP="00A13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2017</w:t>
            </w:r>
          </w:p>
          <w:p w:rsidR="00A13113" w:rsidRPr="006367A7" w:rsidRDefault="00A13113" w:rsidP="00A131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C5E4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  <w:r w:rsidR="001C5E43" w:rsidRPr="006367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13113" w:rsidRPr="006367A7" w:rsidRDefault="00A13113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3113" w:rsidRPr="002F21AE" w:rsidTr="00F174BB">
        <w:trPr>
          <w:trHeight w:val="273"/>
        </w:trPr>
        <w:tc>
          <w:tcPr>
            <w:tcW w:w="846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27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77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49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A13113" w:rsidRPr="006367A7" w:rsidRDefault="00A13113" w:rsidP="00E15A98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ab/>
              <w:t>6</w:t>
            </w:r>
          </w:p>
        </w:tc>
        <w:tc>
          <w:tcPr>
            <w:tcW w:w="1134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A13113" w:rsidRPr="006367A7" w:rsidRDefault="00A13113" w:rsidP="00E15A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6367A7" w:rsidRPr="002F21AE" w:rsidTr="00F174BB">
        <w:trPr>
          <w:trHeight w:val="273"/>
        </w:trPr>
        <w:tc>
          <w:tcPr>
            <w:tcW w:w="846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827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77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49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ab/>
              <w:t>6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6367A7" w:rsidRPr="002F21AE" w:rsidTr="00F174BB">
        <w:trPr>
          <w:trHeight w:val="1240"/>
        </w:trPr>
        <w:tc>
          <w:tcPr>
            <w:tcW w:w="846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27" w:type="dxa"/>
          </w:tcPr>
          <w:p w:rsidR="006367A7" w:rsidRDefault="00CF122F" w:rsidP="006367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r:id="rId11" w:history="1">
              <w:r w:rsidR="006367A7" w:rsidRPr="006367A7">
                <w:rPr>
                  <w:rFonts w:ascii="Times New Roman" w:hAnsi="Times New Roman" w:cs="Times New Roman"/>
                  <w:sz w:val="20"/>
                </w:rPr>
                <w:t>Подпрограмма 1</w:t>
              </w:r>
            </w:hyperlink>
            <w:r w:rsidR="006367A7" w:rsidRPr="006367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367A7" w:rsidRDefault="006367A7" w:rsidP="006367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«Управление и распоряжение государственным имуществом Ненецкого автономного округа и земельными участками, государственная собственность </w:t>
            </w:r>
          </w:p>
          <w:p w:rsidR="006367A7" w:rsidRPr="006367A7" w:rsidRDefault="006367A7" w:rsidP="006367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на которые не разграничена»</w:t>
            </w:r>
          </w:p>
        </w:tc>
        <w:tc>
          <w:tcPr>
            <w:tcW w:w="1701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1077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1049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23 079,3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5 810,9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2 001,9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5 384,0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9 882,5</w:t>
            </w:r>
          </w:p>
        </w:tc>
      </w:tr>
      <w:tr w:rsidR="006367A7" w:rsidRPr="002F21AE" w:rsidTr="00F174BB">
        <w:trPr>
          <w:trHeight w:val="922"/>
        </w:trPr>
        <w:tc>
          <w:tcPr>
            <w:tcW w:w="846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3827" w:type="dxa"/>
          </w:tcPr>
          <w:p w:rsidR="006367A7" w:rsidRDefault="006367A7" w:rsidP="006367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</w:p>
          <w:p w:rsidR="006367A7" w:rsidRPr="006367A7" w:rsidRDefault="006367A7" w:rsidP="006367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«Управление окружным имуществом </w:t>
            </w:r>
            <w:r w:rsidR="00F174BB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6367A7">
              <w:rPr>
                <w:rFonts w:ascii="Times New Roman" w:hAnsi="Times New Roman" w:cs="Times New Roman"/>
                <w:sz w:val="20"/>
              </w:rPr>
              <w:t>и земельными участками, государственная собственность на которые не разграничена»</w:t>
            </w:r>
          </w:p>
        </w:tc>
        <w:tc>
          <w:tcPr>
            <w:tcW w:w="1701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1077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1049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23 079,3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5 810,9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2 001,9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5 384,0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9 882,5</w:t>
            </w:r>
          </w:p>
        </w:tc>
      </w:tr>
      <w:tr w:rsidR="006367A7" w:rsidRPr="002F21AE" w:rsidTr="00F174BB">
        <w:trPr>
          <w:trHeight w:val="1066"/>
        </w:trPr>
        <w:tc>
          <w:tcPr>
            <w:tcW w:w="846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1.1.1</w:t>
            </w:r>
          </w:p>
        </w:tc>
        <w:tc>
          <w:tcPr>
            <w:tcW w:w="3827" w:type="dxa"/>
          </w:tcPr>
          <w:p w:rsidR="006367A7" w:rsidRPr="006367A7" w:rsidRDefault="006367A7" w:rsidP="006367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Вовлечение в экономический оборот объектов, находящихся в собственности Ненецкого автономного округа </w:t>
            </w:r>
            <w:r w:rsidR="00F174BB"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  <w:r w:rsidRPr="006367A7">
              <w:rPr>
                <w:rFonts w:ascii="Times New Roman" w:hAnsi="Times New Roman" w:cs="Times New Roman"/>
                <w:sz w:val="20"/>
              </w:rPr>
              <w:t>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1077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1049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3 774,2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1 011,0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680,9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1 082,3</w:t>
            </w:r>
          </w:p>
        </w:tc>
      </w:tr>
      <w:tr w:rsidR="006367A7" w:rsidRPr="002F21AE" w:rsidTr="00F174BB">
        <w:trPr>
          <w:trHeight w:val="406"/>
        </w:trPr>
        <w:tc>
          <w:tcPr>
            <w:tcW w:w="846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3827" w:type="dxa"/>
          </w:tcPr>
          <w:p w:rsidR="006367A7" w:rsidRPr="006367A7" w:rsidRDefault="006367A7" w:rsidP="006367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Содержание и обслуживание казны Ненецкого автономного округа</w:t>
            </w:r>
          </w:p>
        </w:tc>
        <w:tc>
          <w:tcPr>
            <w:tcW w:w="1701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1077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1049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19 305,1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4 810,9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990,9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4 703,1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8 800,2</w:t>
            </w:r>
          </w:p>
        </w:tc>
      </w:tr>
      <w:tr w:rsidR="006367A7" w:rsidRPr="002F21AE" w:rsidTr="00F174BB">
        <w:tc>
          <w:tcPr>
            <w:tcW w:w="846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827" w:type="dxa"/>
          </w:tcPr>
          <w:p w:rsidR="006367A7" w:rsidRDefault="006367A7" w:rsidP="006367A7">
            <w:pPr>
              <w:ind w:right="-108"/>
            </w:pPr>
            <w:r w:rsidRPr="006367A7">
              <w:t xml:space="preserve">Подпрограмма 2 </w:t>
            </w:r>
          </w:p>
          <w:p w:rsidR="006367A7" w:rsidRPr="006367A7" w:rsidRDefault="006367A7" w:rsidP="006367A7">
            <w:pPr>
              <w:ind w:right="-108"/>
            </w:pPr>
            <w:r w:rsidRPr="006367A7">
              <w:t xml:space="preserve">«Участие в развитии единой системы государственной регистрации прав </w:t>
            </w:r>
            <w:r w:rsidR="00F174BB">
              <w:t xml:space="preserve">                       </w:t>
            </w:r>
            <w:r w:rsidRPr="006367A7">
              <w:t>и кадастрового учета недвижимости»</w:t>
            </w:r>
          </w:p>
        </w:tc>
        <w:tc>
          <w:tcPr>
            <w:tcW w:w="1701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1077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1049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8 332,3</w:t>
            </w:r>
          </w:p>
        </w:tc>
        <w:tc>
          <w:tcPr>
            <w:tcW w:w="1134" w:type="dxa"/>
          </w:tcPr>
          <w:p w:rsidR="006367A7" w:rsidRPr="006367A7" w:rsidRDefault="00F174BB" w:rsidP="006367A7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891,7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2 084,0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jc w:val="center"/>
            </w:pPr>
            <w:r w:rsidRPr="006367A7">
              <w:t>5 356,6</w:t>
            </w:r>
          </w:p>
        </w:tc>
      </w:tr>
      <w:tr w:rsidR="00F174BB" w:rsidRPr="002F21AE" w:rsidTr="00F174BB">
        <w:tc>
          <w:tcPr>
            <w:tcW w:w="846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827" w:type="dxa"/>
          </w:tcPr>
          <w:p w:rsidR="00F174BB" w:rsidRDefault="00F174BB" w:rsidP="00F174BB">
            <w:pPr>
              <w:autoSpaceDE w:val="0"/>
              <w:autoSpaceDN w:val="0"/>
              <w:adjustRightInd w:val="0"/>
              <w:ind w:right="-108"/>
              <w:rPr>
                <w:rFonts w:eastAsia="Calibri"/>
              </w:rPr>
            </w:pPr>
            <w:r w:rsidRPr="006367A7">
              <w:rPr>
                <w:rFonts w:eastAsia="Calibri"/>
              </w:rPr>
              <w:t xml:space="preserve">Основное мероприятие </w:t>
            </w:r>
          </w:p>
          <w:p w:rsidR="00F174BB" w:rsidRPr="006367A7" w:rsidRDefault="00F174BB" w:rsidP="00F174BB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</w:rPr>
            </w:pPr>
            <w:r w:rsidRPr="006367A7">
              <w:rPr>
                <w:rFonts w:eastAsia="Calibri"/>
              </w:rPr>
              <w:t>«Проведение землеустроитель</w:t>
            </w:r>
            <w:r w:rsidRPr="006367A7">
              <w:rPr>
                <w:rFonts w:eastAsia="Calibri"/>
              </w:rPr>
              <w:softHyphen/>
              <w:t>ных, кадастровых и оценочных работ»</w:t>
            </w:r>
          </w:p>
        </w:tc>
        <w:tc>
          <w:tcPr>
            <w:tcW w:w="1701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1077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1049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jc w:val="center"/>
            </w:pPr>
            <w:r w:rsidRPr="006367A7">
              <w:t>3 105,0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9D4632">
              <w:t>0,0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jc w:val="center"/>
            </w:pPr>
            <w:r w:rsidRPr="006367A7">
              <w:t>891,7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jc w:val="center"/>
            </w:pPr>
            <w:r w:rsidRPr="006367A7">
              <w:t>2 084,0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jc w:val="center"/>
            </w:pPr>
            <w:r w:rsidRPr="006367A7">
              <w:t>129,3</w:t>
            </w:r>
          </w:p>
        </w:tc>
      </w:tr>
      <w:tr w:rsidR="00F174BB" w:rsidRPr="002F21AE" w:rsidTr="00F174BB">
        <w:tc>
          <w:tcPr>
            <w:tcW w:w="846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2.1.1</w:t>
            </w:r>
          </w:p>
        </w:tc>
        <w:tc>
          <w:tcPr>
            <w:tcW w:w="3827" w:type="dxa"/>
          </w:tcPr>
          <w:p w:rsidR="00F174BB" w:rsidRPr="006367A7" w:rsidRDefault="00F174BB" w:rsidP="00F17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Изъятие земельных участков для государственных нужд</w:t>
            </w:r>
          </w:p>
        </w:tc>
        <w:tc>
          <w:tcPr>
            <w:tcW w:w="1701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1077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1049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1 783,4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9D4632">
              <w:t>0,0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891,7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891,7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F174BB" w:rsidRPr="002F21AE" w:rsidTr="00F174BB">
        <w:tc>
          <w:tcPr>
            <w:tcW w:w="846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2.1.2</w:t>
            </w:r>
          </w:p>
        </w:tc>
        <w:tc>
          <w:tcPr>
            <w:tcW w:w="3827" w:type="dxa"/>
          </w:tcPr>
          <w:p w:rsidR="00F174BB" w:rsidRDefault="00F174BB" w:rsidP="00F17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Проведение землеустроительных работ </w:t>
            </w:r>
          </w:p>
          <w:p w:rsidR="00F174BB" w:rsidRPr="006367A7" w:rsidRDefault="00F174BB" w:rsidP="00F17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в отношении границ административно-территориальных образований в Ненецком автономном округе</w:t>
            </w:r>
          </w:p>
        </w:tc>
        <w:tc>
          <w:tcPr>
            <w:tcW w:w="1701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1077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1049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574,4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9D4632">
              <w:t>0,0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4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445,1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129,3</w:t>
            </w:r>
          </w:p>
        </w:tc>
      </w:tr>
      <w:tr w:rsidR="006367A7" w:rsidRPr="002F21AE" w:rsidTr="00F174BB">
        <w:tc>
          <w:tcPr>
            <w:tcW w:w="846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3827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77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49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ab/>
              <w:t>6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367A7" w:rsidRPr="006367A7" w:rsidRDefault="006367A7" w:rsidP="006367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F174BB" w:rsidRPr="002F21AE" w:rsidTr="00F174BB">
        <w:tc>
          <w:tcPr>
            <w:tcW w:w="846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2.1.3</w:t>
            </w:r>
          </w:p>
        </w:tc>
        <w:tc>
          <w:tcPr>
            <w:tcW w:w="3827" w:type="dxa"/>
          </w:tcPr>
          <w:p w:rsidR="00F174BB" w:rsidRDefault="00F174BB" w:rsidP="00F17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Проведение землеустроительных работ </w:t>
            </w:r>
          </w:p>
          <w:p w:rsidR="00F174BB" w:rsidRDefault="00F174BB" w:rsidP="00F17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по описанию прохождения границ </w:t>
            </w:r>
          </w:p>
          <w:p w:rsidR="00F174BB" w:rsidRPr="006367A7" w:rsidRDefault="00F174BB" w:rsidP="00F17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и постановке на государственный кадастровый учет территорий традиционного природопользования Ненецкого автономного округа</w:t>
            </w:r>
          </w:p>
        </w:tc>
        <w:tc>
          <w:tcPr>
            <w:tcW w:w="1701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1077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1049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747,2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DC3FDF">
              <w:t>0,0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DC3FDF">
              <w:t>0,</w:t>
            </w:r>
            <w:bookmarkStart w:id="1" w:name="_GoBack"/>
            <w:bookmarkEnd w:id="1"/>
            <w:r w:rsidRPr="00DC3FDF">
              <w:t>0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747,2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74BB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F174BB" w:rsidRPr="002F21AE" w:rsidTr="00F174BB">
        <w:tc>
          <w:tcPr>
            <w:tcW w:w="846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3827" w:type="dxa"/>
          </w:tcPr>
          <w:p w:rsidR="00F174BB" w:rsidRDefault="00F174BB" w:rsidP="00F174BB">
            <w:pPr>
              <w:autoSpaceDE w:val="0"/>
              <w:autoSpaceDN w:val="0"/>
              <w:adjustRightInd w:val="0"/>
              <w:ind w:right="-108"/>
              <w:rPr>
                <w:rFonts w:eastAsia="Calibri"/>
              </w:rPr>
            </w:pPr>
            <w:r w:rsidRPr="006367A7">
              <w:rPr>
                <w:rFonts w:eastAsia="Calibri"/>
              </w:rPr>
              <w:t xml:space="preserve">Основное мероприятие </w:t>
            </w:r>
          </w:p>
          <w:p w:rsidR="00F174BB" w:rsidRPr="006367A7" w:rsidRDefault="00F174BB" w:rsidP="00F174BB">
            <w:pPr>
              <w:autoSpaceDE w:val="0"/>
              <w:autoSpaceDN w:val="0"/>
              <w:adjustRightInd w:val="0"/>
              <w:ind w:right="-108"/>
              <w:rPr>
                <w:rFonts w:eastAsia="Calibri"/>
                <w:lang w:eastAsia="en-US"/>
              </w:rPr>
            </w:pPr>
            <w:r w:rsidRPr="006367A7">
              <w:rPr>
                <w:rFonts w:eastAsia="Calibri"/>
              </w:rPr>
              <w:t>«Актуализация результатов государственной кадастровой оценки»</w:t>
            </w:r>
          </w:p>
        </w:tc>
        <w:tc>
          <w:tcPr>
            <w:tcW w:w="1701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1077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1049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jc w:val="center"/>
            </w:pPr>
            <w:r w:rsidRPr="006367A7">
              <w:t>5 227,3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DC3FDF">
              <w:t>0,0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DC3FDF">
              <w:t>0,0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A90410">
              <w:t>0,0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jc w:val="center"/>
            </w:pPr>
            <w:r w:rsidRPr="006367A7">
              <w:t>5 227,3</w:t>
            </w:r>
          </w:p>
        </w:tc>
      </w:tr>
      <w:tr w:rsidR="00F174BB" w:rsidRPr="002F21AE" w:rsidTr="00F174BB">
        <w:tc>
          <w:tcPr>
            <w:tcW w:w="846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2.2.1</w:t>
            </w:r>
          </w:p>
        </w:tc>
        <w:tc>
          <w:tcPr>
            <w:tcW w:w="3827" w:type="dxa"/>
          </w:tcPr>
          <w:p w:rsidR="00F174BB" w:rsidRDefault="00F174BB" w:rsidP="00F17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Субсидии бюджетным учреждениям </w:t>
            </w:r>
          </w:p>
          <w:p w:rsidR="00F174BB" w:rsidRPr="006367A7" w:rsidRDefault="00F174BB" w:rsidP="00F17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701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1077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1049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4 217,2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DC3FDF">
              <w:t>0,0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DC3FDF">
              <w:t>0,0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A90410">
              <w:t>0,0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4 217,2</w:t>
            </w:r>
          </w:p>
        </w:tc>
      </w:tr>
      <w:tr w:rsidR="00F174BB" w:rsidRPr="002F21AE" w:rsidTr="00F174BB">
        <w:tc>
          <w:tcPr>
            <w:tcW w:w="846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2.2.2</w:t>
            </w:r>
          </w:p>
        </w:tc>
        <w:tc>
          <w:tcPr>
            <w:tcW w:w="3827" w:type="dxa"/>
          </w:tcPr>
          <w:p w:rsidR="00F174BB" w:rsidRDefault="00F174BB" w:rsidP="00F17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Субсидии бюджетным учреждениям </w:t>
            </w:r>
          </w:p>
          <w:p w:rsidR="00F174BB" w:rsidRPr="006367A7" w:rsidRDefault="00F174BB" w:rsidP="00F17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на приобретение основных средств</w:t>
            </w:r>
          </w:p>
        </w:tc>
        <w:tc>
          <w:tcPr>
            <w:tcW w:w="1701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УИЗО НАО</w:t>
            </w:r>
          </w:p>
        </w:tc>
        <w:tc>
          <w:tcPr>
            <w:tcW w:w="1077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049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1 010,1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DC3FDF">
              <w:t>0,0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DC3FDF">
              <w:t>0,0</w:t>
            </w:r>
          </w:p>
        </w:tc>
        <w:tc>
          <w:tcPr>
            <w:tcW w:w="1134" w:type="dxa"/>
          </w:tcPr>
          <w:p w:rsidR="00F174BB" w:rsidRDefault="00F174BB" w:rsidP="00F174BB">
            <w:pPr>
              <w:jc w:val="center"/>
            </w:pPr>
            <w:r w:rsidRPr="00A90410">
              <w:t>0,0</w:t>
            </w:r>
          </w:p>
        </w:tc>
        <w:tc>
          <w:tcPr>
            <w:tcW w:w="1134" w:type="dxa"/>
          </w:tcPr>
          <w:p w:rsidR="00F174BB" w:rsidRPr="006367A7" w:rsidRDefault="00F174BB" w:rsidP="00F17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1 010,1</w:t>
            </w:r>
          </w:p>
        </w:tc>
      </w:tr>
    </w:tbl>
    <w:p w:rsidR="00360430" w:rsidRDefault="00360430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87738" w:rsidRDefault="005E7432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  <w:lang w:val="en-US"/>
        </w:rPr>
        <w:t xml:space="preserve">II </w:t>
      </w:r>
      <w:r w:rsidRPr="002F21AE">
        <w:rPr>
          <w:rFonts w:ascii="Times New Roman" w:hAnsi="Times New Roman" w:cs="Times New Roman"/>
          <w:sz w:val="26"/>
          <w:szCs w:val="26"/>
        </w:rPr>
        <w:t>этапа (201</w:t>
      </w:r>
      <w:r w:rsidRPr="002F21AE"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2F21AE">
        <w:rPr>
          <w:rFonts w:ascii="Times New Roman" w:hAnsi="Times New Roman" w:cs="Times New Roman"/>
          <w:sz w:val="26"/>
          <w:szCs w:val="26"/>
        </w:rPr>
        <w:t>-20</w:t>
      </w:r>
      <w:r w:rsidRPr="002F21AE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CF122F">
        <w:rPr>
          <w:rFonts w:ascii="Times New Roman" w:hAnsi="Times New Roman" w:cs="Times New Roman"/>
          <w:sz w:val="26"/>
          <w:szCs w:val="26"/>
        </w:rPr>
        <w:t>5</w:t>
      </w:r>
      <w:r w:rsidRPr="002F21AE">
        <w:rPr>
          <w:rFonts w:ascii="Times New Roman" w:hAnsi="Times New Roman" w:cs="Times New Roman"/>
          <w:sz w:val="26"/>
          <w:szCs w:val="26"/>
        </w:rPr>
        <w:t xml:space="preserve"> гг.)</w:t>
      </w:r>
    </w:p>
    <w:p w:rsidR="006367A7" w:rsidRPr="002F21AE" w:rsidRDefault="006367A7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859"/>
        <w:gridCol w:w="1361"/>
        <w:gridCol w:w="819"/>
        <w:gridCol w:w="819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CF122F" w:rsidRPr="002F21AE" w:rsidTr="00605CCA">
        <w:tc>
          <w:tcPr>
            <w:tcW w:w="680" w:type="dxa"/>
            <w:vMerge w:val="restart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859" w:type="dxa"/>
            <w:vMerge w:val="restart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Наименование подпрограммы, основного мероприятия, детализированного мероприятия</w:t>
            </w:r>
          </w:p>
        </w:tc>
        <w:tc>
          <w:tcPr>
            <w:tcW w:w="1361" w:type="dxa"/>
            <w:vMerge w:val="restart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367A7">
              <w:rPr>
                <w:rFonts w:ascii="Times New Roman" w:hAnsi="Times New Roman" w:cs="Times New Roman"/>
                <w:sz w:val="20"/>
              </w:rPr>
              <w:t>Наименова</w:t>
            </w:r>
            <w:r w:rsidR="00F174BB">
              <w:rPr>
                <w:rFonts w:ascii="Times New Roman" w:hAnsi="Times New Roman" w:cs="Times New Roman"/>
                <w:sz w:val="20"/>
              </w:rPr>
              <w:t>-</w:t>
            </w:r>
            <w:r w:rsidRPr="006367A7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proofErr w:type="gramEnd"/>
            <w:r w:rsidRPr="006367A7">
              <w:rPr>
                <w:rFonts w:ascii="Times New Roman" w:hAnsi="Times New Roman" w:cs="Times New Roman"/>
                <w:sz w:val="20"/>
              </w:rPr>
              <w:t xml:space="preserve"> ответствен</w:t>
            </w:r>
            <w:r w:rsidR="00F174BB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6367A7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r w:rsidRPr="006367A7">
              <w:rPr>
                <w:rFonts w:ascii="Times New Roman" w:hAnsi="Times New Roman" w:cs="Times New Roman"/>
                <w:sz w:val="20"/>
              </w:rPr>
              <w:t xml:space="preserve"> исполнителя, соисполнителя, участника</w:t>
            </w:r>
          </w:p>
        </w:tc>
        <w:tc>
          <w:tcPr>
            <w:tcW w:w="819" w:type="dxa"/>
            <w:vMerge w:val="restart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Срок начала </w:t>
            </w:r>
            <w:proofErr w:type="spellStart"/>
            <w:proofErr w:type="gramStart"/>
            <w:r w:rsidRPr="006367A7">
              <w:rPr>
                <w:rFonts w:ascii="Times New Roman" w:hAnsi="Times New Roman" w:cs="Times New Roman"/>
                <w:sz w:val="20"/>
              </w:rPr>
              <w:t>реали</w:t>
            </w:r>
            <w:r w:rsidR="00F174BB">
              <w:rPr>
                <w:rFonts w:ascii="Times New Roman" w:hAnsi="Times New Roman" w:cs="Times New Roman"/>
                <w:sz w:val="20"/>
              </w:rPr>
              <w:t>-</w:t>
            </w:r>
            <w:r w:rsidRPr="006367A7">
              <w:rPr>
                <w:rFonts w:ascii="Times New Roman" w:hAnsi="Times New Roman" w:cs="Times New Roman"/>
                <w:sz w:val="20"/>
              </w:rPr>
              <w:t>зации</w:t>
            </w:r>
            <w:proofErr w:type="spellEnd"/>
            <w:proofErr w:type="gramEnd"/>
            <w:r w:rsidRPr="006367A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367A7">
              <w:rPr>
                <w:rFonts w:ascii="Times New Roman" w:hAnsi="Times New Roman" w:cs="Times New Roman"/>
                <w:sz w:val="20"/>
              </w:rPr>
              <w:t>меро</w:t>
            </w:r>
            <w:proofErr w:type="spellEnd"/>
            <w:r w:rsidR="00F174BB">
              <w:rPr>
                <w:rFonts w:ascii="Times New Roman" w:hAnsi="Times New Roman" w:cs="Times New Roman"/>
                <w:sz w:val="20"/>
              </w:rPr>
              <w:t>-</w:t>
            </w:r>
            <w:r w:rsidRPr="006367A7">
              <w:rPr>
                <w:rFonts w:ascii="Times New Roman" w:hAnsi="Times New Roman" w:cs="Times New Roman"/>
                <w:sz w:val="20"/>
              </w:rPr>
              <w:t>приятия</w:t>
            </w:r>
          </w:p>
        </w:tc>
        <w:tc>
          <w:tcPr>
            <w:tcW w:w="819" w:type="dxa"/>
            <w:vMerge w:val="restart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Срок окончания </w:t>
            </w:r>
            <w:proofErr w:type="spellStart"/>
            <w:proofErr w:type="gramStart"/>
            <w:r w:rsidRPr="006367A7">
              <w:rPr>
                <w:rFonts w:ascii="Times New Roman" w:hAnsi="Times New Roman" w:cs="Times New Roman"/>
                <w:sz w:val="20"/>
              </w:rPr>
              <w:t>реали</w:t>
            </w:r>
            <w:r w:rsidR="00F174BB">
              <w:rPr>
                <w:rFonts w:ascii="Times New Roman" w:hAnsi="Times New Roman" w:cs="Times New Roman"/>
                <w:sz w:val="20"/>
              </w:rPr>
              <w:t>-</w:t>
            </w:r>
            <w:r w:rsidRPr="006367A7">
              <w:rPr>
                <w:rFonts w:ascii="Times New Roman" w:hAnsi="Times New Roman" w:cs="Times New Roman"/>
                <w:sz w:val="20"/>
              </w:rPr>
              <w:t>зации</w:t>
            </w:r>
            <w:proofErr w:type="spellEnd"/>
            <w:proofErr w:type="gramEnd"/>
            <w:r w:rsidRPr="006367A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367A7">
              <w:rPr>
                <w:rFonts w:ascii="Times New Roman" w:hAnsi="Times New Roman" w:cs="Times New Roman"/>
                <w:sz w:val="20"/>
              </w:rPr>
              <w:t>меро</w:t>
            </w:r>
            <w:proofErr w:type="spellEnd"/>
            <w:r w:rsidR="00F174BB">
              <w:rPr>
                <w:rFonts w:ascii="Times New Roman" w:hAnsi="Times New Roman" w:cs="Times New Roman"/>
                <w:sz w:val="20"/>
              </w:rPr>
              <w:t>-</w:t>
            </w:r>
            <w:r w:rsidRPr="006367A7">
              <w:rPr>
                <w:rFonts w:ascii="Times New Roman" w:hAnsi="Times New Roman" w:cs="Times New Roman"/>
                <w:sz w:val="20"/>
              </w:rPr>
              <w:t>приятия</w:t>
            </w:r>
          </w:p>
        </w:tc>
        <w:tc>
          <w:tcPr>
            <w:tcW w:w="7634" w:type="dxa"/>
            <w:gridSpan w:val="8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Объем финансирования, тыс. руб.</w:t>
            </w:r>
          </w:p>
        </w:tc>
      </w:tr>
      <w:tr w:rsidR="00CF122F" w:rsidRPr="002F21AE" w:rsidTr="00605CCA">
        <w:tc>
          <w:tcPr>
            <w:tcW w:w="680" w:type="dxa"/>
            <w:vMerge/>
          </w:tcPr>
          <w:p w:rsidR="00CF122F" w:rsidRPr="006367A7" w:rsidRDefault="00CF122F"/>
        </w:tc>
        <w:tc>
          <w:tcPr>
            <w:tcW w:w="2859" w:type="dxa"/>
            <w:vMerge/>
          </w:tcPr>
          <w:p w:rsidR="00CF122F" w:rsidRPr="006367A7" w:rsidRDefault="00CF122F"/>
        </w:tc>
        <w:tc>
          <w:tcPr>
            <w:tcW w:w="1361" w:type="dxa"/>
            <w:vMerge/>
          </w:tcPr>
          <w:p w:rsidR="00CF122F" w:rsidRPr="006367A7" w:rsidRDefault="00CF122F"/>
        </w:tc>
        <w:tc>
          <w:tcPr>
            <w:tcW w:w="819" w:type="dxa"/>
            <w:vMerge/>
          </w:tcPr>
          <w:p w:rsidR="00CF122F" w:rsidRPr="006367A7" w:rsidRDefault="00CF122F"/>
        </w:tc>
        <w:tc>
          <w:tcPr>
            <w:tcW w:w="819" w:type="dxa"/>
            <w:vMerge/>
          </w:tcPr>
          <w:p w:rsidR="00CF122F" w:rsidRPr="006367A7" w:rsidRDefault="00CF122F"/>
        </w:tc>
        <w:tc>
          <w:tcPr>
            <w:tcW w:w="955" w:type="dxa"/>
          </w:tcPr>
          <w:p w:rsidR="00CF122F" w:rsidRPr="006367A7" w:rsidRDefault="00CF122F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55" w:type="dxa"/>
          </w:tcPr>
          <w:p w:rsidR="00CF122F" w:rsidRPr="006367A7" w:rsidRDefault="00CF122F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</w:t>
            </w:r>
            <w:r w:rsidRPr="006367A7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  <w:p w:rsidR="00CF122F" w:rsidRPr="006367A7" w:rsidRDefault="00CF122F" w:rsidP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</w:t>
            </w:r>
            <w:r w:rsidRPr="006367A7">
              <w:rPr>
                <w:rFonts w:ascii="Times New Roman" w:hAnsi="Times New Roman" w:cs="Times New Roman"/>
                <w:sz w:val="20"/>
                <w:lang w:val="en-US"/>
              </w:rPr>
              <w:t>20</w:t>
            </w:r>
          </w:p>
          <w:p w:rsidR="00CF122F" w:rsidRPr="006367A7" w:rsidRDefault="00CF122F" w:rsidP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202</w:t>
            </w:r>
            <w:r w:rsidRPr="006367A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  <w:p w:rsidR="00CF122F" w:rsidRPr="006367A7" w:rsidRDefault="00CF122F" w:rsidP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3604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2022</w:t>
            </w:r>
          </w:p>
          <w:p w:rsidR="00CF122F" w:rsidRPr="006367A7" w:rsidRDefault="00CF122F" w:rsidP="003604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2023</w:t>
            </w:r>
          </w:p>
          <w:p w:rsidR="00CF122F" w:rsidRPr="006367A7" w:rsidRDefault="00CF122F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2024</w:t>
            </w:r>
          </w:p>
          <w:p w:rsidR="00CF122F" w:rsidRPr="006367A7" w:rsidRDefault="00CF122F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</w:tr>
      <w:tr w:rsidR="00CF122F" w:rsidRPr="002F21AE" w:rsidTr="00605CCA">
        <w:trPr>
          <w:trHeight w:val="273"/>
        </w:trPr>
        <w:tc>
          <w:tcPr>
            <w:tcW w:w="680" w:type="dxa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59" w:type="dxa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61" w:type="dxa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19" w:type="dxa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19" w:type="dxa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55" w:type="dxa"/>
          </w:tcPr>
          <w:p w:rsidR="00CF122F" w:rsidRPr="006367A7" w:rsidRDefault="00CF122F" w:rsidP="000D7C9E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ab/>
              <w:t>6</w:t>
            </w:r>
          </w:p>
        </w:tc>
        <w:tc>
          <w:tcPr>
            <w:tcW w:w="955" w:type="dxa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54" w:type="dxa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54" w:type="dxa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4" w:type="dxa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54" w:type="dxa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54" w:type="dxa"/>
          </w:tcPr>
          <w:p w:rsidR="00CF122F" w:rsidRPr="006367A7" w:rsidRDefault="00CF12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54" w:type="dxa"/>
          </w:tcPr>
          <w:p w:rsidR="00CF122F" w:rsidRPr="006367A7" w:rsidRDefault="00CF122F" w:rsidP="002B1B41">
            <w:pPr>
              <w:pStyle w:val="ConsPlusNormal"/>
              <w:ind w:left="-348" w:firstLine="34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D7CA4" w:rsidRPr="002F21AE" w:rsidTr="00605CCA">
        <w:tc>
          <w:tcPr>
            <w:tcW w:w="680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59" w:type="dxa"/>
          </w:tcPr>
          <w:p w:rsidR="00FD7CA4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73" w:history="1">
              <w:r w:rsidRPr="006367A7">
                <w:rPr>
                  <w:rFonts w:ascii="Times New Roman" w:hAnsi="Times New Roman" w:cs="Times New Roman"/>
                  <w:sz w:val="20"/>
                </w:rPr>
                <w:t>Подпрограмма 1</w:t>
              </w:r>
            </w:hyperlink>
            <w:r w:rsidRPr="006367A7">
              <w:rPr>
                <w:rFonts w:ascii="Times New Roman" w:hAnsi="Times New Roman" w:cs="Times New Roman"/>
                <w:sz w:val="20"/>
              </w:rPr>
              <w:t xml:space="preserve"> «Управление государственным имуществом Ненецкого автономного округа </w:t>
            </w:r>
          </w:p>
          <w:p w:rsidR="00FD7CA4" w:rsidRPr="006367A7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и земельными участками, </w:t>
            </w:r>
          </w:p>
        </w:tc>
        <w:tc>
          <w:tcPr>
            <w:tcW w:w="1361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67A7">
              <w:rPr>
                <w:rFonts w:ascii="Times New Roman" w:hAnsi="Times New Roman" w:cs="Times New Roman"/>
                <w:sz w:val="20"/>
                <w:lang w:val="en-US"/>
              </w:rPr>
              <w:t>2019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55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23</w:t>
            </w:r>
            <w:r w:rsidRPr="004E544A">
              <w:t> </w:t>
            </w:r>
            <w:r>
              <w:t>811</w:t>
            </w:r>
            <w:r w:rsidRPr="004E544A">
              <w:t>,</w:t>
            </w:r>
            <w:r>
              <w:t>2</w:t>
            </w:r>
          </w:p>
        </w:tc>
        <w:tc>
          <w:tcPr>
            <w:tcW w:w="955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4 054,7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4 766,5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tabs>
                <w:tab w:val="center" w:pos="344"/>
              </w:tabs>
              <w:autoSpaceDE w:val="0"/>
              <w:autoSpaceDN w:val="0"/>
              <w:adjustRightInd w:val="0"/>
              <w:ind w:left="-57" w:right="-57"/>
            </w:pPr>
            <w:r>
              <w:tab/>
              <w:t>7</w:t>
            </w:r>
            <w:r w:rsidRPr="004E544A">
              <w:t> </w:t>
            </w:r>
            <w:r>
              <w:t>763</w:t>
            </w:r>
            <w:r w:rsidRPr="004E544A">
              <w:t>,1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2 354,2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2 888,5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992,1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992,1</w:t>
            </w:r>
          </w:p>
        </w:tc>
      </w:tr>
      <w:tr w:rsidR="00CF122F" w:rsidRPr="002F21AE" w:rsidTr="00605CCA">
        <w:tc>
          <w:tcPr>
            <w:tcW w:w="680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85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61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1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1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55" w:type="dxa"/>
          </w:tcPr>
          <w:p w:rsidR="00CF122F" w:rsidRPr="006367A7" w:rsidRDefault="00CF122F" w:rsidP="0090421E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ab/>
              <w:t>6</w:t>
            </w:r>
          </w:p>
        </w:tc>
        <w:tc>
          <w:tcPr>
            <w:tcW w:w="955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54" w:type="dxa"/>
          </w:tcPr>
          <w:p w:rsidR="00CF122F" w:rsidRPr="006367A7" w:rsidRDefault="002B1B41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F122F" w:rsidRPr="002F21AE" w:rsidTr="00605CCA">
        <w:tc>
          <w:tcPr>
            <w:tcW w:w="680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59" w:type="dxa"/>
          </w:tcPr>
          <w:p w:rsidR="00CF122F" w:rsidRDefault="00CF122F" w:rsidP="009042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государственная собственность на которые </w:t>
            </w:r>
          </w:p>
          <w:p w:rsidR="00CF122F" w:rsidRPr="006367A7" w:rsidRDefault="00CF122F" w:rsidP="009042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не разграничена»</w:t>
            </w:r>
          </w:p>
        </w:tc>
        <w:tc>
          <w:tcPr>
            <w:tcW w:w="1361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5" w:type="dxa"/>
          </w:tcPr>
          <w:p w:rsidR="00CF122F" w:rsidRPr="006367A7" w:rsidRDefault="00CF122F" w:rsidP="0090421E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5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D7CA4" w:rsidRPr="002F21AE" w:rsidTr="00605CCA">
        <w:trPr>
          <w:trHeight w:val="2500"/>
        </w:trPr>
        <w:tc>
          <w:tcPr>
            <w:tcW w:w="680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859" w:type="dxa"/>
          </w:tcPr>
          <w:p w:rsidR="00FD7CA4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Основное мероприятие «Вовлечение </w:t>
            </w:r>
          </w:p>
          <w:p w:rsidR="00FD7CA4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в экономический оборот объектов, находящихся </w:t>
            </w:r>
          </w:p>
          <w:p w:rsidR="00FD7CA4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в собственности Ненецкого автономного округа, </w:t>
            </w:r>
          </w:p>
          <w:p w:rsidR="00FD7CA4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и земельных участков, государственная собственность на которые </w:t>
            </w:r>
          </w:p>
          <w:p w:rsidR="00FD7CA4" w:rsidRPr="006367A7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не разграничена»</w:t>
            </w:r>
          </w:p>
        </w:tc>
        <w:tc>
          <w:tcPr>
            <w:tcW w:w="1361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367A7">
              <w:rPr>
                <w:rFonts w:ascii="Times New Roman" w:hAnsi="Times New Roman" w:cs="Times New Roman"/>
                <w:sz w:val="20"/>
                <w:lang w:val="en-US"/>
              </w:rPr>
              <w:t>2019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55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23</w:t>
            </w:r>
            <w:r w:rsidRPr="00C03BF2">
              <w:t xml:space="preserve"> 8</w:t>
            </w:r>
            <w:r>
              <w:t>11</w:t>
            </w:r>
            <w:r w:rsidRPr="00C03BF2">
              <w:t>,</w:t>
            </w:r>
            <w:r>
              <w:t>2</w:t>
            </w:r>
          </w:p>
        </w:tc>
        <w:tc>
          <w:tcPr>
            <w:tcW w:w="955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4 054,7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4 766,5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</w:t>
            </w:r>
            <w:r w:rsidRPr="004E544A">
              <w:t> </w:t>
            </w:r>
            <w:r>
              <w:t>763</w:t>
            </w:r>
            <w:r w:rsidRPr="004E544A">
              <w:t>,1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A3823">
              <w:t>2 354,2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A3823">
              <w:t xml:space="preserve">2 </w:t>
            </w:r>
            <w:r>
              <w:t>888</w:t>
            </w:r>
            <w:r w:rsidRPr="00EA3823">
              <w:t>,</w:t>
            </w:r>
            <w:r>
              <w:t>5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A3823">
              <w:t>992,1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A3823">
              <w:t>992,1</w:t>
            </w:r>
          </w:p>
        </w:tc>
      </w:tr>
      <w:tr w:rsidR="00CF122F" w:rsidRPr="002F21AE" w:rsidTr="00605CCA">
        <w:trPr>
          <w:trHeight w:val="923"/>
        </w:trPr>
        <w:tc>
          <w:tcPr>
            <w:tcW w:w="680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1.1.1</w:t>
            </w:r>
          </w:p>
        </w:tc>
        <w:tc>
          <w:tcPr>
            <w:tcW w:w="2859" w:type="dxa"/>
          </w:tcPr>
          <w:p w:rsidR="00CF122F" w:rsidRPr="006367A7" w:rsidRDefault="00CF122F" w:rsidP="009042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Содержание и обслуживание казны Ненецкого автономного округа</w:t>
            </w:r>
          </w:p>
        </w:tc>
        <w:tc>
          <w:tcPr>
            <w:tcW w:w="1361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81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CF122F" w:rsidRPr="006367A7" w:rsidRDefault="00CF122F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202</w:t>
            </w:r>
            <w:r w:rsidR="002B1B4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55" w:type="dxa"/>
          </w:tcPr>
          <w:p w:rsidR="00CF122F" w:rsidRPr="006367A7" w:rsidRDefault="009A2334" w:rsidP="0090421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20 272,4</w:t>
            </w:r>
          </w:p>
        </w:tc>
        <w:tc>
          <w:tcPr>
            <w:tcW w:w="955" w:type="dxa"/>
          </w:tcPr>
          <w:p w:rsidR="00CF122F" w:rsidRPr="006367A7" w:rsidRDefault="00CF122F" w:rsidP="0090421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3 451,9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67A7">
              <w:rPr>
                <w:rFonts w:ascii="Times New Roman" w:hAnsi="Times New Roman"/>
                <w:sz w:val="20"/>
                <w:szCs w:val="20"/>
              </w:rPr>
              <w:t>3 709,5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autoSpaceDE w:val="0"/>
              <w:autoSpaceDN w:val="0"/>
              <w:adjustRightInd w:val="0"/>
              <w:jc w:val="center"/>
            </w:pPr>
            <w:r>
              <w:t>7 144,1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autoSpaceDE w:val="0"/>
              <w:autoSpaceDN w:val="0"/>
              <w:adjustRightInd w:val="0"/>
              <w:jc w:val="center"/>
            </w:pPr>
            <w:r>
              <w:t>2 054,4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autoSpaceDE w:val="0"/>
              <w:autoSpaceDN w:val="0"/>
              <w:adjustRightInd w:val="0"/>
              <w:jc w:val="center"/>
            </w:pPr>
            <w:r>
              <w:t>2 576,7</w:t>
            </w:r>
          </w:p>
        </w:tc>
        <w:tc>
          <w:tcPr>
            <w:tcW w:w="954" w:type="dxa"/>
          </w:tcPr>
          <w:p w:rsidR="00CF122F" w:rsidRPr="006367A7" w:rsidRDefault="00605CCA" w:rsidP="00605CCA">
            <w:pPr>
              <w:autoSpaceDE w:val="0"/>
              <w:autoSpaceDN w:val="0"/>
              <w:adjustRightInd w:val="0"/>
              <w:jc w:val="center"/>
            </w:pPr>
            <w:r>
              <w:t>667,9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autoSpaceDE w:val="0"/>
              <w:autoSpaceDN w:val="0"/>
              <w:adjustRightInd w:val="0"/>
              <w:jc w:val="center"/>
            </w:pPr>
            <w:r>
              <w:t>667,9</w:t>
            </w:r>
          </w:p>
        </w:tc>
      </w:tr>
      <w:tr w:rsidR="00CF122F" w:rsidRPr="002F21AE" w:rsidTr="00605CCA">
        <w:trPr>
          <w:trHeight w:val="465"/>
        </w:trPr>
        <w:tc>
          <w:tcPr>
            <w:tcW w:w="680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2859" w:type="dxa"/>
          </w:tcPr>
          <w:p w:rsidR="00CF122F" w:rsidRPr="006367A7" w:rsidRDefault="00CF122F" w:rsidP="009042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Проведение землеустроительных, оценочных работ</w:t>
            </w:r>
          </w:p>
        </w:tc>
        <w:tc>
          <w:tcPr>
            <w:tcW w:w="1361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81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CF122F" w:rsidRPr="006367A7" w:rsidRDefault="002B1B41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CF122F" w:rsidRPr="006367A7" w:rsidRDefault="009A2334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3 538,8</w:t>
            </w:r>
          </w:p>
        </w:tc>
        <w:tc>
          <w:tcPr>
            <w:tcW w:w="955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602,8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1 057,0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619,0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299,8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311,8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324,2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324,2</w:t>
            </w:r>
          </w:p>
        </w:tc>
      </w:tr>
      <w:tr w:rsidR="00FD7CA4" w:rsidRPr="002F21AE" w:rsidTr="00605CCA">
        <w:trPr>
          <w:trHeight w:val="171"/>
        </w:trPr>
        <w:tc>
          <w:tcPr>
            <w:tcW w:w="680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2859" w:type="dxa"/>
          </w:tcPr>
          <w:p w:rsidR="00FD7CA4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Основное мероприятие «Совершенствование нормативного правового </w:t>
            </w:r>
          </w:p>
          <w:p w:rsidR="00FD7CA4" w:rsidRPr="006367A7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и методического регулирования деятельности государственных </w:t>
            </w:r>
          </w:p>
          <w:p w:rsidR="00FD7CA4" w:rsidRPr="006367A7" w:rsidRDefault="00FD7CA4" w:rsidP="00605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унитарных предприятий Ненецкого автономного округа и хозяйственных обществ, доли уставного капитала которых находятся в собственности Ненецкого автономного округа» </w:t>
            </w:r>
          </w:p>
        </w:tc>
        <w:tc>
          <w:tcPr>
            <w:tcW w:w="1361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55" w:type="dxa"/>
          </w:tcPr>
          <w:p w:rsidR="00FD7CA4" w:rsidRDefault="00FD7CA4" w:rsidP="00FD7CA4">
            <w:pPr>
              <w:jc w:val="center"/>
            </w:pPr>
            <w:r w:rsidRPr="00C027F2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C027F2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C027F2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C027F2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C027F2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C027F2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C027F2">
              <w:t>0,0</w:t>
            </w:r>
          </w:p>
        </w:tc>
      </w:tr>
      <w:tr w:rsidR="00CF122F" w:rsidRPr="002F21AE" w:rsidTr="00605CCA">
        <w:trPr>
          <w:trHeight w:val="29"/>
        </w:trPr>
        <w:tc>
          <w:tcPr>
            <w:tcW w:w="680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85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61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1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1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55" w:type="dxa"/>
          </w:tcPr>
          <w:p w:rsidR="00CF122F" w:rsidRPr="006367A7" w:rsidRDefault="00CF122F" w:rsidP="0090421E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ab/>
              <w:t>6</w:t>
            </w:r>
          </w:p>
        </w:tc>
        <w:tc>
          <w:tcPr>
            <w:tcW w:w="955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54" w:type="dxa"/>
          </w:tcPr>
          <w:p w:rsidR="00CF122F" w:rsidRPr="006367A7" w:rsidRDefault="002B1B41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D7CA4" w:rsidRPr="002F21AE" w:rsidTr="00605CCA">
        <w:trPr>
          <w:trHeight w:val="1282"/>
        </w:trPr>
        <w:tc>
          <w:tcPr>
            <w:tcW w:w="680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59" w:type="dxa"/>
          </w:tcPr>
          <w:p w:rsidR="00FD7CA4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246" w:history="1">
              <w:r w:rsidRPr="006367A7">
                <w:rPr>
                  <w:rFonts w:ascii="Times New Roman" w:hAnsi="Times New Roman" w:cs="Times New Roman"/>
                  <w:sz w:val="20"/>
                </w:rPr>
                <w:t>Подпрограмма 2</w:t>
              </w:r>
            </w:hyperlink>
            <w:r w:rsidRPr="006367A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D7CA4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«Участие в развитии единой системы государственной регистрации прав              </w:t>
            </w:r>
          </w:p>
          <w:p w:rsidR="00FD7CA4" w:rsidRPr="006367A7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и кадастрового учета недвижимости»</w:t>
            </w:r>
          </w:p>
        </w:tc>
        <w:tc>
          <w:tcPr>
            <w:tcW w:w="1361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152</w:t>
            </w:r>
            <w:r w:rsidRPr="004E544A">
              <w:t xml:space="preserve"> </w:t>
            </w:r>
            <w:r>
              <w:t>214</w:t>
            </w:r>
            <w:r w:rsidRPr="004E544A">
              <w:t>,</w:t>
            </w:r>
            <w:r>
              <w:t>2</w:t>
            </w:r>
          </w:p>
        </w:tc>
        <w:tc>
          <w:tcPr>
            <w:tcW w:w="955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22 931,9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22 013,3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20 978,5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21 </w:t>
            </w:r>
            <w:r>
              <w:t>510</w:t>
            </w:r>
            <w:r w:rsidRPr="004E544A">
              <w:t>,</w:t>
            </w:r>
            <w:r>
              <w:t>7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21 </w:t>
            </w:r>
            <w:r>
              <w:t>617</w:t>
            </w:r>
            <w:r w:rsidRPr="004E544A">
              <w:t>,</w:t>
            </w:r>
            <w:r>
              <w:t>2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21 </w:t>
            </w:r>
            <w:r>
              <w:t>581</w:t>
            </w:r>
            <w:r w:rsidRPr="004E544A">
              <w:t>,</w:t>
            </w:r>
            <w:r>
              <w:t>3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21 </w:t>
            </w:r>
            <w:r>
              <w:t>581</w:t>
            </w:r>
            <w:r w:rsidRPr="004E544A">
              <w:t>,</w:t>
            </w:r>
            <w:r>
              <w:t>3</w:t>
            </w:r>
          </w:p>
        </w:tc>
      </w:tr>
      <w:tr w:rsidR="00FD7CA4" w:rsidRPr="002F21AE" w:rsidTr="00605CCA">
        <w:tc>
          <w:tcPr>
            <w:tcW w:w="680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2859" w:type="dxa"/>
          </w:tcPr>
          <w:p w:rsidR="00FD7CA4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Основное мероприятие «Проведение землеустроительных работ </w:t>
            </w:r>
          </w:p>
          <w:p w:rsidR="00FD7CA4" w:rsidRPr="006367A7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в отношении административно-территориальных образований Ненецкого автономного округа»</w:t>
            </w:r>
          </w:p>
        </w:tc>
        <w:tc>
          <w:tcPr>
            <w:tcW w:w="1361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FD7CA4" w:rsidRPr="006367A7" w:rsidRDefault="00FD7CA4" w:rsidP="00FD7C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67A7">
              <w:rPr>
                <w:rFonts w:eastAsiaTheme="minorHAnsi"/>
                <w:lang w:eastAsia="en-US"/>
              </w:rPr>
              <w:t xml:space="preserve">303,7 </w:t>
            </w:r>
          </w:p>
        </w:tc>
        <w:tc>
          <w:tcPr>
            <w:tcW w:w="955" w:type="dxa"/>
          </w:tcPr>
          <w:p w:rsidR="00FD7CA4" w:rsidRPr="006367A7" w:rsidRDefault="00FD7CA4" w:rsidP="00FD7C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67A7">
              <w:rPr>
                <w:rFonts w:eastAsiaTheme="minorHAnsi"/>
                <w:lang w:eastAsia="en-US"/>
              </w:rPr>
              <w:t xml:space="preserve">99,8 </w:t>
            </w:r>
          </w:p>
        </w:tc>
        <w:tc>
          <w:tcPr>
            <w:tcW w:w="954" w:type="dxa"/>
          </w:tcPr>
          <w:p w:rsidR="00FD7CA4" w:rsidRPr="006367A7" w:rsidRDefault="00FD7CA4" w:rsidP="00FD7C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367A7">
              <w:rPr>
                <w:rFonts w:eastAsiaTheme="minorHAnsi"/>
                <w:lang w:eastAsia="en-US"/>
              </w:rPr>
              <w:t xml:space="preserve">203,9 </w:t>
            </w:r>
          </w:p>
        </w:tc>
        <w:tc>
          <w:tcPr>
            <w:tcW w:w="954" w:type="dxa"/>
          </w:tcPr>
          <w:p w:rsidR="00FD7CA4" w:rsidRPr="006367A7" w:rsidRDefault="00FD7CA4" w:rsidP="00FD7C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  <w:r w:rsidRPr="006367A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6A446F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6A446F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6A446F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6A446F">
              <w:rPr>
                <w:rFonts w:eastAsiaTheme="minorHAnsi"/>
                <w:lang w:eastAsia="en-US"/>
              </w:rPr>
              <w:t>0,0</w:t>
            </w:r>
          </w:p>
        </w:tc>
      </w:tr>
      <w:tr w:rsidR="00FD7CA4" w:rsidRPr="002F21AE" w:rsidTr="00605CCA">
        <w:trPr>
          <w:trHeight w:val="1461"/>
        </w:trPr>
        <w:tc>
          <w:tcPr>
            <w:tcW w:w="680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2.1.1</w:t>
            </w:r>
          </w:p>
        </w:tc>
        <w:tc>
          <w:tcPr>
            <w:tcW w:w="2859" w:type="dxa"/>
          </w:tcPr>
          <w:p w:rsidR="00FD7CA4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Проведение землеустроительных работ </w:t>
            </w:r>
          </w:p>
          <w:p w:rsidR="00FD7CA4" w:rsidRPr="006367A7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в отношении границ административно-территориальных образований в Ненецком автономном округе</w:t>
            </w:r>
          </w:p>
        </w:tc>
        <w:tc>
          <w:tcPr>
            <w:tcW w:w="1361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203,9</w:t>
            </w:r>
          </w:p>
        </w:tc>
        <w:tc>
          <w:tcPr>
            <w:tcW w:w="955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54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203,9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FC0410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FC0410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FC0410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FC0410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FC0410">
              <w:t>0,0</w:t>
            </w:r>
          </w:p>
        </w:tc>
      </w:tr>
      <w:tr w:rsidR="00FD7CA4" w:rsidRPr="002F21AE" w:rsidTr="00605CCA">
        <w:tc>
          <w:tcPr>
            <w:tcW w:w="680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2.1.2</w:t>
            </w:r>
          </w:p>
        </w:tc>
        <w:tc>
          <w:tcPr>
            <w:tcW w:w="2859" w:type="dxa"/>
          </w:tcPr>
          <w:p w:rsidR="00FD7CA4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Проведение землеустроительных работ </w:t>
            </w:r>
          </w:p>
          <w:p w:rsidR="00FD7CA4" w:rsidRPr="006367A7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в отношении участков границы Ненецкого автономного округа</w:t>
            </w:r>
          </w:p>
        </w:tc>
        <w:tc>
          <w:tcPr>
            <w:tcW w:w="1361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99,8</w:t>
            </w:r>
          </w:p>
        </w:tc>
        <w:tc>
          <w:tcPr>
            <w:tcW w:w="955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99,8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055360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055360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055360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055360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055360">
              <w:t>0,0</w:t>
            </w:r>
          </w:p>
        </w:tc>
        <w:tc>
          <w:tcPr>
            <w:tcW w:w="954" w:type="dxa"/>
          </w:tcPr>
          <w:p w:rsidR="00FD7CA4" w:rsidRDefault="00FD7CA4" w:rsidP="00FD7CA4">
            <w:pPr>
              <w:jc w:val="center"/>
            </w:pPr>
            <w:r w:rsidRPr="00055360">
              <w:t>0,0</w:t>
            </w:r>
          </w:p>
        </w:tc>
      </w:tr>
      <w:tr w:rsidR="00FD7CA4" w:rsidRPr="002F21AE" w:rsidTr="00605CCA">
        <w:tc>
          <w:tcPr>
            <w:tcW w:w="680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859" w:type="dxa"/>
          </w:tcPr>
          <w:p w:rsidR="00FD7CA4" w:rsidRPr="006367A7" w:rsidRDefault="00FD7CA4" w:rsidP="00FD7C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Основное мероприятие «Актуализация результатов государственной кадастровой оценки»</w:t>
            </w:r>
          </w:p>
        </w:tc>
        <w:tc>
          <w:tcPr>
            <w:tcW w:w="1361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НАО,</w:t>
            </w:r>
          </w:p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ГБУ НАО «ЦКО»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FD7CA4" w:rsidRPr="006367A7" w:rsidRDefault="00FD7CA4" w:rsidP="00FD7C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151</w:t>
            </w:r>
            <w:r w:rsidRPr="004E544A">
              <w:t xml:space="preserve"> </w:t>
            </w:r>
            <w:r>
              <w:t>910</w:t>
            </w:r>
            <w:r w:rsidRPr="004E544A">
              <w:t>,</w:t>
            </w:r>
            <w:r>
              <w:t>5</w:t>
            </w:r>
          </w:p>
        </w:tc>
        <w:tc>
          <w:tcPr>
            <w:tcW w:w="955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22 832,1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21 809,4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20 978,5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A3823">
              <w:t>21 510,7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21 </w:t>
            </w:r>
            <w:r>
              <w:t>617</w:t>
            </w:r>
            <w:r w:rsidRPr="004E544A">
              <w:t>,</w:t>
            </w:r>
            <w:r>
              <w:t>2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21 </w:t>
            </w:r>
            <w:r>
              <w:t>581</w:t>
            </w:r>
            <w:r w:rsidRPr="004E544A">
              <w:t>,</w:t>
            </w:r>
            <w:r>
              <w:t>3</w:t>
            </w:r>
          </w:p>
        </w:tc>
        <w:tc>
          <w:tcPr>
            <w:tcW w:w="954" w:type="dxa"/>
          </w:tcPr>
          <w:p w:rsidR="00FD7CA4" w:rsidRPr="004E544A" w:rsidRDefault="00FD7CA4" w:rsidP="00FD7CA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E544A">
              <w:t>21 </w:t>
            </w:r>
            <w:r>
              <w:t>581</w:t>
            </w:r>
            <w:r w:rsidRPr="004E544A">
              <w:t>,</w:t>
            </w:r>
            <w:r>
              <w:t>3</w:t>
            </w:r>
          </w:p>
        </w:tc>
      </w:tr>
      <w:tr w:rsidR="00CF122F" w:rsidRPr="002F21AE" w:rsidTr="00605CCA">
        <w:tc>
          <w:tcPr>
            <w:tcW w:w="680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2.2.1</w:t>
            </w:r>
          </w:p>
        </w:tc>
        <w:tc>
          <w:tcPr>
            <w:tcW w:w="2859" w:type="dxa"/>
          </w:tcPr>
          <w:p w:rsidR="00CF122F" w:rsidRPr="006367A7" w:rsidRDefault="00CF122F" w:rsidP="009042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 xml:space="preserve">Субсидии бюджетным учреждениям на финансовое обеспечение выполнения государственного задания </w:t>
            </w:r>
            <w:r w:rsidR="00F174BB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="002B1B41" w:rsidRPr="002B1B41">
              <w:rPr>
                <w:rFonts w:ascii="Times New Roman" w:hAnsi="Times New Roman" w:cs="Times New Roman"/>
                <w:sz w:val="20"/>
              </w:rPr>
              <w:t>на оказание государственных услуг (выполнение работ)</w:t>
            </w:r>
          </w:p>
        </w:tc>
        <w:tc>
          <w:tcPr>
            <w:tcW w:w="1361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НАО,</w:t>
            </w:r>
          </w:p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ГБУ НАО «ЦКО»</w:t>
            </w:r>
          </w:p>
        </w:tc>
        <w:tc>
          <w:tcPr>
            <w:tcW w:w="81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CF122F" w:rsidRPr="006367A7" w:rsidRDefault="002B1B41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CF122F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</w:t>
            </w:r>
            <w:r w:rsidR="00CF122F" w:rsidRPr="006367A7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231</w:t>
            </w:r>
            <w:r w:rsidR="00CF122F" w:rsidRPr="006367A7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55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21 541,0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20 872,3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20 366,5</w:t>
            </w:r>
          </w:p>
        </w:tc>
        <w:tc>
          <w:tcPr>
            <w:tcW w:w="954" w:type="dxa"/>
          </w:tcPr>
          <w:p w:rsidR="00CF122F" w:rsidRPr="006367A7" w:rsidRDefault="00CF122F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20 </w:t>
            </w:r>
            <w:r w:rsidR="00605CCA">
              <w:rPr>
                <w:rFonts w:ascii="Times New Roman" w:hAnsi="Times New Roman" w:cs="Times New Roman"/>
                <w:sz w:val="20"/>
              </w:rPr>
              <w:t>696</w:t>
            </w:r>
            <w:r w:rsidRPr="006367A7">
              <w:rPr>
                <w:rFonts w:ascii="Times New Roman" w:hAnsi="Times New Roman" w:cs="Times New Roman"/>
                <w:sz w:val="20"/>
              </w:rPr>
              <w:t>,</w:t>
            </w:r>
            <w:r w:rsidR="00605CC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54" w:type="dxa"/>
          </w:tcPr>
          <w:p w:rsidR="00CF122F" w:rsidRPr="006367A7" w:rsidRDefault="00CF122F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20 </w:t>
            </w:r>
            <w:r w:rsidR="00605CCA">
              <w:rPr>
                <w:rFonts w:ascii="Times New Roman" w:hAnsi="Times New Roman" w:cs="Times New Roman"/>
                <w:sz w:val="20"/>
              </w:rPr>
              <w:t>942</w:t>
            </w:r>
            <w:r w:rsidRPr="006367A7">
              <w:rPr>
                <w:rFonts w:ascii="Times New Roman" w:hAnsi="Times New Roman" w:cs="Times New Roman"/>
                <w:sz w:val="20"/>
              </w:rPr>
              <w:t>,</w:t>
            </w:r>
            <w:r w:rsidR="00605CC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54" w:type="dxa"/>
          </w:tcPr>
          <w:p w:rsidR="00CF122F" w:rsidRPr="006367A7" w:rsidRDefault="00CF122F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20 </w:t>
            </w:r>
            <w:r w:rsidR="00605CCA">
              <w:rPr>
                <w:rFonts w:ascii="Times New Roman" w:hAnsi="Times New Roman" w:cs="Times New Roman"/>
                <w:sz w:val="20"/>
              </w:rPr>
              <w:t>906</w:t>
            </w:r>
            <w:r w:rsidRPr="006367A7">
              <w:rPr>
                <w:rFonts w:ascii="Times New Roman" w:hAnsi="Times New Roman" w:cs="Times New Roman"/>
                <w:sz w:val="20"/>
              </w:rPr>
              <w:t>,</w:t>
            </w:r>
            <w:r w:rsidR="00605CC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20 906,3</w:t>
            </w:r>
          </w:p>
        </w:tc>
      </w:tr>
      <w:tr w:rsidR="002B1B41" w:rsidRPr="002F21AE" w:rsidTr="00605CCA">
        <w:tc>
          <w:tcPr>
            <w:tcW w:w="680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859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61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19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19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55" w:type="dxa"/>
          </w:tcPr>
          <w:p w:rsidR="002B1B41" w:rsidRPr="006367A7" w:rsidRDefault="002B1B41" w:rsidP="002B1B41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ab/>
              <w:t>6</w:t>
            </w:r>
          </w:p>
        </w:tc>
        <w:tc>
          <w:tcPr>
            <w:tcW w:w="955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54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54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54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54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54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54" w:type="dxa"/>
          </w:tcPr>
          <w:p w:rsidR="002B1B41" w:rsidRPr="006367A7" w:rsidRDefault="002B1B41" w:rsidP="002B1B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05CCA" w:rsidRPr="002F21AE" w:rsidTr="00605CCA">
        <w:tc>
          <w:tcPr>
            <w:tcW w:w="680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2.2.2</w:t>
            </w:r>
          </w:p>
        </w:tc>
        <w:tc>
          <w:tcPr>
            <w:tcW w:w="2859" w:type="dxa"/>
          </w:tcPr>
          <w:p w:rsidR="00605CCA" w:rsidRPr="006367A7" w:rsidRDefault="00605CCA" w:rsidP="00605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Субсидии бюджетным учреждениям на приобретение основных средств</w:t>
            </w:r>
          </w:p>
        </w:tc>
        <w:tc>
          <w:tcPr>
            <w:tcW w:w="1361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НАО,</w:t>
            </w:r>
          </w:p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ГБУ НАО «ЦКО»</w:t>
            </w:r>
          </w:p>
        </w:tc>
        <w:tc>
          <w:tcPr>
            <w:tcW w:w="819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1 650,2</w:t>
            </w:r>
          </w:p>
        </w:tc>
        <w:tc>
          <w:tcPr>
            <w:tcW w:w="955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1 291,1</w:t>
            </w:r>
          </w:p>
        </w:tc>
        <w:tc>
          <w:tcPr>
            <w:tcW w:w="954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359,1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BE1B77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BE1B77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BE1B77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BE1B77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BE1B77">
              <w:t>0,0</w:t>
            </w:r>
          </w:p>
        </w:tc>
      </w:tr>
      <w:tr w:rsidR="00CF122F" w:rsidRPr="002F21AE" w:rsidTr="00605CCA">
        <w:tc>
          <w:tcPr>
            <w:tcW w:w="680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2.2.3</w:t>
            </w:r>
          </w:p>
        </w:tc>
        <w:tc>
          <w:tcPr>
            <w:tcW w:w="2859" w:type="dxa"/>
          </w:tcPr>
          <w:p w:rsidR="00CF122F" w:rsidRDefault="00CF122F" w:rsidP="009042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67A7">
              <w:rPr>
                <w:rFonts w:eastAsiaTheme="minorHAnsi"/>
                <w:lang w:eastAsia="en-US"/>
              </w:rPr>
              <w:t xml:space="preserve">Субсидии бюджетным учреждениям на компенсацию расходов на оплату стоимости проезда и провоза багажа </w:t>
            </w:r>
            <w:r w:rsidR="00F174BB">
              <w:rPr>
                <w:rFonts w:eastAsiaTheme="minorHAnsi"/>
                <w:lang w:eastAsia="en-US"/>
              </w:rPr>
              <w:t xml:space="preserve">                   </w:t>
            </w:r>
            <w:r w:rsidRPr="006367A7">
              <w:rPr>
                <w:rFonts w:eastAsiaTheme="minorHAnsi"/>
                <w:lang w:eastAsia="en-US"/>
              </w:rPr>
              <w:t xml:space="preserve">к месту использования отпуска </w:t>
            </w:r>
          </w:p>
          <w:p w:rsidR="00CF122F" w:rsidRPr="006367A7" w:rsidRDefault="00CF122F" w:rsidP="0090421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367A7">
              <w:rPr>
                <w:rFonts w:eastAsiaTheme="minorHAnsi"/>
                <w:lang w:eastAsia="en-US"/>
              </w:rPr>
              <w:t>и обратно</w:t>
            </w:r>
          </w:p>
        </w:tc>
        <w:tc>
          <w:tcPr>
            <w:tcW w:w="1361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НАО,</w:t>
            </w:r>
          </w:p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ГБУ НАО «ЦКО»</w:t>
            </w:r>
          </w:p>
        </w:tc>
        <w:tc>
          <w:tcPr>
            <w:tcW w:w="819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CF122F" w:rsidRPr="006367A7" w:rsidRDefault="002B1B41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4 029,0</w:t>
            </w:r>
          </w:p>
        </w:tc>
        <w:tc>
          <w:tcPr>
            <w:tcW w:w="955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5360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578,0</w:t>
            </w:r>
          </w:p>
        </w:tc>
        <w:tc>
          <w:tcPr>
            <w:tcW w:w="954" w:type="dxa"/>
          </w:tcPr>
          <w:p w:rsidR="00CF122F" w:rsidRPr="006367A7" w:rsidRDefault="00CF122F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612,0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814</w:t>
            </w:r>
            <w:r w:rsidR="00CF122F" w:rsidRPr="006367A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675</w:t>
            </w:r>
            <w:r w:rsidR="00CF122F" w:rsidRPr="006367A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675</w:t>
            </w:r>
            <w:r w:rsidR="00CF122F" w:rsidRPr="006367A7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54" w:type="dxa"/>
          </w:tcPr>
          <w:p w:rsidR="00CF122F" w:rsidRPr="006367A7" w:rsidRDefault="00605CCA" w:rsidP="009042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675,0</w:t>
            </w:r>
          </w:p>
        </w:tc>
      </w:tr>
      <w:tr w:rsidR="00605CCA" w:rsidRPr="002F21AE" w:rsidTr="00605CCA">
        <w:tc>
          <w:tcPr>
            <w:tcW w:w="680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2859" w:type="dxa"/>
          </w:tcPr>
          <w:p w:rsidR="00605CCA" w:rsidRPr="006367A7" w:rsidRDefault="00605CCA" w:rsidP="00605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Основное мероприятие «Проведение комплексных кадастровых работ»</w:t>
            </w:r>
          </w:p>
        </w:tc>
        <w:tc>
          <w:tcPr>
            <w:tcW w:w="1361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819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605CCA" w:rsidRDefault="00605CCA" w:rsidP="00605CCA">
            <w:pPr>
              <w:jc w:val="center"/>
            </w:pPr>
            <w:r w:rsidRPr="004A0CED">
              <w:t>0,0</w:t>
            </w:r>
          </w:p>
        </w:tc>
        <w:tc>
          <w:tcPr>
            <w:tcW w:w="955" w:type="dxa"/>
          </w:tcPr>
          <w:p w:rsidR="00605CCA" w:rsidRDefault="00605CCA" w:rsidP="00605CCA">
            <w:pPr>
              <w:jc w:val="center"/>
            </w:pPr>
            <w:r w:rsidRPr="004A0CED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4A0CED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4A0CED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4A0CED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4A0CED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4A0CED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4A0CED">
              <w:t>0,0</w:t>
            </w:r>
          </w:p>
        </w:tc>
      </w:tr>
      <w:tr w:rsidR="00605CCA" w:rsidRPr="002F21AE" w:rsidTr="00605CCA">
        <w:tc>
          <w:tcPr>
            <w:tcW w:w="680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2.3.1</w:t>
            </w:r>
          </w:p>
        </w:tc>
        <w:tc>
          <w:tcPr>
            <w:tcW w:w="2859" w:type="dxa"/>
          </w:tcPr>
          <w:p w:rsidR="00605CCA" w:rsidRPr="006367A7" w:rsidRDefault="00605CCA" w:rsidP="00605C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Проведение комплексных кадастровых работ</w:t>
            </w:r>
            <w:r w:rsidR="00F174BB">
              <w:rPr>
                <w:rFonts w:ascii="Times New Roman" w:hAnsi="Times New Roman" w:cs="Times New Roman"/>
                <w:sz w:val="20"/>
              </w:rPr>
              <w:t xml:space="preserve">                           </w:t>
            </w:r>
            <w:r w:rsidRPr="006367A7">
              <w:rPr>
                <w:rFonts w:ascii="Times New Roman" w:hAnsi="Times New Roman" w:cs="Times New Roman"/>
                <w:sz w:val="20"/>
              </w:rPr>
              <w:t xml:space="preserve"> на территории муниципальных образований Ненецкого автономного округа</w:t>
            </w:r>
          </w:p>
        </w:tc>
        <w:tc>
          <w:tcPr>
            <w:tcW w:w="1361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УИЗО НАО</w:t>
            </w:r>
          </w:p>
        </w:tc>
        <w:tc>
          <w:tcPr>
            <w:tcW w:w="819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67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19" w:type="dxa"/>
          </w:tcPr>
          <w:p w:rsidR="00605CCA" w:rsidRPr="006367A7" w:rsidRDefault="00605CCA" w:rsidP="00605C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55" w:type="dxa"/>
          </w:tcPr>
          <w:p w:rsidR="00605CCA" w:rsidRDefault="00605CCA" w:rsidP="00605CCA">
            <w:pPr>
              <w:jc w:val="center"/>
            </w:pPr>
            <w:r w:rsidRPr="00A43ECC">
              <w:t>0,0</w:t>
            </w:r>
          </w:p>
        </w:tc>
        <w:tc>
          <w:tcPr>
            <w:tcW w:w="955" w:type="dxa"/>
          </w:tcPr>
          <w:p w:rsidR="00605CCA" w:rsidRDefault="00605CCA" w:rsidP="00605CCA">
            <w:pPr>
              <w:jc w:val="center"/>
            </w:pPr>
            <w:r w:rsidRPr="00A43ECC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A43ECC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A43ECC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A43ECC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A43ECC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A43ECC">
              <w:t>0,0</w:t>
            </w:r>
          </w:p>
        </w:tc>
        <w:tc>
          <w:tcPr>
            <w:tcW w:w="954" w:type="dxa"/>
          </w:tcPr>
          <w:p w:rsidR="00605CCA" w:rsidRDefault="00605CCA" w:rsidP="00605CCA">
            <w:pPr>
              <w:jc w:val="center"/>
            </w:pPr>
            <w:r w:rsidRPr="00A43ECC">
              <w:t>0,0</w:t>
            </w:r>
          </w:p>
        </w:tc>
      </w:tr>
    </w:tbl>
    <w:p w:rsidR="005E7432" w:rsidRDefault="005E7432" w:rsidP="00397376">
      <w:pPr>
        <w:jc w:val="center"/>
        <w:rPr>
          <w:sz w:val="26"/>
          <w:szCs w:val="26"/>
        </w:rPr>
      </w:pPr>
    </w:p>
    <w:p w:rsidR="00AB22E9" w:rsidRPr="002F21AE" w:rsidRDefault="00AB22E9" w:rsidP="00397376">
      <w:pPr>
        <w:jc w:val="center"/>
        <w:rPr>
          <w:sz w:val="26"/>
          <w:szCs w:val="26"/>
        </w:rPr>
      </w:pPr>
    </w:p>
    <w:p w:rsidR="00DF4E38" w:rsidRPr="002F21AE" w:rsidRDefault="00397376" w:rsidP="00397376">
      <w:pPr>
        <w:jc w:val="center"/>
        <w:rPr>
          <w:sz w:val="26"/>
          <w:szCs w:val="26"/>
        </w:rPr>
      </w:pPr>
      <w:r w:rsidRPr="002F21AE">
        <w:rPr>
          <w:sz w:val="26"/>
          <w:szCs w:val="26"/>
        </w:rPr>
        <w:t>___________</w:t>
      </w:r>
    </w:p>
    <w:sectPr w:rsidR="00DF4E38" w:rsidRPr="002F21AE" w:rsidSect="0082435D">
      <w:pgSz w:w="16840" w:h="11907" w:orient="landscape" w:code="9"/>
      <w:pgMar w:top="1134" w:right="850" w:bottom="1134" w:left="1701" w:header="85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80C" w:rsidRDefault="0086280C" w:rsidP="00331F05">
      <w:r>
        <w:separator/>
      </w:r>
    </w:p>
  </w:endnote>
  <w:endnote w:type="continuationSeparator" w:id="0">
    <w:p w:rsidR="0086280C" w:rsidRDefault="0086280C" w:rsidP="0033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80C" w:rsidRDefault="0086280C" w:rsidP="00331F05">
      <w:r>
        <w:separator/>
      </w:r>
    </w:p>
  </w:footnote>
  <w:footnote w:type="continuationSeparator" w:id="0">
    <w:p w:rsidR="0086280C" w:rsidRDefault="0086280C" w:rsidP="0033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1578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F122F" w:rsidRPr="0082435D" w:rsidRDefault="00CF122F">
        <w:pPr>
          <w:pStyle w:val="aa"/>
          <w:jc w:val="center"/>
          <w:rPr>
            <w:sz w:val="22"/>
            <w:szCs w:val="22"/>
          </w:rPr>
        </w:pPr>
        <w:r w:rsidRPr="0082435D">
          <w:rPr>
            <w:sz w:val="22"/>
            <w:szCs w:val="22"/>
          </w:rPr>
          <w:fldChar w:fldCharType="begin"/>
        </w:r>
        <w:r w:rsidRPr="0082435D">
          <w:rPr>
            <w:sz w:val="22"/>
            <w:szCs w:val="22"/>
          </w:rPr>
          <w:instrText>PAGE   \* MERGEFORMAT</w:instrText>
        </w:r>
        <w:r w:rsidRPr="0082435D">
          <w:rPr>
            <w:sz w:val="22"/>
            <w:szCs w:val="22"/>
          </w:rPr>
          <w:fldChar w:fldCharType="separate"/>
        </w:r>
        <w:r w:rsidR="00F174BB">
          <w:rPr>
            <w:noProof/>
            <w:sz w:val="22"/>
            <w:szCs w:val="22"/>
          </w:rPr>
          <w:t>4</w:t>
        </w:r>
        <w:r w:rsidRPr="0082435D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B423B2"/>
    <w:multiLevelType w:val="hybridMultilevel"/>
    <w:tmpl w:val="AA7E1EB2"/>
    <w:lvl w:ilvl="0" w:tplc="97425A9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38"/>
    <w:rsid w:val="00001083"/>
    <w:rsid w:val="0004017F"/>
    <w:rsid w:val="00046B96"/>
    <w:rsid w:val="000650E5"/>
    <w:rsid w:val="00067ABC"/>
    <w:rsid w:val="000A571F"/>
    <w:rsid w:val="000D7C9E"/>
    <w:rsid w:val="000E5801"/>
    <w:rsid w:val="000F3580"/>
    <w:rsid w:val="00153414"/>
    <w:rsid w:val="00162513"/>
    <w:rsid w:val="001C5E43"/>
    <w:rsid w:val="002054BB"/>
    <w:rsid w:val="0025124C"/>
    <w:rsid w:val="002B1B41"/>
    <w:rsid w:val="002E54B2"/>
    <w:rsid w:val="002F21AE"/>
    <w:rsid w:val="0030388F"/>
    <w:rsid w:val="00331F05"/>
    <w:rsid w:val="00360430"/>
    <w:rsid w:val="0037693F"/>
    <w:rsid w:val="00397376"/>
    <w:rsid w:val="003F7713"/>
    <w:rsid w:val="0044706B"/>
    <w:rsid w:val="00450BFA"/>
    <w:rsid w:val="004A7827"/>
    <w:rsid w:val="004F1673"/>
    <w:rsid w:val="00511F29"/>
    <w:rsid w:val="00526EA1"/>
    <w:rsid w:val="005A2051"/>
    <w:rsid w:val="005E505E"/>
    <w:rsid w:val="005E7432"/>
    <w:rsid w:val="005F2F83"/>
    <w:rsid w:val="00605CCA"/>
    <w:rsid w:val="006367A7"/>
    <w:rsid w:val="0065185E"/>
    <w:rsid w:val="0067775C"/>
    <w:rsid w:val="00677769"/>
    <w:rsid w:val="006C189B"/>
    <w:rsid w:val="006E1CFB"/>
    <w:rsid w:val="006F04AA"/>
    <w:rsid w:val="00707ED7"/>
    <w:rsid w:val="00714F71"/>
    <w:rsid w:val="00736CDC"/>
    <w:rsid w:val="00746851"/>
    <w:rsid w:val="00760A2A"/>
    <w:rsid w:val="00760A42"/>
    <w:rsid w:val="007F79DF"/>
    <w:rsid w:val="0082435D"/>
    <w:rsid w:val="00842F9E"/>
    <w:rsid w:val="0086280C"/>
    <w:rsid w:val="008D5920"/>
    <w:rsid w:val="008F61FE"/>
    <w:rsid w:val="00901D8E"/>
    <w:rsid w:val="0090421E"/>
    <w:rsid w:val="0090604F"/>
    <w:rsid w:val="00954C50"/>
    <w:rsid w:val="0098513B"/>
    <w:rsid w:val="00987E86"/>
    <w:rsid w:val="009A2334"/>
    <w:rsid w:val="009C42BC"/>
    <w:rsid w:val="00A13113"/>
    <w:rsid w:val="00A87738"/>
    <w:rsid w:val="00AB22E9"/>
    <w:rsid w:val="00AC0212"/>
    <w:rsid w:val="00AD35A1"/>
    <w:rsid w:val="00AF6AD6"/>
    <w:rsid w:val="00B15DBF"/>
    <w:rsid w:val="00BD6AF0"/>
    <w:rsid w:val="00C161D7"/>
    <w:rsid w:val="00C22F56"/>
    <w:rsid w:val="00C24D4E"/>
    <w:rsid w:val="00C27C5D"/>
    <w:rsid w:val="00C35BDF"/>
    <w:rsid w:val="00C47AF7"/>
    <w:rsid w:val="00C54BF2"/>
    <w:rsid w:val="00C91ED5"/>
    <w:rsid w:val="00CC48D0"/>
    <w:rsid w:val="00CE4D9F"/>
    <w:rsid w:val="00CF122F"/>
    <w:rsid w:val="00D02771"/>
    <w:rsid w:val="00D14FCD"/>
    <w:rsid w:val="00D92DDF"/>
    <w:rsid w:val="00DD2EBA"/>
    <w:rsid w:val="00DE3FF7"/>
    <w:rsid w:val="00DF4E38"/>
    <w:rsid w:val="00E1179D"/>
    <w:rsid w:val="00E15A98"/>
    <w:rsid w:val="00E2632E"/>
    <w:rsid w:val="00E43F05"/>
    <w:rsid w:val="00E43F5C"/>
    <w:rsid w:val="00E64C6E"/>
    <w:rsid w:val="00E715D5"/>
    <w:rsid w:val="00E863F8"/>
    <w:rsid w:val="00F174BB"/>
    <w:rsid w:val="00F47824"/>
    <w:rsid w:val="00FA038C"/>
    <w:rsid w:val="00FB2DD4"/>
    <w:rsid w:val="00F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1CDB06-3E76-45E7-A7CB-F5D6FB9B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A87738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77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A8773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877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87738"/>
    <w:pPr>
      <w:jc w:val="both"/>
    </w:pPr>
    <w:rPr>
      <w:color w:val="0000FF"/>
      <w:sz w:val="24"/>
    </w:rPr>
  </w:style>
  <w:style w:type="character" w:customStyle="1" w:styleId="a6">
    <w:name w:val="Основной текст Знак"/>
    <w:basedOn w:val="a0"/>
    <w:link w:val="a5"/>
    <w:rsid w:val="00A87738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7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7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D7C9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7E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EA95C81CD7D384B1306AB2AE3FCC844F2348EA1FD434E5B173D929BC7A91C5CDB696BB0DD9A8CD359498u5H5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EA95C81CD7D384B1306AB2AE3FCC844F2348EA1FD534E5BC73D929BC7A91C5CDB696BB0DD9A8CD359699u5H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2114D-FAE7-418A-A02C-C21F669D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Кузьменко Ирина Федоровна</cp:lastModifiedBy>
  <cp:revision>5</cp:revision>
  <cp:lastPrinted>2020-11-10T06:13:00Z</cp:lastPrinted>
  <dcterms:created xsi:type="dcterms:W3CDTF">2022-02-17T05:53:00Z</dcterms:created>
  <dcterms:modified xsi:type="dcterms:W3CDTF">2022-02-17T06:29:00Z</dcterms:modified>
</cp:coreProperties>
</file>