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 xml:space="preserve">от </w:t>
      </w:r>
      <w:r w:rsidR="00CB1861">
        <w:rPr>
          <w:sz w:val="28"/>
          <w:szCs w:val="28"/>
        </w:rPr>
        <w:t>____</w:t>
      </w:r>
      <w:r w:rsidR="006F16DA">
        <w:rPr>
          <w:sz w:val="28"/>
          <w:szCs w:val="28"/>
        </w:rPr>
        <w:t xml:space="preserve"> </w:t>
      </w:r>
      <w:r w:rsidR="00ED2ACA">
        <w:rPr>
          <w:sz w:val="28"/>
          <w:szCs w:val="28"/>
        </w:rPr>
        <w:t>ноября</w:t>
      </w:r>
      <w:r w:rsidR="006F16DA">
        <w:rPr>
          <w:sz w:val="28"/>
          <w:szCs w:val="28"/>
        </w:rPr>
        <w:t xml:space="preserve"> </w:t>
      </w:r>
      <w:r w:rsidRPr="00A86328">
        <w:rPr>
          <w:sz w:val="28"/>
          <w:szCs w:val="28"/>
        </w:rPr>
        <w:t>20</w:t>
      </w:r>
      <w:r w:rsidR="003C51D2">
        <w:rPr>
          <w:sz w:val="28"/>
          <w:szCs w:val="28"/>
        </w:rPr>
        <w:t>20</w:t>
      </w:r>
      <w:r w:rsidRPr="00A86328">
        <w:rPr>
          <w:sz w:val="28"/>
          <w:szCs w:val="28"/>
        </w:rPr>
        <w:t xml:space="preserve"> г. № </w:t>
      </w:r>
      <w:r w:rsidR="00CB1861">
        <w:rPr>
          <w:sz w:val="28"/>
          <w:szCs w:val="28"/>
        </w:rPr>
        <w:t>___</w:t>
      </w:r>
    </w:p>
    <w:p w:rsidR="005E2C2F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C61E4F" w:rsidRPr="009100CB" w:rsidRDefault="006064A3" w:rsidP="00ED2AC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71B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</w:t>
            </w:r>
            <w:r w:rsidR="00CB1861" w:rsidRPr="000B71B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внесении изменени</w:t>
            </w:r>
            <w:r w:rsidR="000B71B8" w:rsidRPr="000B71B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й</w:t>
            </w:r>
            <w:r w:rsidR="000B71B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</w:t>
            </w:r>
            <w:r w:rsidR="003C51D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0B71B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Административный </w:t>
            </w:r>
            <w:hyperlink r:id="rId8" w:history="1">
              <w:r w:rsidR="000B71B8" w:rsidRPr="000B71B8">
                <w:rPr>
                  <w:rFonts w:eastAsiaTheme="minorHAnsi"/>
                  <w:b/>
                  <w:bCs/>
                  <w:sz w:val="28"/>
                  <w:szCs w:val="28"/>
                  <w:lang w:eastAsia="en-US"/>
                </w:rPr>
                <w:t>регламент</w:t>
              </w:r>
            </w:hyperlink>
            <w:r w:rsidR="000B71B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C51D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предоставления государственной услуги «</w:t>
            </w:r>
            <w:r w:rsidR="00ED2ACA" w:rsidRPr="00ED2AC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      </w:r>
            <w:r w:rsidR="003C51D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3C51D2" w:rsidRDefault="003C51D2" w:rsidP="003C7492">
      <w:pPr>
        <w:ind w:firstLine="709"/>
        <w:jc w:val="both"/>
        <w:rPr>
          <w:sz w:val="28"/>
          <w:szCs w:val="28"/>
        </w:rPr>
      </w:pPr>
    </w:p>
    <w:p w:rsidR="006064A3" w:rsidRPr="0001722C" w:rsidRDefault="006064A3" w:rsidP="006064A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1722C">
        <w:rPr>
          <w:rFonts w:eastAsiaTheme="minorHAnsi"/>
          <w:bCs/>
          <w:sz w:val="26"/>
          <w:szCs w:val="26"/>
          <w:lang w:eastAsia="en-US"/>
        </w:rPr>
        <w:t xml:space="preserve">В соответствии с </w:t>
      </w:r>
      <w:r w:rsidR="000B71B8">
        <w:rPr>
          <w:rFonts w:eastAsiaTheme="minorHAnsi"/>
          <w:bCs/>
          <w:sz w:val="26"/>
          <w:szCs w:val="26"/>
          <w:lang w:eastAsia="en-US"/>
        </w:rPr>
        <w:t xml:space="preserve">Земельным кодексом Российской Федерации, 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Федеральным </w:t>
      </w:r>
      <w:hyperlink r:id="rId9" w:history="1">
        <w:r w:rsidRPr="0001722C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Pr="0001722C">
        <w:rPr>
          <w:rFonts w:eastAsiaTheme="minorHAnsi"/>
          <w:bCs/>
          <w:sz w:val="26"/>
          <w:szCs w:val="26"/>
          <w:lang w:eastAsia="en-US"/>
        </w:rPr>
        <w:t xml:space="preserve"> от 27.07.2010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 210-ФЗ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01722C">
        <w:rPr>
          <w:rFonts w:eastAsiaTheme="minorHAnsi"/>
          <w:bCs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Pr="0001722C">
        <w:rPr>
          <w:rFonts w:eastAsiaTheme="minorHAnsi"/>
          <w:bCs/>
          <w:sz w:val="26"/>
          <w:szCs w:val="26"/>
          <w:lang w:eastAsia="en-US"/>
        </w:rPr>
        <w:t>:</w:t>
      </w:r>
    </w:p>
    <w:p w:rsidR="00CB1861" w:rsidRPr="000B71B8" w:rsidRDefault="006064A3" w:rsidP="000B71B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1. </w:t>
      </w:r>
      <w:r w:rsidR="00CB1861">
        <w:rPr>
          <w:rFonts w:eastAsiaTheme="minorHAnsi"/>
          <w:bCs/>
          <w:sz w:val="26"/>
          <w:szCs w:val="26"/>
          <w:lang w:eastAsia="en-US"/>
        </w:rPr>
        <w:t>Внести в</w:t>
      </w:r>
      <w:r w:rsidR="00CB1861" w:rsidRPr="0001722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 xml:space="preserve">Административный </w:t>
      </w:r>
      <w:hyperlink r:id="rId10" w:history="1">
        <w:r w:rsidR="000B71B8" w:rsidRPr="000B71B8">
          <w:rPr>
            <w:rFonts w:eastAsiaTheme="minorHAnsi"/>
            <w:bCs/>
            <w:sz w:val="26"/>
            <w:szCs w:val="26"/>
            <w:lang w:eastAsia="en-US"/>
          </w:rPr>
          <w:t>регламент</w:t>
        </w:r>
      </w:hyperlink>
      <w:r w:rsidR="000B71B8" w:rsidRPr="000B71B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9A2751" w:rsidRPr="00ED2ACA">
        <w:rPr>
          <w:rFonts w:eastAsiaTheme="minorHAnsi"/>
          <w:bCs/>
          <w:sz w:val="26"/>
          <w:szCs w:val="26"/>
          <w:lang w:eastAsia="en-US"/>
        </w:rPr>
        <w:t>предоставления государственной услуги «</w:t>
      </w:r>
      <w:r w:rsidR="00ED2ACA" w:rsidRPr="00ED2ACA">
        <w:rPr>
          <w:rFonts w:eastAsiaTheme="minorHAnsi"/>
          <w:bCs/>
          <w:sz w:val="26"/>
          <w:szCs w:val="26"/>
          <w:lang w:eastAsia="en-US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="009A2751" w:rsidRPr="00ED2ACA">
        <w:rPr>
          <w:rFonts w:eastAsiaTheme="minorHAnsi"/>
          <w:bCs/>
          <w:sz w:val="26"/>
          <w:szCs w:val="26"/>
          <w:lang w:eastAsia="en-US"/>
        </w:rPr>
        <w:t xml:space="preserve">», </w:t>
      </w:r>
      <w:r w:rsidR="000B71B8">
        <w:rPr>
          <w:rFonts w:eastAsiaTheme="minorHAnsi"/>
          <w:bCs/>
          <w:sz w:val="26"/>
          <w:szCs w:val="26"/>
          <w:lang w:eastAsia="en-US"/>
        </w:rPr>
        <w:t xml:space="preserve">утвержденный приказом Управления 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>имущественных и земельных отношений Ненецкого автономного округа</w:t>
      </w:r>
      <w:r w:rsidR="000B71B8">
        <w:rPr>
          <w:rFonts w:eastAsiaTheme="minorHAnsi"/>
          <w:bCs/>
          <w:sz w:val="26"/>
          <w:szCs w:val="26"/>
          <w:lang w:eastAsia="en-US"/>
        </w:rPr>
        <w:t xml:space="preserve"> от</w:t>
      </w:r>
      <w:r w:rsidR="00ED2ACA">
        <w:rPr>
          <w:rFonts w:eastAsiaTheme="minorHAnsi"/>
          <w:bCs/>
          <w:sz w:val="26"/>
          <w:szCs w:val="26"/>
          <w:lang w:eastAsia="en-US"/>
        </w:rPr>
        <w:t> 29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>.</w:t>
      </w:r>
      <w:r w:rsidR="009A2751">
        <w:rPr>
          <w:rFonts w:eastAsiaTheme="minorHAnsi"/>
          <w:bCs/>
          <w:sz w:val="26"/>
          <w:szCs w:val="26"/>
          <w:lang w:eastAsia="en-US"/>
        </w:rPr>
        <w:t>0</w:t>
      </w:r>
      <w:r w:rsidR="00ED2ACA">
        <w:rPr>
          <w:rFonts w:eastAsiaTheme="minorHAnsi"/>
          <w:bCs/>
          <w:sz w:val="26"/>
          <w:szCs w:val="26"/>
          <w:lang w:eastAsia="en-US"/>
        </w:rPr>
        <w:t>5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>.201</w:t>
      </w:r>
      <w:r w:rsidR="00ED2ACA">
        <w:rPr>
          <w:rFonts w:eastAsiaTheme="minorHAnsi"/>
          <w:bCs/>
          <w:sz w:val="26"/>
          <w:szCs w:val="26"/>
          <w:lang w:eastAsia="en-US"/>
        </w:rPr>
        <w:t>7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 xml:space="preserve"> № </w:t>
      </w:r>
      <w:r w:rsidR="00ED2ACA">
        <w:rPr>
          <w:rFonts w:eastAsiaTheme="minorHAnsi"/>
          <w:bCs/>
          <w:sz w:val="26"/>
          <w:szCs w:val="26"/>
          <w:lang w:eastAsia="en-US"/>
        </w:rPr>
        <w:t>9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 xml:space="preserve"> (в редакции приказа Управлени</w:t>
      </w:r>
      <w:r w:rsidR="000B71B8">
        <w:rPr>
          <w:rFonts w:eastAsiaTheme="minorHAnsi"/>
          <w:bCs/>
          <w:sz w:val="26"/>
          <w:szCs w:val="26"/>
          <w:lang w:eastAsia="en-US"/>
        </w:rPr>
        <w:t>я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 xml:space="preserve"> имущественных и земельных отношений Ненецкого автономного округа</w:t>
      </w:r>
      <w:r w:rsidR="000B71B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>от</w:t>
      </w:r>
      <w:r w:rsidR="009A2751">
        <w:rPr>
          <w:rFonts w:eastAsiaTheme="minorHAnsi"/>
          <w:bCs/>
          <w:sz w:val="26"/>
          <w:szCs w:val="26"/>
          <w:lang w:eastAsia="en-US"/>
        </w:rPr>
        <w:t> </w:t>
      </w:r>
      <w:r w:rsidR="00ED2ACA">
        <w:rPr>
          <w:rFonts w:eastAsiaTheme="minorHAnsi"/>
          <w:bCs/>
          <w:sz w:val="26"/>
          <w:szCs w:val="26"/>
          <w:lang w:eastAsia="en-US"/>
        </w:rPr>
        <w:t>22</w:t>
      </w:r>
      <w:r w:rsidR="009A2751">
        <w:rPr>
          <w:rFonts w:eastAsiaTheme="minorHAnsi"/>
          <w:bCs/>
          <w:sz w:val="26"/>
          <w:szCs w:val="26"/>
          <w:lang w:eastAsia="en-US"/>
        </w:rPr>
        <w:t>.</w:t>
      </w:r>
      <w:r w:rsidR="00ED2ACA">
        <w:rPr>
          <w:rFonts w:eastAsiaTheme="minorHAnsi"/>
          <w:bCs/>
          <w:sz w:val="26"/>
          <w:szCs w:val="26"/>
          <w:lang w:eastAsia="en-US"/>
        </w:rPr>
        <w:t>10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>.201</w:t>
      </w:r>
      <w:r w:rsidR="00ED2ACA">
        <w:rPr>
          <w:rFonts w:eastAsiaTheme="minorHAnsi"/>
          <w:bCs/>
          <w:sz w:val="26"/>
          <w:szCs w:val="26"/>
          <w:lang w:eastAsia="en-US"/>
        </w:rPr>
        <w:t>9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 xml:space="preserve">) изменения согласно приложению. </w:t>
      </w:r>
    </w:p>
    <w:p w:rsidR="00CB1861" w:rsidRDefault="00CB1861" w:rsidP="00CB186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2. </w:t>
      </w:r>
      <w:r w:rsidRPr="0001722C">
        <w:rPr>
          <w:rFonts w:eastAsiaTheme="minorHAnsi"/>
          <w:bCs/>
          <w:sz w:val="26"/>
          <w:szCs w:val="26"/>
          <w:lang w:eastAsia="en-US"/>
        </w:rPr>
        <w:t xml:space="preserve">Настоящий приказ вступает в силу </w:t>
      </w:r>
      <w:r w:rsidR="000B71B8" w:rsidRPr="000B71B8">
        <w:rPr>
          <w:rFonts w:eastAsiaTheme="minorHAnsi"/>
          <w:bCs/>
          <w:sz w:val="26"/>
          <w:szCs w:val="26"/>
          <w:lang w:eastAsia="en-US"/>
        </w:rPr>
        <w:t>через десять дней после его официального опубликования.</w:t>
      </w:r>
    </w:p>
    <w:p w:rsidR="003C7492" w:rsidRDefault="003C749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E2B52" w:rsidRDefault="00DE2B5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E2B52" w:rsidRPr="00290B8B" w:rsidRDefault="00DE2B5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07F76" w:rsidRDefault="00C61E4F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D442A">
        <w:rPr>
          <w:sz w:val="26"/>
          <w:szCs w:val="26"/>
        </w:rPr>
        <w:t xml:space="preserve">ачальник Управления </w:t>
      </w:r>
    </w:p>
    <w:p w:rsidR="00DD442A" w:rsidRDefault="00DD442A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имущественных и земельных отношений </w:t>
      </w:r>
    </w:p>
    <w:p w:rsidR="000B71B8" w:rsidRDefault="00DD442A" w:rsidP="003A14A0">
      <w:pPr>
        <w:jc w:val="both"/>
        <w:rPr>
          <w:sz w:val="26"/>
          <w:szCs w:val="26"/>
        </w:rPr>
        <w:sectPr w:rsidR="000B71B8" w:rsidSect="00F5179F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Ненецкого автономного округа</w:t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290B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90B8B">
        <w:rPr>
          <w:sz w:val="26"/>
          <w:szCs w:val="26"/>
        </w:rPr>
        <w:t xml:space="preserve">  </w:t>
      </w:r>
      <w:r w:rsidR="006F16DA">
        <w:rPr>
          <w:sz w:val="26"/>
          <w:szCs w:val="26"/>
        </w:rPr>
        <w:t xml:space="preserve">      </w:t>
      </w:r>
      <w:r w:rsidR="00290B8B">
        <w:rPr>
          <w:sz w:val="26"/>
          <w:szCs w:val="26"/>
        </w:rPr>
        <w:t xml:space="preserve">        </w:t>
      </w:r>
      <w:r w:rsidR="006F16DA">
        <w:rPr>
          <w:sz w:val="26"/>
          <w:szCs w:val="26"/>
        </w:rPr>
        <w:t>А.В. Голговская</w:t>
      </w:r>
    </w:p>
    <w:p w:rsidR="0018389D" w:rsidRDefault="000B71B8" w:rsidP="0018389D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 w:rsidRPr="000B71B8">
        <w:rPr>
          <w:rFonts w:eastAsiaTheme="minorHAnsi"/>
          <w:bCs/>
          <w:sz w:val="26"/>
          <w:szCs w:val="26"/>
          <w:lang w:eastAsia="en-US"/>
        </w:rPr>
        <w:lastRenderedPageBreak/>
        <w:t>Приложение</w:t>
      </w:r>
    </w:p>
    <w:p w:rsidR="0018389D" w:rsidRDefault="000B71B8" w:rsidP="0018389D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к приказу </w:t>
      </w:r>
      <w:r w:rsidRPr="000B71B8">
        <w:rPr>
          <w:rFonts w:eastAsiaTheme="minorHAnsi"/>
          <w:bCs/>
          <w:sz w:val="26"/>
          <w:szCs w:val="26"/>
          <w:lang w:eastAsia="en-US"/>
        </w:rPr>
        <w:t>Управлени</w:t>
      </w:r>
      <w:r>
        <w:rPr>
          <w:rFonts w:eastAsiaTheme="minorHAnsi"/>
          <w:bCs/>
          <w:sz w:val="26"/>
          <w:szCs w:val="26"/>
          <w:lang w:eastAsia="en-US"/>
        </w:rPr>
        <w:t>я</w:t>
      </w:r>
      <w:r w:rsidRPr="000B71B8">
        <w:rPr>
          <w:rFonts w:eastAsiaTheme="minorHAnsi"/>
          <w:bCs/>
          <w:sz w:val="26"/>
          <w:szCs w:val="26"/>
          <w:lang w:eastAsia="en-US"/>
        </w:rPr>
        <w:t xml:space="preserve"> имущественных и земельных отношений Ненецкого автономного округа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0B71B8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0B71B8">
        <w:rPr>
          <w:rFonts w:eastAsiaTheme="minorHAnsi"/>
          <w:bCs/>
          <w:sz w:val="26"/>
          <w:szCs w:val="26"/>
          <w:lang w:eastAsia="en-US"/>
        </w:rPr>
        <w:t>__.__.20</w:t>
      </w:r>
      <w:r w:rsidR="009A2751">
        <w:rPr>
          <w:rFonts w:eastAsiaTheme="minorHAnsi"/>
          <w:bCs/>
          <w:sz w:val="26"/>
          <w:szCs w:val="26"/>
          <w:lang w:eastAsia="en-US"/>
        </w:rPr>
        <w:t>20</w:t>
      </w:r>
      <w:r w:rsidRPr="000B71B8">
        <w:rPr>
          <w:rFonts w:eastAsiaTheme="minorHAnsi"/>
          <w:bCs/>
          <w:sz w:val="26"/>
          <w:szCs w:val="26"/>
          <w:lang w:eastAsia="en-US"/>
        </w:rPr>
        <w:t xml:space="preserve"> №____</w:t>
      </w:r>
      <w:r w:rsidR="0018389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8389D">
        <w:rPr>
          <w:rFonts w:eastAsiaTheme="minorHAnsi"/>
          <w:bCs/>
          <w:sz w:val="26"/>
          <w:szCs w:val="26"/>
          <w:lang w:eastAsia="en-US"/>
        </w:rPr>
        <w:br/>
        <w:t>«</w:t>
      </w:r>
      <w:r w:rsidR="00ED2ACA" w:rsidRPr="00ED2ACA">
        <w:rPr>
          <w:rFonts w:eastAsiaTheme="minorHAnsi"/>
          <w:bCs/>
          <w:sz w:val="26"/>
          <w:szCs w:val="26"/>
          <w:lang w:eastAsia="en-US"/>
        </w:rPr>
        <w:t xml:space="preserve">О внесении изменений в Административный </w:t>
      </w:r>
      <w:hyperlink r:id="rId12" w:history="1">
        <w:r w:rsidR="00ED2ACA" w:rsidRPr="00ED2ACA">
          <w:rPr>
            <w:rFonts w:eastAsiaTheme="minorHAnsi"/>
            <w:bCs/>
            <w:sz w:val="26"/>
            <w:szCs w:val="26"/>
            <w:lang w:eastAsia="en-US"/>
          </w:rPr>
          <w:t>регламент</w:t>
        </w:r>
      </w:hyperlink>
      <w:r w:rsidR="00ED2ACA" w:rsidRPr="00ED2ACA">
        <w:rPr>
          <w:rFonts w:eastAsiaTheme="minorHAnsi"/>
          <w:bCs/>
          <w:sz w:val="26"/>
          <w:szCs w:val="26"/>
          <w:lang w:eastAsia="en-US"/>
        </w:rPr>
        <w:t xml:space="preserve"> предоставления государственной услуги «Расчет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="009A2751" w:rsidRPr="009A2751">
        <w:rPr>
          <w:rFonts w:eastAsiaTheme="minorHAnsi"/>
          <w:bCs/>
          <w:sz w:val="26"/>
          <w:szCs w:val="26"/>
          <w:lang w:eastAsia="en-US"/>
        </w:rPr>
        <w:t>»</w:t>
      </w:r>
    </w:p>
    <w:p w:rsidR="0018389D" w:rsidRDefault="0018389D" w:rsidP="0018389D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</w:p>
    <w:p w:rsidR="009A2751" w:rsidRDefault="009A2751" w:rsidP="0018389D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</w:p>
    <w:p w:rsidR="009A2751" w:rsidRDefault="009A2751" w:rsidP="0018389D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</w:p>
    <w:p w:rsidR="0018389D" w:rsidRDefault="0018389D" w:rsidP="0018389D">
      <w:pPr>
        <w:autoSpaceDE w:val="0"/>
        <w:autoSpaceDN w:val="0"/>
        <w:adjustRightInd w:val="0"/>
        <w:ind w:left="5103"/>
        <w:rPr>
          <w:rFonts w:eastAsiaTheme="minorHAnsi"/>
          <w:bCs/>
          <w:sz w:val="26"/>
          <w:szCs w:val="26"/>
          <w:lang w:eastAsia="en-US"/>
        </w:rPr>
      </w:pPr>
    </w:p>
    <w:p w:rsidR="0018389D" w:rsidRPr="0018389D" w:rsidRDefault="0018389D" w:rsidP="001838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18389D">
        <w:rPr>
          <w:rFonts w:eastAsiaTheme="minorHAnsi"/>
          <w:b/>
          <w:bCs/>
          <w:sz w:val="26"/>
          <w:szCs w:val="26"/>
          <w:lang w:eastAsia="en-US"/>
        </w:rPr>
        <w:t xml:space="preserve">Изменения </w:t>
      </w:r>
    </w:p>
    <w:p w:rsidR="0018389D" w:rsidRDefault="0018389D" w:rsidP="009A275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18389D">
        <w:rPr>
          <w:rFonts w:eastAsiaTheme="minorHAnsi"/>
          <w:b/>
          <w:bCs/>
          <w:sz w:val="26"/>
          <w:szCs w:val="26"/>
          <w:lang w:eastAsia="en-US"/>
        </w:rPr>
        <w:t xml:space="preserve">в Административный </w:t>
      </w:r>
      <w:hyperlink r:id="rId13" w:history="1">
        <w:r w:rsidRPr="0018389D">
          <w:rPr>
            <w:rFonts w:eastAsiaTheme="minorHAnsi"/>
            <w:b/>
            <w:bCs/>
            <w:sz w:val="26"/>
            <w:szCs w:val="26"/>
            <w:lang w:eastAsia="en-US"/>
          </w:rPr>
          <w:t>регламент</w:t>
        </w:r>
      </w:hyperlink>
      <w:r w:rsidRPr="0018389D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9A2751" w:rsidRPr="009A2751">
        <w:rPr>
          <w:rFonts w:eastAsiaTheme="minorHAnsi"/>
          <w:b/>
          <w:bCs/>
          <w:sz w:val="26"/>
          <w:szCs w:val="26"/>
          <w:lang w:eastAsia="en-US"/>
        </w:rPr>
        <w:t>предоставления государственной услуги «</w:t>
      </w:r>
      <w:r w:rsidR="00ED2ACA" w:rsidRPr="00ED2ACA">
        <w:rPr>
          <w:rFonts w:eastAsiaTheme="minorHAnsi"/>
          <w:b/>
          <w:bCs/>
          <w:sz w:val="26"/>
          <w:szCs w:val="26"/>
          <w:lang w:eastAsia="en-US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="009A2751" w:rsidRPr="009A2751">
        <w:rPr>
          <w:rFonts w:eastAsiaTheme="minorHAnsi"/>
          <w:b/>
          <w:bCs/>
          <w:sz w:val="26"/>
          <w:szCs w:val="26"/>
          <w:lang w:eastAsia="en-US"/>
        </w:rPr>
        <w:t>»</w:t>
      </w:r>
    </w:p>
    <w:p w:rsidR="0018389D" w:rsidRDefault="0018389D" w:rsidP="0018389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CE4547" w:rsidRDefault="00ED2ACA" w:rsidP="00736C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В пункте 3</w:t>
      </w:r>
      <w:r w:rsidR="00736C4B">
        <w:rPr>
          <w:rFonts w:eastAsiaTheme="minorHAnsi"/>
          <w:sz w:val="26"/>
          <w:szCs w:val="26"/>
          <w:lang w:eastAsia="en-US"/>
        </w:rPr>
        <w:t xml:space="preserve"> </w:t>
      </w:r>
      <w:r w:rsidR="00CE4547">
        <w:rPr>
          <w:rFonts w:eastAsiaTheme="minorHAnsi"/>
          <w:sz w:val="26"/>
          <w:szCs w:val="26"/>
          <w:lang w:eastAsia="en-US"/>
        </w:rPr>
        <w:t>и далее по тексту:</w:t>
      </w:r>
    </w:p>
    <w:p w:rsidR="00736C4B" w:rsidRDefault="00CE4547" w:rsidP="00736C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 слова </w:t>
      </w:r>
      <w:r w:rsidR="00736C4B">
        <w:rPr>
          <w:rFonts w:eastAsiaTheme="minorHAnsi"/>
          <w:sz w:val="26"/>
          <w:szCs w:val="26"/>
          <w:lang w:eastAsia="en-US"/>
        </w:rPr>
        <w:t>«</w:t>
      </w:r>
      <w:r w:rsidR="00ED2ACA" w:rsidRPr="00ED2ACA">
        <w:rPr>
          <w:rFonts w:eastAsiaTheme="minorHAnsi"/>
          <w:sz w:val="26"/>
          <w:szCs w:val="26"/>
          <w:lang w:eastAsia="en-US"/>
        </w:rPr>
        <w:t>ул. Ленина, дом 38, 4 этаж</w:t>
      </w:r>
      <w:r w:rsidR="00736C4B">
        <w:rPr>
          <w:rFonts w:eastAsiaTheme="minorHAnsi"/>
          <w:sz w:val="26"/>
          <w:szCs w:val="26"/>
          <w:lang w:eastAsia="en-US"/>
        </w:rPr>
        <w:t>» заменить словами «ул. Ленин</w:t>
      </w:r>
      <w:r>
        <w:rPr>
          <w:rFonts w:eastAsiaTheme="minorHAnsi"/>
          <w:sz w:val="26"/>
          <w:szCs w:val="26"/>
          <w:lang w:eastAsia="en-US"/>
        </w:rPr>
        <w:t>а, д. 27 «В»;</w:t>
      </w:r>
    </w:p>
    <w:p w:rsidR="00CE4547" w:rsidRDefault="00CE4547" w:rsidP="00ED2ACA">
      <w:pPr>
        <w:pStyle w:val="ConsPlusNormal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2) </w:t>
      </w:r>
      <w:r w:rsidR="00ED2ACA">
        <w:rPr>
          <w:rFonts w:eastAsiaTheme="minorHAnsi"/>
          <w:szCs w:val="26"/>
          <w:lang w:eastAsia="en-US"/>
        </w:rPr>
        <w:t>слова</w:t>
      </w:r>
      <w:r>
        <w:rPr>
          <w:rFonts w:eastAsiaTheme="minorHAnsi"/>
          <w:szCs w:val="26"/>
          <w:lang w:eastAsia="en-US"/>
        </w:rPr>
        <w:t xml:space="preserve"> «</w:t>
      </w:r>
      <w:r w:rsidR="00ED2ACA" w:rsidRPr="00ED2ACA">
        <w:rPr>
          <w:rFonts w:eastAsiaTheme="minorHAnsi"/>
          <w:szCs w:val="26"/>
          <w:lang w:eastAsia="en-US"/>
        </w:rPr>
        <w:t>Отдел учета и отчетности</w:t>
      </w:r>
      <w:r>
        <w:rPr>
          <w:rFonts w:eastAsiaTheme="minorHAnsi"/>
          <w:szCs w:val="26"/>
          <w:lang w:eastAsia="en-US"/>
        </w:rPr>
        <w:t xml:space="preserve">» заменить </w:t>
      </w:r>
      <w:r w:rsidR="00ED2ACA">
        <w:rPr>
          <w:rFonts w:eastAsiaTheme="minorHAnsi"/>
          <w:szCs w:val="26"/>
          <w:lang w:eastAsia="en-US"/>
        </w:rPr>
        <w:t>словами</w:t>
      </w:r>
      <w:r>
        <w:rPr>
          <w:rFonts w:eastAsiaTheme="minorHAnsi"/>
          <w:szCs w:val="26"/>
          <w:lang w:eastAsia="en-US"/>
        </w:rPr>
        <w:t xml:space="preserve"> «</w:t>
      </w:r>
      <w:r w:rsidR="00ED2ACA">
        <w:rPr>
          <w:rFonts w:eastAsiaTheme="minorHAnsi"/>
          <w:szCs w:val="26"/>
          <w:lang w:eastAsia="en-US"/>
        </w:rPr>
        <w:t>Отдел по управлению земельными ресурсами</w:t>
      </w:r>
      <w:r>
        <w:rPr>
          <w:rFonts w:eastAsiaTheme="minorHAnsi"/>
          <w:szCs w:val="26"/>
          <w:lang w:eastAsia="en-US"/>
        </w:rPr>
        <w:t>»;</w:t>
      </w:r>
    </w:p>
    <w:p w:rsidR="00ED2ACA" w:rsidRPr="00ED2ACA" w:rsidRDefault="00736C4B" w:rsidP="00ED2ACA">
      <w:pPr>
        <w:pStyle w:val="ConsPlusNormal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5776ED">
        <w:rPr>
          <w:rFonts w:eastAsiaTheme="minorHAnsi"/>
          <w:szCs w:val="26"/>
          <w:lang w:eastAsia="en-US"/>
        </w:rPr>
        <w:t>. </w:t>
      </w:r>
      <w:r w:rsidR="00ED2ACA">
        <w:rPr>
          <w:rFonts w:eastAsiaTheme="minorHAnsi"/>
          <w:szCs w:val="26"/>
          <w:lang w:eastAsia="en-US"/>
        </w:rPr>
        <w:t>В пункте 19 слова «</w:t>
      </w:r>
      <w:r w:rsidR="00ED2ACA" w:rsidRPr="00ED2ACA">
        <w:rPr>
          <w:rFonts w:eastAsiaTheme="minorHAnsi"/>
          <w:szCs w:val="26"/>
          <w:lang w:eastAsia="en-US"/>
        </w:rPr>
        <w:t>не более 20 дней</w:t>
      </w:r>
      <w:r w:rsidR="00ED2ACA">
        <w:rPr>
          <w:rFonts w:eastAsiaTheme="minorHAnsi"/>
          <w:szCs w:val="26"/>
          <w:lang w:eastAsia="en-US"/>
        </w:rPr>
        <w:t>» заменить словами «не более 30 календарных дней»</w:t>
      </w:r>
      <w:r w:rsidR="00ED2ACA" w:rsidRPr="00ED2ACA">
        <w:rPr>
          <w:rFonts w:eastAsiaTheme="minorHAnsi"/>
          <w:szCs w:val="26"/>
          <w:lang w:eastAsia="en-US"/>
        </w:rPr>
        <w:t>.</w:t>
      </w:r>
    </w:p>
    <w:p w:rsidR="00D075AA" w:rsidRPr="003D65F8" w:rsidRDefault="00D075AA" w:rsidP="00D075A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>_______</w:t>
      </w:r>
    </w:p>
    <w:sectPr w:rsidR="00D075AA" w:rsidRPr="003D65F8" w:rsidSect="00CE454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38" w:rsidRDefault="00302B38" w:rsidP="00C54B23">
      <w:r>
        <w:separator/>
      </w:r>
    </w:p>
  </w:endnote>
  <w:endnote w:type="continuationSeparator" w:id="0">
    <w:p w:rsidR="00302B38" w:rsidRDefault="00302B38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38" w:rsidRDefault="00302B38" w:rsidP="00C54B23">
      <w:r>
        <w:separator/>
      </w:r>
    </w:p>
  </w:footnote>
  <w:footnote w:type="continuationSeparator" w:id="0">
    <w:p w:rsidR="00302B38" w:rsidRDefault="00302B38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77" w:rsidRPr="00AB7377" w:rsidRDefault="00302B38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B7377" w:rsidRPr="00AB7377">
          <w:rPr>
            <w:sz w:val="22"/>
            <w:szCs w:val="22"/>
          </w:rPr>
          <w:fldChar w:fldCharType="begin"/>
        </w:r>
        <w:r w:rsidR="00AB7377" w:rsidRPr="00AB7377">
          <w:rPr>
            <w:sz w:val="22"/>
            <w:szCs w:val="22"/>
          </w:rPr>
          <w:instrText>PAGE   \* MERGEFORMAT</w:instrText>
        </w:r>
        <w:r w:rsidR="00AB7377" w:rsidRPr="00AB7377">
          <w:rPr>
            <w:sz w:val="22"/>
            <w:szCs w:val="22"/>
          </w:rPr>
          <w:fldChar w:fldCharType="separate"/>
        </w:r>
        <w:r w:rsidR="00ED2ACA">
          <w:rPr>
            <w:noProof/>
            <w:sz w:val="22"/>
            <w:szCs w:val="22"/>
          </w:rPr>
          <w:t>3</w:t>
        </w:r>
        <w:r w:rsidR="00AB737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 w15:restartNumberingAfterBreak="0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3B34158"/>
    <w:multiLevelType w:val="hybridMultilevel"/>
    <w:tmpl w:val="5090174E"/>
    <w:lvl w:ilvl="0" w:tplc="EA02F3FA">
      <w:start w:val="1"/>
      <w:numFmt w:val="decimal"/>
      <w:lvlText w:val="%1)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F"/>
    <w:rsid w:val="00002A2B"/>
    <w:rsid w:val="00004A49"/>
    <w:rsid w:val="0001254D"/>
    <w:rsid w:val="00016C82"/>
    <w:rsid w:val="00031376"/>
    <w:rsid w:val="00033ABD"/>
    <w:rsid w:val="00034DDF"/>
    <w:rsid w:val="000863DF"/>
    <w:rsid w:val="00087C9B"/>
    <w:rsid w:val="00090482"/>
    <w:rsid w:val="000A407F"/>
    <w:rsid w:val="000B441C"/>
    <w:rsid w:val="000B71B8"/>
    <w:rsid w:val="000D03CC"/>
    <w:rsid w:val="000D70B9"/>
    <w:rsid w:val="000D76D7"/>
    <w:rsid w:val="0010300C"/>
    <w:rsid w:val="00106B3F"/>
    <w:rsid w:val="00113FB5"/>
    <w:rsid w:val="00123C90"/>
    <w:rsid w:val="0013264B"/>
    <w:rsid w:val="00132989"/>
    <w:rsid w:val="00133035"/>
    <w:rsid w:val="001602AD"/>
    <w:rsid w:val="00170246"/>
    <w:rsid w:val="001716B0"/>
    <w:rsid w:val="0018389D"/>
    <w:rsid w:val="00191FE0"/>
    <w:rsid w:val="001B5F7E"/>
    <w:rsid w:val="001F6DEE"/>
    <w:rsid w:val="00212F53"/>
    <w:rsid w:val="00216D26"/>
    <w:rsid w:val="00237580"/>
    <w:rsid w:val="00237F34"/>
    <w:rsid w:val="00257C95"/>
    <w:rsid w:val="00290B8B"/>
    <w:rsid w:val="002A3D3C"/>
    <w:rsid w:val="002B1E45"/>
    <w:rsid w:val="002B261C"/>
    <w:rsid w:val="002E378F"/>
    <w:rsid w:val="002E739D"/>
    <w:rsid w:val="002F2E42"/>
    <w:rsid w:val="00302B38"/>
    <w:rsid w:val="00314B99"/>
    <w:rsid w:val="00316C39"/>
    <w:rsid w:val="00336128"/>
    <w:rsid w:val="00340A63"/>
    <w:rsid w:val="00350E97"/>
    <w:rsid w:val="003511C0"/>
    <w:rsid w:val="003569B4"/>
    <w:rsid w:val="00364183"/>
    <w:rsid w:val="00370513"/>
    <w:rsid w:val="00371EDF"/>
    <w:rsid w:val="003724CC"/>
    <w:rsid w:val="00382B11"/>
    <w:rsid w:val="003A14A0"/>
    <w:rsid w:val="003A2CFF"/>
    <w:rsid w:val="003A7A14"/>
    <w:rsid w:val="003B3358"/>
    <w:rsid w:val="003C51D2"/>
    <w:rsid w:val="003C7086"/>
    <w:rsid w:val="003C7492"/>
    <w:rsid w:val="003D0A02"/>
    <w:rsid w:val="003D4CEC"/>
    <w:rsid w:val="003D65F8"/>
    <w:rsid w:val="003F32B2"/>
    <w:rsid w:val="00407F76"/>
    <w:rsid w:val="00412577"/>
    <w:rsid w:val="00433310"/>
    <w:rsid w:val="0043569D"/>
    <w:rsid w:val="00465A83"/>
    <w:rsid w:val="00484D04"/>
    <w:rsid w:val="004F441E"/>
    <w:rsid w:val="00503711"/>
    <w:rsid w:val="00504115"/>
    <w:rsid w:val="00511F46"/>
    <w:rsid w:val="00520CD9"/>
    <w:rsid w:val="00521AB1"/>
    <w:rsid w:val="0052217E"/>
    <w:rsid w:val="00525B72"/>
    <w:rsid w:val="00531416"/>
    <w:rsid w:val="00537EA1"/>
    <w:rsid w:val="00564A58"/>
    <w:rsid w:val="00566C3C"/>
    <w:rsid w:val="005776ED"/>
    <w:rsid w:val="00581A7E"/>
    <w:rsid w:val="00591245"/>
    <w:rsid w:val="005E2C2F"/>
    <w:rsid w:val="005F1C1E"/>
    <w:rsid w:val="005F57C2"/>
    <w:rsid w:val="00603819"/>
    <w:rsid w:val="006064A3"/>
    <w:rsid w:val="00606F5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F16DA"/>
    <w:rsid w:val="00705135"/>
    <w:rsid w:val="007068B5"/>
    <w:rsid w:val="00707E04"/>
    <w:rsid w:val="00726AC5"/>
    <w:rsid w:val="00726FB2"/>
    <w:rsid w:val="007306E2"/>
    <w:rsid w:val="00736C4B"/>
    <w:rsid w:val="007427FE"/>
    <w:rsid w:val="0075627B"/>
    <w:rsid w:val="00765BBA"/>
    <w:rsid w:val="007C6C97"/>
    <w:rsid w:val="007D1FD8"/>
    <w:rsid w:val="007D28F6"/>
    <w:rsid w:val="007D31A7"/>
    <w:rsid w:val="008031B5"/>
    <w:rsid w:val="008033AC"/>
    <w:rsid w:val="00805217"/>
    <w:rsid w:val="0081496A"/>
    <w:rsid w:val="00824E37"/>
    <w:rsid w:val="00826936"/>
    <w:rsid w:val="008315B2"/>
    <w:rsid w:val="00836F45"/>
    <w:rsid w:val="00853BEB"/>
    <w:rsid w:val="008665BD"/>
    <w:rsid w:val="008821A3"/>
    <w:rsid w:val="00894002"/>
    <w:rsid w:val="008972A2"/>
    <w:rsid w:val="008C1D3E"/>
    <w:rsid w:val="008E029F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6161A"/>
    <w:rsid w:val="00964024"/>
    <w:rsid w:val="00965E2E"/>
    <w:rsid w:val="00965F91"/>
    <w:rsid w:val="00972100"/>
    <w:rsid w:val="009751E5"/>
    <w:rsid w:val="00985516"/>
    <w:rsid w:val="00991841"/>
    <w:rsid w:val="00993AA4"/>
    <w:rsid w:val="00995216"/>
    <w:rsid w:val="009A2751"/>
    <w:rsid w:val="009A3499"/>
    <w:rsid w:val="009A37E2"/>
    <w:rsid w:val="009B28F0"/>
    <w:rsid w:val="009B2E43"/>
    <w:rsid w:val="009C55BF"/>
    <w:rsid w:val="009C6A6E"/>
    <w:rsid w:val="009D64EC"/>
    <w:rsid w:val="009E4320"/>
    <w:rsid w:val="009F2D63"/>
    <w:rsid w:val="009F54EE"/>
    <w:rsid w:val="009F71C5"/>
    <w:rsid w:val="00A07A3B"/>
    <w:rsid w:val="00A10E0B"/>
    <w:rsid w:val="00A23D74"/>
    <w:rsid w:val="00A245A5"/>
    <w:rsid w:val="00A2532D"/>
    <w:rsid w:val="00A324AE"/>
    <w:rsid w:val="00A526EF"/>
    <w:rsid w:val="00A65C90"/>
    <w:rsid w:val="00A879E0"/>
    <w:rsid w:val="00A97A8A"/>
    <w:rsid w:val="00AA626E"/>
    <w:rsid w:val="00AB7377"/>
    <w:rsid w:val="00AC7349"/>
    <w:rsid w:val="00AE1C34"/>
    <w:rsid w:val="00AE5914"/>
    <w:rsid w:val="00B05357"/>
    <w:rsid w:val="00B15219"/>
    <w:rsid w:val="00B31352"/>
    <w:rsid w:val="00B338D1"/>
    <w:rsid w:val="00B53D37"/>
    <w:rsid w:val="00B558F1"/>
    <w:rsid w:val="00B74A72"/>
    <w:rsid w:val="00B87929"/>
    <w:rsid w:val="00BC5287"/>
    <w:rsid w:val="00BD4A70"/>
    <w:rsid w:val="00C03DA5"/>
    <w:rsid w:val="00C10510"/>
    <w:rsid w:val="00C11C8A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B1861"/>
    <w:rsid w:val="00CC04E2"/>
    <w:rsid w:val="00CC197E"/>
    <w:rsid w:val="00CD5158"/>
    <w:rsid w:val="00CE4547"/>
    <w:rsid w:val="00CF0DC8"/>
    <w:rsid w:val="00D0510E"/>
    <w:rsid w:val="00D075AA"/>
    <w:rsid w:val="00D12DCE"/>
    <w:rsid w:val="00D46B0B"/>
    <w:rsid w:val="00D6449D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2B52"/>
    <w:rsid w:val="00DE5B72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66EE2"/>
    <w:rsid w:val="00E9140B"/>
    <w:rsid w:val="00E92366"/>
    <w:rsid w:val="00EB6ECB"/>
    <w:rsid w:val="00EB7946"/>
    <w:rsid w:val="00EC5C9D"/>
    <w:rsid w:val="00ED22E8"/>
    <w:rsid w:val="00ED2ACA"/>
    <w:rsid w:val="00ED7321"/>
    <w:rsid w:val="00EE27E9"/>
    <w:rsid w:val="00F01FFC"/>
    <w:rsid w:val="00F02470"/>
    <w:rsid w:val="00F1111E"/>
    <w:rsid w:val="00F1179A"/>
    <w:rsid w:val="00F2290A"/>
    <w:rsid w:val="00F3268A"/>
    <w:rsid w:val="00F5179F"/>
    <w:rsid w:val="00F53AA5"/>
    <w:rsid w:val="00F545D8"/>
    <w:rsid w:val="00F54660"/>
    <w:rsid w:val="00F71D5F"/>
    <w:rsid w:val="00F8464F"/>
    <w:rsid w:val="00F84D3E"/>
    <w:rsid w:val="00F93E85"/>
    <w:rsid w:val="00FA711A"/>
    <w:rsid w:val="00FB742D"/>
    <w:rsid w:val="00FC5E2F"/>
    <w:rsid w:val="00FD0015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2AB5"/>
  <w15:docId w15:val="{82C49AB8-B803-47F6-B5D0-6FE1407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ADB621B7F9E2F6204D070884753BF187CEFBA9A2C67FBBCB21B74A2B22FFA7F204D28CB6A54AB5C5A47327679CCE4F46AB7540E5CFADFA363B951m2O" TargetMode="External"/><Relationship Id="rId13" Type="http://schemas.openxmlformats.org/officeDocument/2006/relationships/hyperlink" Target="consultantplus://offline/ref=14CADB621B7F9E2F6204D070884753BF187CEFBA9A2C67FBBCB21B74A2B22FFA7F204D28CB6A54AB5C5A47327679CCE4F46AB7540E5CFADFA363B951m2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4CADB621B7F9E2F6204D070884753BF187CEFBA9A2C67FBBCB21B74A2B22FFA7F204D28CB6A54AB5C5A47327679CCE4F46AB7540E5CFADFA363B951m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CADB621B7F9E2F6204D070884753BF187CEFBA9A2C67FBBCB21B74A2B22FFA7F204D28CB6A54AB5C5A47327679CCE4F46AB7540E5CFADFA363B951m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B86C327EAD6465166CAF708A2F6F6EE51F877BAA0EA4E1CD7A6AC717C8I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Голговская Анастасия Владимировна</cp:lastModifiedBy>
  <cp:revision>12</cp:revision>
  <cp:lastPrinted>2018-08-22T13:35:00Z</cp:lastPrinted>
  <dcterms:created xsi:type="dcterms:W3CDTF">2019-10-11T15:09:00Z</dcterms:created>
  <dcterms:modified xsi:type="dcterms:W3CDTF">2020-10-27T13:48:00Z</dcterms:modified>
</cp:coreProperties>
</file>