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738" w:rsidRDefault="00A87738" w:rsidP="00A87738">
      <w:pPr>
        <w:jc w:val="center"/>
      </w:pPr>
      <w:r>
        <w:rPr>
          <w:noProof/>
        </w:rPr>
        <w:drawing>
          <wp:inline distT="0" distB="0" distL="0" distR="0">
            <wp:extent cx="609600" cy="742950"/>
            <wp:effectExtent l="19050" t="0" r="0" b="0"/>
            <wp:docPr id="1" name="Рисунок 1" descr="ГЕРБ_НАО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НАО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Default="00A87738" w:rsidP="00A87738">
      <w:pPr>
        <w:pStyle w:val="8"/>
        <w:rPr>
          <w:sz w:val="28"/>
        </w:rPr>
      </w:pPr>
      <w:r>
        <w:rPr>
          <w:b/>
          <w:sz w:val="28"/>
        </w:rPr>
        <w:t>Управление имущественных и земельных отношений</w:t>
      </w:r>
    </w:p>
    <w:p w:rsidR="00A87738" w:rsidRDefault="00A87738" w:rsidP="00A87738">
      <w:pPr>
        <w:pStyle w:val="8"/>
        <w:rPr>
          <w:b/>
          <w:sz w:val="28"/>
        </w:rPr>
      </w:pPr>
      <w:r>
        <w:rPr>
          <w:b/>
          <w:sz w:val="28"/>
        </w:rPr>
        <w:t>Ненецкого автономного округа</w:t>
      </w:r>
    </w:p>
    <w:p w:rsidR="00A87738" w:rsidRPr="007B7597" w:rsidRDefault="00A87738" w:rsidP="00A87738">
      <w:pPr>
        <w:pStyle w:val="8"/>
        <w:rPr>
          <w:b/>
          <w:sz w:val="28"/>
        </w:rPr>
      </w:pPr>
      <w:r w:rsidRPr="007B7597">
        <w:rPr>
          <w:b/>
          <w:sz w:val="28"/>
        </w:rPr>
        <w:t>(</w:t>
      </w:r>
      <w:r>
        <w:rPr>
          <w:b/>
          <w:sz w:val="28"/>
        </w:rPr>
        <w:t>УИЗО</w:t>
      </w:r>
      <w:r w:rsidRPr="007B7597">
        <w:rPr>
          <w:b/>
          <w:sz w:val="28"/>
        </w:rPr>
        <w:t xml:space="preserve"> НАО)</w:t>
      </w:r>
    </w:p>
    <w:p w:rsidR="00A87738" w:rsidRPr="002D0E66" w:rsidRDefault="00A87738" w:rsidP="00A87738">
      <w:pPr>
        <w:jc w:val="center"/>
        <w:rPr>
          <w:sz w:val="28"/>
          <w:szCs w:val="28"/>
        </w:rPr>
      </w:pPr>
    </w:p>
    <w:p w:rsidR="00A87738" w:rsidRPr="00854CC8" w:rsidRDefault="00D92DDF" w:rsidP="00A8773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854CC8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A87738" w:rsidRPr="00BE725E" w:rsidRDefault="00A87738" w:rsidP="00A87738">
      <w:pPr>
        <w:pStyle w:val="a3"/>
        <w:jc w:val="center"/>
        <w:rPr>
          <w:rFonts w:ascii="Times New Roman" w:hAnsi="Times New Roman"/>
          <w:sz w:val="28"/>
          <w:szCs w:val="28"/>
          <w:u w:val="single"/>
        </w:rPr>
      </w:pPr>
      <w:r w:rsidRPr="00BE725E">
        <w:rPr>
          <w:rFonts w:ascii="Times New Roman" w:hAnsi="Times New Roman"/>
          <w:sz w:val="28"/>
          <w:szCs w:val="28"/>
        </w:rPr>
        <w:t xml:space="preserve">от </w:t>
      </w:r>
      <w:r w:rsidR="003F7713">
        <w:rPr>
          <w:rFonts w:ascii="Times New Roman" w:hAnsi="Times New Roman"/>
          <w:sz w:val="28"/>
          <w:szCs w:val="28"/>
        </w:rPr>
        <w:t>_________</w:t>
      </w:r>
      <w:r w:rsidRPr="00BE725E">
        <w:rPr>
          <w:rFonts w:ascii="Times New Roman" w:hAnsi="Times New Roman"/>
          <w:sz w:val="28"/>
          <w:szCs w:val="28"/>
        </w:rPr>
        <w:t xml:space="preserve"> 20</w:t>
      </w:r>
      <w:r w:rsidR="003F7713">
        <w:rPr>
          <w:rFonts w:ascii="Times New Roman" w:hAnsi="Times New Roman"/>
          <w:sz w:val="28"/>
          <w:szCs w:val="28"/>
        </w:rPr>
        <w:t>___</w:t>
      </w:r>
      <w:r w:rsidRPr="00BE725E">
        <w:rPr>
          <w:rFonts w:ascii="Times New Roman" w:hAnsi="Times New Roman"/>
          <w:sz w:val="28"/>
          <w:szCs w:val="28"/>
        </w:rPr>
        <w:t xml:space="preserve"> г. № </w:t>
      </w:r>
      <w:r w:rsidR="003F7713">
        <w:rPr>
          <w:rFonts w:ascii="Times New Roman" w:hAnsi="Times New Roman"/>
          <w:sz w:val="28"/>
          <w:szCs w:val="28"/>
        </w:rPr>
        <w:t>_______</w:t>
      </w:r>
    </w:p>
    <w:p w:rsidR="00A87738" w:rsidRPr="00A87738" w:rsidRDefault="00A87738" w:rsidP="00A87738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A87738">
        <w:rPr>
          <w:rFonts w:ascii="Times New Roman" w:hAnsi="Times New Roman"/>
          <w:b w:val="0"/>
          <w:sz w:val="28"/>
          <w:szCs w:val="28"/>
        </w:rPr>
        <w:t>г.Нарьян-Мар</w:t>
      </w:r>
    </w:p>
    <w:p w:rsidR="00A87738" w:rsidRPr="00D92DDF" w:rsidRDefault="00A8773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Title"/>
        <w:ind w:left="851" w:right="850"/>
        <w:jc w:val="center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Об утверждении Перечня детализированных мероприятий государственной программы Ненецкого автономного округа «Управление имуществом и земельными ресурсами на территории Ненецкого автономного округа»</w:t>
      </w:r>
    </w:p>
    <w:p w:rsid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A87738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87738" w:rsidRPr="00FB2DD4" w:rsidRDefault="00A87738" w:rsidP="00A8773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9" w:history="1">
        <w:r w:rsidRPr="00FB2DD4">
          <w:rPr>
            <w:rFonts w:ascii="Times New Roman" w:hAnsi="Times New Roman" w:cs="Times New Roman"/>
            <w:sz w:val="28"/>
            <w:szCs w:val="28"/>
          </w:rPr>
          <w:t>п</w:t>
        </w:r>
        <w:r w:rsidR="003F7713">
          <w:rPr>
            <w:rFonts w:ascii="Times New Roman" w:hAnsi="Times New Roman" w:cs="Times New Roman"/>
            <w:sz w:val="28"/>
            <w:szCs w:val="28"/>
          </w:rPr>
          <w:t>унктом</w:t>
        </w:r>
        <w:r w:rsidRPr="00FB2DD4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6E1CFB" w:rsidRPr="00FB2DD4">
        <w:rPr>
          <w:rFonts w:ascii="Times New Roman" w:hAnsi="Times New Roman" w:cs="Times New Roman"/>
          <w:sz w:val="28"/>
          <w:szCs w:val="28"/>
        </w:rPr>
        <w:t>4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Порядка разработки, реализации и оценки эффективности государственных программ Ненецкого автономного округа, утвержденного постановлением Администрации Ненецкого автономного округа от 23.07.2014 № 267-п</w:t>
      </w:r>
      <w:r w:rsidR="00D14FCD" w:rsidRPr="00FB2DD4">
        <w:rPr>
          <w:rFonts w:ascii="Times New Roman" w:hAnsi="Times New Roman" w:cs="Times New Roman"/>
          <w:sz w:val="28"/>
          <w:szCs w:val="28"/>
        </w:rPr>
        <w:t>,</w:t>
      </w:r>
      <w:r w:rsidRPr="00FB2DD4">
        <w:rPr>
          <w:rFonts w:ascii="Times New Roman" w:hAnsi="Times New Roman" w:cs="Times New Roman"/>
          <w:sz w:val="28"/>
          <w:szCs w:val="28"/>
        </w:rPr>
        <w:t xml:space="preserve"> ПРИКАЗЫВАЮ:</w:t>
      </w:r>
    </w:p>
    <w:p w:rsidR="00A87738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42" w:history="1">
        <w:r w:rsidR="003F7713">
          <w:rPr>
            <w:rFonts w:ascii="Times New Roman" w:hAnsi="Times New Roman" w:cs="Times New Roman"/>
            <w:sz w:val="28"/>
            <w:szCs w:val="28"/>
          </w:rPr>
          <w:t>П</w:t>
        </w:r>
        <w:r w:rsidRPr="00FB2DD4">
          <w:rPr>
            <w:rFonts w:ascii="Times New Roman" w:hAnsi="Times New Roman" w:cs="Times New Roman"/>
            <w:sz w:val="28"/>
            <w:szCs w:val="28"/>
          </w:rPr>
          <w:t>еречень</w:t>
        </w:r>
      </w:hyperlink>
      <w:r w:rsidRPr="00FB2DD4">
        <w:rPr>
          <w:rFonts w:ascii="Times New Roman" w:hAnsi="Times New Roman" w:cs="Times New Roman"/>
          <w:sz w:val="28"/>
          <w:szCs w:val="28"/>
        </w:rPr>
        <w:t xml:space="preserve"> детализированных мероприятий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>государственной программы Ненецкого автономного округа «Управление имуществом и земельными ресурсами на территории Ненецкого автономного округа» согласно Приложению к настоящему приказу.</w:t>
      </w:r>
    </w:p>
    <w:p w:rsidR="003F7713" w:rsidRPr="00FB2DD4" w:rsidRDefault="003F7713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 утратившим силу приказ Управления имущественных и земельных отношений Ненецкого автономного округа </w:t>
      </w:r>
      <w:r w:rsidRPr="00162513">
        <w:rPr>
          <w:rFonts w:ascii="Times New Roman" w:hAnsi="Times New Roman" w:cs="Times New Roman"/>
          <w:sz w:val="28"/>
          <w:szCs w:val="28"/>
        </w:rPr>
        <w:t xml:space="preserve">от </w:t>
      </w:r>
      <w:r w:rsidR="00954C50" w:rsidRPr="00162513">
        <w:rPr>
          <w:rFonts w:ascii="Times New Roman" w:hAnsi="Times New Roman" w:cs="Times New Roman"/>
          <w:sz w:val="28"/>
          <w:szCs w:val="28"/>
        </w:rPr>
        <w:t>14</w:t>
      </w:r>
      <w:r w:rsidRPr="00162513">
        <w:rPr>
          <w:rFonts w:ascii="Times New Roman" w:hAnsi="Times New Roman" w:cs="Times New Roman"/>
          <w:sz w:val="28"/>
          <w:szCs w:val="28"/>
        </w:rPr>
        <w:t>.</w:t>
      </w:r>
      <w:r w:rsidR="00954C50" w:rsidRPr="00162513">
        <w:rPr>
          <w:rFonts w:ascii="Times New Roman" w:hAnsi="Times New Roman" w:cs="Times New Roman"/>
          <w:sz w:val="28"/>
          <w:szCs w:val="28"/>
        </w:rPr>
        <w:t>06</w:t>
      </w:r>
      <w:r w:rsidRPr="00162513">
        <w:rPr>
          <w:rFonts w:ascii="Times New Roman" w:hAnsi="Times New Roman" w:cs="Times New Roman"/>
          <w:sz w:val="28"/>
          <w:szCs w:val="28"/>
        </w:rPr>
        <w:t>.</w:t>
      </w:r>
      <w:r w:rsidR="00954C50" w:rsidRPr="00162513">
        <w:rPr>
          <w:rFonts w:ascii="Times New Roman" w:hAnsi="Times New Roman" w:cs="Times New Roman"/>
          <w:sz w:val="28"/>
          <w:szCs w:val="28"/>
        </w:rPr>
        <w:t>2017</w:t>
      </w:r>
      <w:r w:rsidRPr="00162513">
        <w:rPr>
          <w:rFonts w:ascii="Times New Roman" w:hAnsi="Times New Roman" w:cs="Times New Roman"/>
          <w:sz w:val="28"/>
          <w:szCs w:val="28"/>
        </w:rPr>
        <w:t xml:space="preserve"> № </w:t>
      </w:r>
      <w:r w:rsidR="00954C50" w:rsidRPr="00162513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Pr="00FB2DD4">
        <w:rPr>
          <w:rFonts w:ascii="Times New Roman" w:hAnsi="Times New Roman" w:cs="Times New Roman"/>
          <w:sz w:val="28"/>
          <w:szCs w:val="28"/>
        </w:rPr>
        <w:t>Перечня детализированных мероприятий государственной программы Ненецкого автономного округа «Управление имуществом и земельными ресурсами на территории Ненецкого автономного округа»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7738" w:rsidRPr="00FB2DD4" w:rsidRDefault="00A87738" w:rsidP="00FB2DD4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Настоящий приказ вступает в силу со дня его официального опубликования.</w:t>
      </w:r>
    </w:p>
    <w:p w:rsidR="00A87738" w:rsidRPr="00FB2DD4" w:rsidRDefault="00A877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B2DD4" w:rsidRPr="00FB2DD4" w:rsidRDefault="003F7713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87738" w:rsidRPr="00FB2DD4">
        <w:rPr>
          <w:rFonts w:ascii="Times New Roman" w:hAnsi="Times New Roman" w:cs="Times New Roman"/>
          <w:sz w:val="28"/>
          <w:szCs w:val="28"/>
        </w:rPr>
        <w:t xml:space="preserve">ачальника Управления имущественных </w:t>
      </w: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>и земельных</w:t>
      </w:r>
      <w:r w:rsidR="00FB2DD4" w:rsidRPr="00FB2DD4">
        <w:rPr>
          <w:rFonts w:ascii="Times New Roman" w:hAnsi="Times New Roman" w:cs="Times New Roman"/>
          <w:sz w:val="28"/>
          <w:szCs w:val="28"/>
        </w:rPr>
        <w:t xml:space="preserve"> </w:t>
      </w:r>
      <w:r w:rsidRPr="00FB2DD4">
        <w:rPr>
          <w:rFonts w:ascii="Times New Roman" w:hAnsi="Times New Roman" w:cs="Times New Roman"/>
          <w:sz w:val="28"/>
          <w:szCs w:val="28"/>
        </w:rPr>
        <w:t>отношений Ненецкого</w:t>
      </w:r>
    </w:p>
    <w:p w:rsidR="00A87738" w:rsidRPr="00FB2DD4" w:rsidRDefault="00A87738" w:rsidP="00A8773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B2DD4">
        <w:rPr>
          <w:rFonts w:ascii="Times New Roman" w:hAnsi="Times New Roman" w:cs="Times New Roman"/>
          <w:sz w:val="28"/>
          <w:szCs w:val="28"/>
        </w:rPr>
        <w:t xml:space="preserve">автономного округа                                                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</w:t>
      </w:r>
      <w:r w:rsidR="003F7713">
        <w:rPr>
          <w:rFonts w:ascii="Times New Roman" w:hAnsi="Times New Roman" w:cs="Times New Roman"/>
          <w:sz w:val="28"/>
          <w:szCs w:val="28"/>
        </w:rPr>
        <w:t xml:space="preserve"> </w:t>
      </w:r>
      <w:r w:rsidR="00FB2D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B2DD4">
        <w:rPr>
          <w:rFonts w:ascii="Times New Roman" w:hAnsi="Times New Roman" w:cs="Times New Roman"/>
          <w:sz w:val="28"/>
          <w:szCs w:val="28"/>
        </w:rPr>
        <w:t>А.В. Голговская</w:t>
      </w:r>
    </w:p>
    <w:p w:rsidR="00A87738" w:rsidRPr="00FB2DD4" w:rsidRDefault="00A87738">
      <w:pPr>
        <w:rPr>
          <w:sz w:val="28"/>
          <w:szCs w:val="28"/>
        </w:rPr>
        <w:sectPr w:rsidR="00A87738" w:rsidRPr="00FB2DD4" w:rsidSect="0082435D">
          <w:headerReference w:type="default" r:id="rId10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Приложение</w:t>
      </w:r>
    </w:p>
    <w:p w:rsidR="00A87738" w:rsidRPr="002F21AE" w:rsidRDefault="00A87738" w:rsidP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к приказу Управления имущественных</w:t>
      </w:r>
    </w:p>
    <w:p w:rsidR="00A87738" w:rsidRPr="002F21AE" w:rsidRDefault="00A87738" w:rsidP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и земельных отношений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от </w:t>
      </w:r>
      <w:r w:rsidR="003F7713" w:rsidRPr="002F21AE">
        <w:rPr>
          <w:rFonts w:ascii="Times New Roman" w:hAnsi="Times New Roman" w:cs="Times New Roman"/>
          <w:sz w:val="26"/>
          <w:szCs w:val="26"/>
        </w:rPr>
        <w:t>___________</w:t>
      </w:r>
      <w:r w:rsidRPr="002F21AE">
        <w:rPr>
          <w:rFonts w:ascii="Times New Roman" w:hAnsi="Times New Roman" w:cs="Times New Roman"/>
          <w:sz w:val="26"/>
          <w:szCs w:val="26"/>
        </w:rPr>
        <w:t xml:space="preserve"> № </w:t>
      </w:r>
      <w:r w:rsidR="003F7713" w:rsidRPr="002F21AE">
        <w:rPr>
          <w:rFonts w:ascii="Times New Roman" w:hAnsi="Times New Roman" w:cs="Times New Roman"/>
          <w:sz w:val="26"/>
          <w:szCs w:val="26"/>
        </w:rPr>
        <w:t>_______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«Об утверждении перечня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детализированных мероприятий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государственной программы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Ненецкого автономного округа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«Управление имуществом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и земельными ресурсами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на территории Ненецкого</w:t>
      </w:r>
    </w:p>
    <w:p w:rsidR="00A87738" w:rsidRPr="002F21AE" w:rsidRDefault="00A87738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автономного округа»</w:t>
      </w:r>
    </w:p>
    <w:p w:rsidR="00A87738" w:rsidRPr="002F21AE" w:rsidRDefault="00A8773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7713" w:rsidRPr="002F21AE" w:rsidRDefault="003F77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F7713" w:rsidRPr="002F21AE" w:rsidRDefault="003F77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42"/>
      <w:bookmarkEnd w:id="0"/>
    </w:p>
    <w:p w:rsidR="003F7713" w:rsidRPr="002F21AE" w:rsidRDefault="003F7713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6E1CFB" w:rsidRPr="002F21AE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Перечень </w:t>
      </w:r>
    </w:p>
    <w:p w:rsidR="006E1CFB" w:rsidRPr="002F21AE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 xml:space="preserve">детализированных мероприятий государственной программы Ненецкого автономного округа </w:t>
      </w:r>
    </w:p>
    <w:p w:rsidR="00A87738" w:rsidRPr="002F21AE" w:rsidRDefault="006E1CFB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</w:rPr>
        <w:t>«Управление имуществом и земельными ресурсами на территории Ненецкого автономного округа»</w:t>
      </w:r>
    </w:p>
    <w:p w:rsidR="00A13113" w:rsidRDefault="00A13113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  <w:lang w:val="en-US"/>
        </w:rPr>
        <w:t xml:space="preserve">I </w:t>
      </w:r>
      <w:r w:rsidRPr="002F21AE">
        <w:rPr>
          <w:rFonts w:ascii="Times New Roman" w:hAnsi="Times New Roman" w:cs="Times New Roman"/>
          <w:sz w:val="26"/>
          <w:szCs w:val="26"/>
        </w:rPr>
        <w:t>этапа (2015-2018 гг.)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3827"/>
        <w:gridCol w:w="1701"/>
        <w:gridCol w:w="1077"/>
        <w:gridCol w:w="1049"/>
        <w:gridCol w:w="1134"/>
        <w:gridCol w:w="1276"/>
        <w:gridCol w:w="1276"/>
        <w:gridCol w:w="1134"/>
        <w:gridCol w:w="1134"/>
      </w:tblGrid>
      <w:tr w:rsidR="00A13113" w:rsidRPr="002F21AE" w:rsidTr="00E1179D">
        <w:tc>
          <w:tcPr>
            <w:tcW w:w="846" w:type="dxa"/>
            <w:vMerge w:val="restart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7" w:type="dxa"/>
            <w:vMerge w:val="restart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подпрограммы, основного мероприятия, детализированного мероприятия</w:t>
            </w:r>
          </w:p>
        </w:tc>
        <w:tc>
          <w:tcPr>
            <w:tcW w:w="1701" w:type="dxa"/>
            <w:vMerge w:val="restart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Наименование ответственного исполнителя, соисполнителя, участника</w:t>
            </w:r>
          </w:p>
        </w:tc>
        <w:tc>
          <w:tcPr>
            <w:tcW w:w="1077" w:type="dxa"/>
            <w:vMerge w:val="restart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Срок начала реализации мероприятия</w:t>
            </w:r>
          </w:p>
        </w:tc>
        <w:tc>
          <w:tcPr>
            <w:tcW w:w="1049" w:type="dxa"/>
            <w:vMerge w:val="restart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Срок окончания реализации мероприятия</w:t>
            </w:r>
          </w:p>
        </w:tc>
        <w:tc>
          <w:tcPr>
            <w:tcW w:w="5954" w:type="dxa"/>
            <w:gridSpan w:val="5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финансирования, тыс. руб.</w:t>
            </w:r>
          </w:p>
        </w:tc>
      </w:tr>
      <w:tr w:rsidR="00A13113" w:rsidRPr="002F21AE" w:rsidTr="00E1179D">
        <w:tc>
          <w:tcPr>
            <w:tcW w:w="846" w:type="dxa"/>
            <w:vMerge/>
          </w:tcPr>
          <w:p w:rsidR="00A13113" w:rsidRPr="002F21AE" w:rsidRDefault="00A13113" w:rsidP="005C4422">
            <w:pPr>
              <w:rPr>
                <w:sz w:val="26"/>
                <w:szCs w:val="26"/>
              </w:rPr>
            </w:pPr>
          </w:p>
        </w:tc>
        <w:tc>
          <w:tcPr>
            <w:tcW w:w="3827" w:type="dxa"/>
            <w:vMerge/>
          </w:tcPr>
          <w:p w:rsidR="00A13113" w:rsidRPr="002F21AE" w:rsidRDefault="00A13113" w:rsidP="005C4422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  <w:vMerge/>
          </w:tcPr>
          <w:p w:rsidR="00A13113" w:rsidRPr="002F21AE" w:rsidRDefault="00A13113" w:rsidP="005C4422">
            <w:pPr>
              <w:rPr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:rsidR="00A13113" w:rsidRPr="002F21AE" w:rsidRDefault="00A13113" w:rsidP="005C4422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vMerge/>
          </w:tcPr>
          <w:p w:rsidR="00A13113" w:rsidRPr="002F21AE" w:rsidRDefault="00A13113" w:rsidP="005C4422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2016</w:t>
            </w:r>
          </w:p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A13113" w:rsidRPr="002F21AE" w:rsidRDefault="00A13113" w:rsidP="00A1311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2017 </w:t>
            </w:r>
          </w:p>
        </w:tc>
        <w:tc>
          <w:tcPr>
            <w:tcW w:w="1134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13113" w:rsidRPr="002F21AE" w:rsidTr="00E1179D">
        <w:trPr>
          <w:trHeight w:val="273"/>
        </w:trPr>
        <w:tc>
          <w:tcPr>
            <w:tcW w:w="846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7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49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A13113" w:rsidRPr="002F21AE" w:rsidRDefault="00A13113" w:rsidP="005C4422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ab/>
              <w:t>6</w:t>
            </w:r>
          </w:p>
        </w:tc>
        <w:tc>
          <w:tcPr>
            <w:tcW w:w="1276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</w:tcPr>
          <w:p w:rsidR="00A13113" w:rsidRPr="002F21AE" w:rsidRDefault="00A13113" w:rsidP="005C442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4F1673" w:rsidRPr="002F21AE" w:rsidTr="00E1179D">
        <w:tc>
          <w:tcPr>
            <w:tcW w:w="846" w:type="dxa"/>
          </w:tcPr>
          <w:p w:rsidR="004F1673" w:rsidRPr="002F21AE" w:rsidRDefault="004F1673" w:rsidP="004F16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4F1673" w:rsidRPr="002F21AE" w:rsidRDefault="005124EE" w:rsidP="004F16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1" w:history="1">
              <w:r w:rsidR="004F1673" w:rsidRPr="002F21AE">
                <w:rPr>
                  <w:rFonts w:ascii="Times New Roman" w:hAnsi="Times New Roman" w:cs="Times New Roman"/>
                  <w:sz w:val="26"/>
                  <w:szCs w:val="26"/>
                </w:rPr>
                <w:t>Подпрограмма 1</w:t>
              </w:r>
            </w:hyperlink>
            <w:r w:rsidR="004F1673"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«Управление и распоряжение государственным имуществом Ненецкого автономного округа и земельными участками, государственная собственность на которые не разграничена»</w:t>
            </w:r>
          </w:p>
        </w:tc>
        <w:tc>
          <w:tcPr>
            <w:tcW w:w="1701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23 079,3</w:t>
            </w:r>
          </w:p>
        </w:tc>
        <w:tc>
          <w:tcPr>
            <w:tcW w:w="1276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5 810,9</w:t>
            </w:r>
          </w:p>
        </w:tc>
        <w:tc>
          <w:tcPr>
            <w:tcW w:w="1276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2 001,9</w:t>
            </w:r>
          </w:p>
        </w:tc>
        <w:tc>
          <w:tcPr>
            <w:tcW w:w="1134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5 384,0</w:t>
            </w:r>
          </w:p>
        </w:tc>
        <w:tc>
          <w:tcPr>
            <w:tcW w:w="1134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9 882,5</w:t>
            </w:r>
          </w:p>
        </w:tc>
      </w:tr>
      <w:tr w:rsidR="004F1673" w:rsidRPr="002F21AE" w:rsidTr="00E1179D">
        <w:tc>
          <w:tcPr>
            <w:tcW w:w="846" w:type="dxa"/>
          </w:tcPr>
          <w:p w:rsidR="004F1673" w:rsidRPr="002F21AE" w:rsidRDefault="004F1673" w:rsidP="004F16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3827" w:type="dxa"/>
          </w:tcPr>
          <w:p w:rsidR="004F1673" w:rsidRPr="002F21AE" w:rsidRDefault="004F1673" w:rsidP="004F16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«Управление окружным имуществом и земельными участками, государственная собственность на которые не разграничена»</w:t>
            </w:r>
          </w:p>
        </w:tc>
        <w:tc>
          <w:tcPr>
            <w:tcW w:w="1701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23 079,3</w:t>
            </w:r>
          </w:p>
        </w:tc>
        <w:tc>
          <w:tcPr>
            <w:tcW w:w="1276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5 810,9</w:t>
            </w:r>
          </w:p>
        </w:tc>
        <w:tc>
          <w:tcPr>
            <w:tcW w:w="1276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2 001,9</w:t>
            </w:r>
          </w:p>
        </w:tc>
        <w:tc>
          <w:tcPr>
            <w:tcW w:w="1134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5 384,0</w:t>
            </w:r>
          </w:p>
        </w:tc>
        <w:tc>
          <w:tcPr>
            <w:tcW w:w="1134" w:type="dxa"/>
          </w:tcPr>
          <w:p w:rsidR="004F1673" w:rsidRPr="002F21AE" w:rsidRDefault="004F1673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9 882,5</w:t>
            </w:r>
          </w:p>
        </w:tc>
      </w:tr>
      <w:tr w:rsidR="004F1673" w:rsidRPr="002F21AE" w:rsidTr="00E1179D">
        <w:tc>
          <w:tcPr>
            <w:tcW w:w="846" w:type="dxa"/>
          </w:tcPr>
          <w:p w:rsidR="004F1673" w:rsidRPr="002F21AE" w:rsidRDefault="004F1673" w:rsidP="004F167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3827" w:type="dxa"/>
          </w:tcPr>
          <w:p w:rsidR="004F1673" w:rsidRPr="002F21AE" w:rsidRDefault="004F1673" w:rsidP="004F16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Вовлечение в экономический оборот объектов, находящихся в собственности Ненецкого автономного округа и земельных участков, государственная собственность на которые не разграничена</w:t>
            </w:r>
          </w:p>
        </w:tc>
        <w:tc>
          <w:tcPr>
            <w:tcW w:w="1701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4F1673" w:rsidRPr="002F21AE" w:rsidRDefault="00450BFA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3 774,2</w:t>
            </w:r>
          </w:p>
        </w:tc>
        <w:tc>
          <w:tcPr>
            <w:tcW w:w="1276" w:type="dxa"/>
          </w:tcPr>
          <w:p w:rsidR="004F1673" w:rsidRPr="002F21AE" w:rsidRDefault="004F1673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1 000,0</w:t>
            </w:r>
          </w:p>
        </w:tc>
        <w:tc>
          <w:tcPr>
            <w:tcW w:w="1276" w:type="dxa"/>
          </w:tcPr>
          <w:p w:rsidR="004F1673" w:rsidRPr="002F21AE" w:rsidRDefault="00450BFA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1 011,0</w:t>
            </w:r>
          </w:p>
        </w:tc>
        <w:tc>
          <w:tcPr>
            <w:tcW w:w="1134" w:type="dxa"/>
          </w:tcPr>
          <w:p w:rsidR="004F1673" w:rsidRPr="002F21AE" w:rsidRDefault="00450BFA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680,9</w:t>
            </w:r>
          </w:p>
        </w:tc>
        <w:tc>
          <w:tcPr>
            <w:tcW w:w="1134" w:type="dxa"/>
          </w:tcPr>
          <w:p w:rsidR="004F1673" w:rsidRPr="002F21AE" w:rsidRDefault="00450BFA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1 082,3</w:t>
            </w:r>
          </w:p>
        </w:tc>
      </w:tr>
      <w:tr w:rsidR="004F1673" w:rsidRPr="002F21AE" w:rsidTr="00E1179D">
        <w:tc>
          <w:tcPr>
            <w:tcW w:w="846" w:type="dxa"/>
          </w:tcPr>
          <w:p w:rsidR="004F1673" w:rsidRPr="002F21AE" w:rsidRDefault="004F1673" w:rsidP="00450BFA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1.1.</w:t>
            </w:r>
            <w:r w:rsidR="00450BFA" w:rsidRPr="002F21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4F1673" w:rsidRPr="002F21AE" w:rsidRDefault="004F1673" w:rsidP="004F1673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Содержание и обслуживание казны Ненецкого автономного округа</w:t>
            </w:r>
          </w:p>
        </w:tc>
        <w:tc>
          <w:tcPr>
            <w:tcW w:w="1701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4F1673" w:rsidRPr="002F21AE" w:rsidRDefault="004F1673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4F1673" w:rsidRPr="002F21AE" w:rsidRDefault="00450BFA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19 305,1</w:t>
            </w:r>
          </w:p>
        </w:tc>
        <w:tc>
          <w:tcPr>
            <w:tcW w:w="1276" w:type="dxa"/>
          </w:tcPr>
          <w:p w:rsidR="004F1673" w:rsidRPr="002F21AE" w:rsidRDefault="00450BFA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4 810,9</w:t>
            </w:r>
          </w:p>
        </w:tc>
        <w:tc>
          <w:tcPr>
            <w:tcW w:w="1276" w:type="dxa"/>
          </w:tcPr>
          <w:p w:rsidR="004F1673" w:rsidRPr="002F21AE" w:rsidRDefault="00450BFA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990,9</w:t>
            </w:r>
          </w:p>
        </w:tc>
        <w:tc>
          <w:tcPr>
            <w:tcW w:w="1134" w:type="dxa"/>
          </w:tcPr>
          <w:p w:rsidR="004F1673" w:rsidRPr="002F21AE" w:rsidRDefault="00450BFA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4 703,1</w:t>
            </w:r>
          </w:p>
        </w:tc>
        <w:tc>
          <w:tcPr>
            <w:tcW w:w="1134" w:type="dxa"/>
          </w:tcPr>
          <w:p w:rsidR="004F1673" w:rsidRPr="002F21AE" w:rsidRDefault="00450BFA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8 800,2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2F21AE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827" w:type="dxa"/>
          </w:tcPr>
          <w:p w:rsidR="00714F71" w:rsidRPr="002F21AE" w:rsidRDefault="00714F71" w:rsidP="00AF6AD6">
            <w:pPr>
              <w:ind w:right="-108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 xml:space="preserve">Подпрограмма 2 «Участие в развитии единой системы государственной регистрации прав и </w:t>
            </w:r>
            <w:r w:rsidR="00AF6AD6">
              <w:rPr>
                <w:sz w:val="26"/>
                <w:szCs w:val="26"/>
              </w:rPr>
              <w:t>кадастро</w:t>
            </w:r>
            <w:r w:rsidRPr="002F21AE">
              <w:rPr>
                <w:sz w:val="26"/>
                <w:szCs w:val="26"/>
              </w:rPr>
              <w:t>вого учета недвижимости»</w:t>
            </w:r>
          </w:p>
        </w:tc>
        <w:tc>
          <w:tcPr>
            <w:tcW w:w="1701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8 332,3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891,7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2 084,0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5 356,6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2F21AE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3827" w:type="dxa"/>
          </w:tcPr>
          <w:p w:rsidR="00714F71" w:rsidRPr="002F21AE" w:rsidRDefault="00AF6AD6" w:rsidP="00714F71">
            <w:pPr>
              <w:autoSpaceDE w:val="0"/>
              <w:autoSpaceDN w:val="0"/>
              <w:adjustRightInd w:val="0"/>
              <w:ind w:right="-108"/>
              <w:rPr>
                <w:rFonts w:eastAsiaTheme="minorHAns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Основное мероприятие «Проведе</w:t>
            </w:r>
            <w:r w:rsidR="00714F71" w:rsidRPr="002F21AE">
              <w:rPr>
                <w:rFonts w:eastAsia="Calibri"/>
                <w:sz w:val="26"/>
                <w:szCs w:val="26"/>
              </w:rPr>
              <w:t>ние землеустроитель</w:t>
            </w:r>
            <w:r w:rsidR="00714F71" w:rsidRPr="002F21AE">
              <w:rPr>
                <w:rFonts w:eastAsia="Calibri"/>
                <w:sz w:val="26"/>
                <w:szCs w:val="26"/>
              </w:rPr>
              <w:softHyphen/>
              <w:t>ных, кадастровых и оценочных работ»</w:t>
            </w:r>
          </w:p>
        </w:tc>
        <w:tc>
          <w:tcPr>
            <w:tcW w:w="1701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2015</w:t>
            </w:r>
          </w:p>
        </w:tc>
        <w:tc>
          <w:tcPr>
            <w:tcW w:w="1049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3 105,0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891,7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2 084,0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129,3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2F21AE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3827" w:type="dxa"/>
          </w:tcPr>
          <w:p w:rsidR="00714F71" w:rsidRPr="002F21AE" w:rsidRDefault="00714F71" w:rsidP="00714F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Изъятие земельных участков для государственных нужд</w:t>
            </w:r>
          </w:p>
        </w:tc>
        <w:tc>
          <w:tcPr>
            <w:tcW w:w="1701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049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714F71" w:rsidRPr="002F21AE" w:rsidRDefault="00714F71" w:rsidP="00760A2A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1 </w:t>
            </w:r>
            <w:r w:rsidR="00760A2A">
              <w:rPr>
                <w:rFonts w:ascii="Times New Roman" w:hAnsi="Times New Roman"/>
                <w:sz w:val="26"/>
                <w:szCs w:val="26"/>
              </w:rPr>
              <w:t>783</w:t>
            </w:r>
            <w:r w:rsidRPr="002F21AE">
              <w:rPr>
                <w:rFonts w:ascii="Times New Roman" w:hAnsi="Times New Roman"/>
                <w:sz w:val="26"/>
                <w:szCs w:val="26"/>
              </w:rPr>
              <w:t>,4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891,7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891,7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2F21AE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3827" w:type="dxa"/>
          </w:tcPr>
          <w:p w:rsidR="00714F71" w:rsidRPr="002F21AE" w:rsidRDefault="00714F71" w:rsidP="00714F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Проведение землеустроительных работ в отношении границ административно-территориальных образований в Ненецком автономном округе</w:t>
            </w:r>
          </w:p>
        </w:tc>
        <w:tc>
          <w:tcPr>
            <w:tcW w:w="1701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049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714F71" w:rsidRPr="002F21AE" w:rsidRDefault="002F21AE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574,4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445,1</w:t>
            </w:r>
          </w:p>
        </w:tc>
        <w:tc>
          <w:tcPr>
            <w:tcW w:w="1134" w:type="dxa"/>
          </w:tcPr>
          <w:p w:rsidR="00714F71" w:rsidRPr="002F21AE" w:rsidRDefault="002F21AE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129,3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2F21AE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2.1.3</w:t>
            </w:r>
          </w:p>
        </w:tc>
        <w:tc>
          <w:tcPr>
            <w:tcW w:w="3827" w:type="dxa"/>
          </w:tcPr>
          <w:p w:rsidR="00714F71" w:rsidRPr="002F21AE" w:rsidRDefault="00714F71" w:rsidP="00714F7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Проведение землеустроительных работ по описанию прохождения границ и постановке на государственный кадастровый учет территорий традиционного природопользования Ненецкого автономного округа</w:t>
            </w:r>
          </w:p>
        </w:tc>
        <w:tc>
          <w:tcPr>
            <w:tcW w:w="1701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049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747,2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747,2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714F71" w:rsidRPr="002F21AE" w:rsidTr="00E1179D">
        <w:tc>
          <w:tcPr>
            <w:tcW w:w="846" w:type="dxa"/>
          </w:tcPr>
          <w:p w:rsidR="00714F71" w:rsidRPr="002F21AE" w:rsidRDefault="00714F71" w:rsidP="00714F7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3827" w:type="dxa"/>
          </w:tcPr>
          <w:p w:rsidR="00714F71" w:rsidRPr="002F21AE" w:rsidRDefault="00714F71" w:rsidP="00714F71">
            <w:pPr>
              <w:autoSpaceDE w:val="0"/>
              <w:autoSpaceDN w:val="0"/>
              <w:adjustRightInd w:val="0"/>
              <w:ind w:right="-108"/>
              <w:rPr>
                <w:rFonts w:eastAsia="Calibri"/>
                <w:sz w:val="26"/>
                <w:szCs w:val="26"/>
                <w:lang w:eastAsia="en-US"/>
              </w:rPr>
            </w:pPr>
            <w:r w:rsidRPr="002F21AE">
              <w:rPr>
                <w:rFonts w:eastAsia="Calibri"/>
                <w:sz w:val="26"/>
                <w:szCs w:val="26"/>
              </w:rPr>
              <w:t>Основное мероприятие «Актуализация результатов государственной кадастровой оценки»</w:t>
            </w:r>
          </w:p>
        </w:tc>
        <w:tc>
          <w:tcPr>
            <w:tcW w:w="1701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049" w:type="dxa"/>
          </w:tcPr>
          <w:p w:rsidR="00714F71" w:rsidRPr="002F21AE" w:rsidRDefault="00714F7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5 227,3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714F71" w:rsidRPr="002F21AE" w:rsidRDefault="00714F71" w:rsidP="002F21AE">
            <w:pPr>
              <w:jc w:val="center"/>
              <w:rPr>
                <w:sz w:val="26"/>
                <w:szCs w:val="26"/>
              </w:rPr>
            </w:pPr>
            <w:r w:rsidRPr="002F21AE">
              <w:rPr>
                <w:sz w:val="26"/>
                <w:szCs w:val="26"/>
              </w:rPr>
              <w:t>5 227,3</w:t>
            </w:r>
          </w:p>
        </w:tc>
      </w:tr>
      <w:tr w:rsidR="005A2051" w:rsidRPr="002F21AE" w:rsidTr="00E1179D">
        <w:tc>
          <w:tcPr>
            <w:tcW w:w="846" w:type="dxa"/>
          </w:tcPr>
          <w:p w:rsidR="005A2051" w:rsidRPr="002F21AE" w:rsidRDefault="005A2051" w:rsidP="005A20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3827" w:type="dxa"/>
          </w:tcPr>
          <w:p w:rsidR="005A2051" w:rsidRPr="002F21AE" w:rsidRDefault="005A2051" w:rsidP="005A20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701" w:type="dxa"/>
          </w:tcPr>
          <w:p w:rsidR="005A2051" w:rsidRPr="002F21AE" w:rsidRDefault="005A205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5A2051" w:rsidRPr="002F21AE" w:rsidRDefault="005A205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2017</w:t>
            </w:r>
          </w:p>
        </w:tc>
        <w:tc>
          <w:tcPr>
            <w:tcW w:w="1049" w:type="dxa"/>
          </w:tcPr>
          <w:p w:rsidR="005A2051" w:rsidRPr="002F21AE" w:rsidRDefault="005A205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5A2051" w:rsidRPr="002F21AE" w:rsidRDefault="005A205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4 217,2</w:t>
            </w:r>
          </w:p>
        </w:tc>
        <w:tc>
          <w:tcPr>
            <w:tcW w:w="1276" w:type="dxa"/>
          </w:tcPr>
          <w:p w:rsidR="005A2051" w:rsidRPr="002F21AE" w:rsidRDefault="005A205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A2051" w:rsidRPr="002F21AE" w:rsidRDefault="005A205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A2051" w:rsidRPr="002F21AE" w:rsidRDefault="005A205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A2051" w:rsidRPr="002F21AE" w:rsidRDefault="005A2051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4 217,2</w:t>
            </w:r>
          </w:p>
        </w:tc>
      </w:tr>
      <w:tr w:rsidR="005A2051" w:rsidRPr="002F21AE" w:rsidTr="00E1179D">
        <w:tc>
          <w:tcPr>
            <w:tcW w:w="846" w:type="dxa"/>
          </w:tcPr>
          <w:p w:rsidR="005A2051" w:rsidRPr="002F21AE" w:rsidRDefault="005A2051" w:rsidP="005A20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3827" w:type="dxa"/>
          </w:tcPr>
          <w:p w:rsidR="005A2051" w:rsidRPr="002F21AE" w:rsidRDefault="005A2051" w:rsidP="005A205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 на приобретение основных средств</w:t>
            </w:r>
          </w:p>
        </w:tc>
        <w:tc>
          <w:tcPr>
            <w:tcW w:w="1701" w:type="dxa"/>
          </w:tcPr>
          <w:p w:rsidR="005A2051" w:rsidRPr="002F21AE" w:rsidRDefault="005A205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УИЗО НАО</w:t>
            </w:r>
          </w:p>
        </w:tc>
        <w:tc>
          <w:tcPr>
            <w:tcW w:w="1077" w:type="dxa"/>
          </w:tcPr>
          <w:p w:rsidR="005A2051" w:rsidRPr="002F21AE" w:rsidRDefault="005A205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5A2051" w:rsidRPr="002F21AE" w:rsidRDefault="005A2051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2018</w:t>
            </w:r>
          </w:p>
        </w:tc>
        <w:tc>
          <w:tcPr>
            <w:tcW w:w="1134" w:type="dxa"/>
          </w:tcPr>
          <w:p w:rsidR="005A2051" w:rsidRPr="002F21AE" w:rsidRDefault="0098513B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1 010,1</w:t>
            </w:r>
          </w:p>
        </w:tc>
        <w:tc>
          <w:tcPr>
            <w:tcW w:w="1276" w:type="dxa"/>
          </w:tcPr>
          <w:p w:rsidR="005A2051" w:rsidRPr="002F21AE" w:rsidRDefault="0098513B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5A2051" w:rsidRPr="002F21AE" w:rsidRDefault="0098513B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A2051" w:rsidRPr="002F21AE" w:rsidRDefault="0098513B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5A2051" w:rsidRPr="002F21AE" w:rsidRDefault="0098513B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1 010,1</w:t>
            </w:r>
          </w:p>
        </w:tc>
      </w:tr>
    </w:tbl>
    <w:p w:rsidR="00A87738" w:rsidRPr="002F21AE" w:rsidRDefault="005E7432" w:rsidP="00E1179D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21AE">
        <w:rPr>
          <w:rFonts w:ascii="Times New Roman" w:hAnsi="Times New Roman" w:cs="Times New Roman"/>
          <w:sz w:val="26"/>
          <w:szCs w:val="26"/>
          <w:lang w:val="en-US"/>
        </w:rPr>
        <w:t xml:space="preserve">II </w:t>
      </w:r>
      <w:r w:rsidRPr="002F21AE">
        <w:rPr>
          <w:rFonts w:ascii="Times New Roman" w:hAnsi="Times New Roman" w:cs="Times New Roman"/>
          <w:sz w:val="26"/>
          <w:szCs w:val="26"/>
        </w:rPr>
        <w:t>этапа (201</w:t>
      </w:r>
      <w:r w:rsidRPr="002F21AE">
        <w:rPr>
          <w:rFonts w:ascii="Times New Roman" w:hAnsi="Times New Roman" w:cs="Times New Roman"/>
          <w:sz w:val="26"/>
          <w:szCs w:val="26"/>
          <w:lang w:val="en-US"/>
        </w:rPr>
        <w:t>9</w:t>
      </w:r>
      <w:r w:rsidRPr="002F21AE">
        <w:rPr>
          <w:rFonts w:ascii="Times New Roman" w:hAnsi="Times New Roman" w:cs="Times New Roman"/>
          <w:sz w:val="26"/>
          <w:szCs w:val="26"/>
        </w:rPr>
        <w:t>-20</w:t>
      </w:r>
      <w:r w:rsidRPr="002F21AE">
        <w:rPr>
          <w:rFonts w:ascii="Times New Roman" w:hAnsi="Times New Roman" w:cs="Times New Roman"/>
          <w:sz w:val="26"/>
          <w:szCs w:val="26"/>
          <w:lang w:val="en-US"/>
        </w:rPr>
        <w:t>21</w:t>
      </w:r>
      <w:r w:rsidRPr="002F21AE">
        <w:rPr>
          <w:rFonts w:ascii="Times New Roman" w:hAnsi="Times New Roman" w:cs="Times New Roman"/>
          <w:sz w:val="26"/>
          <w:szCs w:val="26"/>
        </w:rPr>
        <w:t xml:space="preserve"> гг.)</w:t>
      </w:r>
    </w:p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46"/>
        <w:gridCol w:w="4678"/>
        <w:gridCol w:w="1984"/>
        <w:gridCol w:w="1077"/>
        <w:gridCol w:w="1049"/>
        <w:gridCol w:w="1134"/>
        <w:gridCol w:w="1276"/>
        <w:gridCol w:w="1276"/>
        <w:gridCol w:w="1134"/>
      </w:tblGrid>
      <w:tr w:rsidR="00046B96" w:rsidRPr="002F21AE" w:rsidTr="00E1179D">
        <w:tc>
          <w:tcPr>
            <w:tcW w:w="846" w:type="dxa"/>
            <w:vMerge w:val="restart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4678" w:type="dxa"/>
            <w:vMerge w:val="restart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Наименование подпрограммы, основного мероприятия, детализированного мероприятия</w:t>
            </w:r>
          </w:p>
        </w:tc>
        <w:tc>
          <w:tcPr>
            <w:tcW w:w="1984" w:type="dxa"/>
            <w:vMerge w:val="restart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Наименование ответственного исполнителя, соисполнителя, участника</w:t>
            </w:r>
          </w:p>
        </w:tc>
        <w:tc>
          <w:tcPr>
            <w:tcW w:w="1077" w:type="dxa"/>
            <w:vMerge w:val="restart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Срок начала реализации мероприятия</w:t>
            </w:r>
          </w:p>
        </w:tc>
        <w:tc>
          <w:tcPr>
            <w:tcW w:w="1049" w:type="dxa"/>
            <w:vMerge w:val="restart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Срок окончания реализации мероприятия</w:t>
            </w:r>
          </w:p>
        </w:tc>
        <w:tc>
          <w:tcPr>
            <w:tcW w:w="4820" w:type="dxa"/>
            <w:gridSpan w:val="4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Объем финансирования, тыс. руб.</w:t>
            </w:r>
          </w:p>
        </w:tc>
      </w:tr>
      <w:tr w:rsidR="00046B96" w:rsidRPr="002F21AE" w:rsidTr="00E1179D">
        <w:tc>
          <w:tcPr>
            <w:tcW w:w="846" w:type="dxa"/>
            <w:vMerge/>
          </w:tcPr>
          <w:p w:rsidR="00046B96" w:rsidRPr="002F21AE" w:rsidRDefault="00046B96">
            <w:pPr>
              <w:rPr>
                <w:sz w:val="26"/>
                <w:szCs w:val="26"/>
              </w:rPr>
            </w:pPr>
          </w:p>
        </w:tc>
        <w:tc>
          <w:tcPr>
            <w:tcW w:w="4678" w:type="dxa"/>
            <w:vMerge/>
          </w:tcPr>
          <w:p w:rsidR="00046B96" w:rsidRPr="002F21AE" w:rsidRDefault="00046B96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:rsidR="00046B96" w:rsidRPr="002F21AE" w:rsidRDefault="00046B96">
            <w:pPr>
              <w:rPr>
                <w:sz w:val="26"/>
                <w:szCs w:val="26"/>
              </w:rPr>
            </w:pPr>
          </w:p>
        </w:tc>
        <w:tc>
          <w:tcPr>
            <w:tcW w:w="1077" w:type="dxa"/>
            <w:vMerge/>
          </w:tcPr>
          <w:p w:rsidR="00046B96" w:rsidRPr="002F21AE" w:rsidRDefault="00046B96">
            <w:pPr>
              <w:rPr>
                <w:sz w:val="26"/>
                <w:szCs w:val="26"/>
              </w:rPr>
            </w:pPr>
          </w:p>
        </w:tc>
        <w:tc>
          <w:tcPr>
            <w:tcW w:w="1049" w:type="dxa"/>
            <w:vMerge/>
          </w:tcPr>
          <w:p w:rsidR="00046B96" w:rsidRPr="002F21AE" w:rsidRDefault="00046B96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</w:tcPr>
          <w:p w:rsidR="00046B96" w:rsidRPr="002F21AE" w:rsidRDefault="00046B96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Всего</w:t>
            </w:r>
          </w:p>
        </w:tc>
        <w:tc>
          <w:tcPr>
            <w:tcW w:w="1276" w:type="dxa"/>
          </w:tcPr>
          <w:p w:rsidR="00046B96" w:rsidRPr="002F21AE" w:rsidRDefault="00046B96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</w:t>
            </w:r>
            <w:r w:rsidRPr="002F21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9</w:t>
            </w:r>
          </w:p>
          <w:p w:rsidR="00046B96" w:rsidRPr="002F21AE" w:rsidRDefault="00046B96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046B96" w:rsidRPr="002F21AE" w:rsidRDefault="00046B96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2F21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</w:t>
            </w:r>
          </w:p>
          <w:p w:rsidR="00046B96" w:rsidRPr="002F21AE" w:rsidRDefault="00046B96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046B96" w:rsidRPr="002F21AE" w:rsidRDefault="00046B96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Pr="002F21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</w:t>
            </w:r>
          </w:p>
          <w:p w:rsidR="00046B96" w:rsidRPr="002F21AE" w:rsidRDefault="00046B96" w:rsidP="000D7C9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46B96" w:rsidRPr="002F21AE" w:rsidTr="00E1179D">
        <w:trPr>
          <w:trHeight w:val="273"/>
        </w:trPr>
        <w:tc>
          <w:tcPr>
            <w:tcW w:w="846" w:type="dxa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077" w:type="dxa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049" w:type="dxa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</w:tcPr>
          <w:p w:rsidR="00046B96" w:rsidRPr="002F21AE" w:rsidRDefault="00046B96" w:rsidP="000D7C9E">
            <w:pPr>
              <w:pStyle w:val="ConsPlusNormal"/>
              <w:tabs>
                <w:tab w:val="left" w:pos="408"/>
                <w:tab w:val="center" w:pos="505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ab/>
              <w:t>6</w:t>
            </w:r>
          </w:p>
        </w:tc>
        <w:tc>
          <w:tcPr>
            <w:tcW w:w="1276" w:type="dxa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134" w:type="dxa"/>
          </w:tcPr>
          <w:p w:rsidR="00046B96" w:rsidRPr="002F21AE" w:rsidRDefault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5E74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678" w:type="dxa"/>
          </w:tcPr>
          <w:p w:rsidR="00046B96" w:rsidRPr="002F21AE" w:rsidRDefault="005124EE" w:rsidP="005E74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173" w:history="1">
              <w:r w:rsidR="00046B96" w:rsidRPr="002F21AE">
                <w:rPr>
                  <w:rFonts w:ascii="Times New Roman" w:hAnsi="Times New Roman" w:cs="Times New Roman"/>
                  <w:sz w:val="26"/>
                  <w:szCs w:val="26"/>
                </w:rPr>
                <w:t>Подпрограмма 1</w:t>
              </w:r>
            </w:hyperlink>
            <w:r w:rsidR="00046B96"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«Управление государственным имуществом Ненецкого автономного округа и земельными участками, государственная собственность на которые не разграничена»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16 158,6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10 061,5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3 011,9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3 085,2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5E74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4678" w:type="dxa"/>
          </w:tcPr>
          <w:p w:rsidR="00046B96" w:rsidRPr="002F21AE" w:rsidRDefault="00046B96" w:rsidP="005E7432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«Вовлечение в экономический оборот объектов, находящихся в собственности Ненецкого автономного округа, и земельных участков, государственная собственность на которые не разграничена»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16 158,6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10 061,5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3 011,9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3 085,2</w:t>
            </w:r>
          </w:p>
        </w:tc>
      </w:tr>
      <w:tr w:rsidR="00046B96" w:rsidRPr="002F21AE" w:rsidTr="00E1179D">
        <w:trPr>
          <w:trHeight w:val="567"/>
        </w:trPr>
        <w:tc>
          <w:tcPr>
            <w:tcW w:w="846" w:type="dxa"/>
          </w:tcPr>
          <w:p w:rsidR="00046B96" w:rsidRPr="002F21AE" w:rsidRDefault="00046B96" w:rsidP="00AD35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1.1.1</w:t>
            </w:r>
          </w:p>
        </w:tc>
        <w:tc>
          <w:tcPr>
            <w:tcW w:w="4678" w:type="dxa"/>
          </w:tcPr>
          <w:p w:rsidR="00046B96" w:rsidRPr="002F21AE" w:rsidRDefault="00046B96" w:rsidP="00AD35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Содержание и обслуживание казны Ненецкого автономного округа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11 770,0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8 651,9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1 551,6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a9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F21AE">
              <w:rPr>
                <w:rFonts w:ascii="Times New Roman" w:hAnsi="Times New Roman"/>
                <w:sz w:val="26"/>
                <w:szCs w:val="26"/>
              </w:rPr>
              <w:t>1 566,5</w:t>
            </w:r>
          </w:p>
        </w:tc>
      </w:tr>
      <w:tr w:rsidR="00046B96" w:rsidRPr="002F21AE" w:rsidTr="00E1179D">
        <w:trPr>
          <w:trHeight w:val="465"/>
        </w:trPr>
        <w:tc>
          <w:tcPr>
            <w:tcW w:w="846" w:type="dxa"/>
          </w:tcPr>
          <w:p w:rsidR="00046B96" w:rsidRPr="002F21AE" w:rsidRDefault="00046B96" w:rsidP="00AD35A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1.1.2</w:t>
            </w:r>
          </w:p>
        </w:tc>
        <w:tc>
          <w:tcPr>
            <w:tcW w:w="4678" w:type="dxa"/>
          </w:tcPr>
          <w:p w:rsidR="00046B96" w:rsidRPr="002F21AE" w:rsidRDefault="00046B96" w:rsidP="00AD35A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Проведение землеустроительных, оценочных работ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4 388,6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1 409,6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1 460,3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1 518,7</w:t>
            </w:r>
          </w:p>
        </w:tc>
      </w:tr>
      <w:tr w:rsidR="00046B96" w:rsidRPr="002F21AE" w:rsidTr="00E1179D">
        <w:trPr>
          <w:trHeight w:val="2773"/>
        </w:trPr>
        <w:tc>
          <w:tcPr>
            <w:tcW w:w="846" w:type="dxa"/>
          </w:tcPr>
          <w:p w:rsidR="00046B96" w:rsidRPr="002F21AE" w:rsidRDefault="00046B96" w:rsidP="00987E8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4678" w:type="dxa"/>
          </w:tcPr>
          <w:p w:rsidR="00046B96" w:rsidRPr="002F21AE" w:rsidRDefault="00046B96" w:rsidP="00987E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Основное мероприятие «Совершенствование нормативного правового и методического регулирования деятельности государственных </w:t>
            </w:r>
          </w:p>
          <w:p w:rsidR="00046B96" w:rsidRPr="002F21AE" w:rsidRDefault="00046B96" w:rsidP="00987E8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унитарных предприятий Ненецкого автономного округа и хозяйственных обществ, доли уставного капитала которых находятся в собственности Ненецкого автономного округа»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678" w:type="dxa"/>
          </w:tcPr>
          <w:p w:rsidR="0082435D" w:rsidRPr="002F21AE" w:rsidRDefault="005124EE" w:rsidP="00067A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hyperlink w:anchor="P246" w:history="1">
              <w:r w:rsidR="00046B96" w:rsidRPr="002F21AE">
                <w:rPr>
                  <w:rFonts w:ascii="Times New Roman" w:hAnsi="Times New Roman" w:cs="Times New Roman"/>
                  <w:sz w:val="26"/>
                  <w:szCs w:val="26"/>
                </w:rPr>
                <w:t>Подпрограмма 2</w:t>
              </w:r>
            </w:hyperlink>
            <w:r w:rsidR="00046B96"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«Участие в развитии единой системы государственной регистрации прав и кадастрового учета недвижимости»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79 877,9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23 400,0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30 483,9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25 994,0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</w:p>
        </w:tc>
        <w:tc>
          <w:tcPr>
            <w:tcW w:w="4678" w:type="dxa"/>
          </w:tcPr>
          <w:p w:rsidR="00046B96" w:rsidRPr="002F21AE" w:rsidRDefault="00046B96" w:rsidP="00067A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«Проведение землеустроительных работ в отношении административно-территориальных образований Ненецкого автономного округа»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779,5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567,9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211,6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2.1.1</w:t>
            </w:r>
          </w:p>
        </w:tc>
        <w:tc>
          <w:tcPr>
            <w:tcW w:w="4678" w:type="dxa"/>
          </w:tcPr>
          <w:p w:rsidR="00046B96" w:rsidRPr="002F21AE" w:rsidRDefault="00046B96" w:rsidP="00067A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Проведение землеустроительных работ в отношении границ административно-территориальных образований в Ненецком автономном округе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211,6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211,6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2.1.2</w:t>
            </w:r>
          </w:p>
        </w:tc>
        <w:tc>
          <w:tcPr>
            <w:tcW w:w="4678" w:type="dxa"/>
          </w:tcPr>
          <w:p w:rsidR="00046B96" w:rsidRPr="002F21AE" w:rsidRDefault="00046B96" w:rsidP="00067A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Проведение землеустроительных работ в отношении участков границы Ненецкого автономного округа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567,9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567,9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4678" w:type="dxa"/>
          </w:tcPr>
          <w:p w:rsidR="00046B96" w:rsidRPr="002F21AE" w:rsidRDefault="00046B96" w:rsidP="00067A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«Актуализация результатов государственной кадастровой оценки»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НАО,</w:t>
            </w:r>
          </w:p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 «</w:t>
            </w: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ЦКО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67 973,5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22 832,1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22 576,4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22 565,0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2.2.1</w:t>
            </w:r>
          </w:p>
        </w:tc>
        <w:tc>
          <w:tcPr>
            <w:tcW w:w="4678" w:type="dxa"/>
          </w:tcPr>
          <w:p w:rsidR="00046B96" w:rsidRPr="002F21AE" w:rsidRDefault="00046B96" w:rsidP="00067A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 на финансовое обеспечение выполнения государственного задания на оказание государственных услуг (выполнение работ)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НАО,</w:t>
            </w:r>
          </w:p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 «</w:t>
            </w: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ЦКО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66 682,4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21 541,0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22 576,4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22 565,0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067AB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2.2.2</w:t>
            </w:r>
          </w:p>
        </w:tc>
        <w:tc>
          <w:tcPr>
            <w:tcW w:w="4678" w:type="dxa"/>
          </w:tcPr>
          <w:p w:rsidR="00046B96" w:rsidRPr="002F21AE" w:rsidRDefault="00046B96" w:rsidP="00067AB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Субсидии бюджетным учреждениям на приобретение основных средств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НАО,</w:t>
            </w:r>
          </w:p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ГБУ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 «</w:t>
            </w: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ЦКО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1 291,</w:t>
            </w:r>
            <w:r w:rsidR="00760A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1 291,</w:t>
            </w:r>
            <w:r w:rsidR="00760A2A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4678" w:type="dxa"/>
          </w:tcPr>
          <w:p w:rsidR="00046B96" w:rsidRPr="002F21AE" w:rsidRDefault="00046B96" w:rsidP="00046B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Основное мероприятие «Проведение комплексных кадастровых работ»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11 124,9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7 695,9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3 429,0</w:t>
            </w:r>
          </w:p>
        </w:tc>
      </w:tr>
      <w:tr w:rsidR="00046B96" w:rsidRPr="002F21AE" w:rsidTr="00E1179D">
        <w:tc>
          <w:tcPr>
            <w:tcW w:w="846" w:type="dxa"/>
          </w:tcPr>
          <w:p w:rsidR="00046B96" w:rsidRPr="002F21AE" w:rsidRDefault="00046B96" w:rsidP="00046B96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2.3.1</w:t>
            </w:r>
          </w:p>
        </w:tc>
        <w:tc>
          <w:tcPr>
            <w:tcW w:w="4678" w:type="dxa"/>
          </w:tcPr>
          <w:p w:rsidR="00046B96" w:rsidRPr="002F21AE" w:rsidRDefault="00046B96" w:rsidP="00046B9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Проведение комплексных кадастровых работ на территории муниципальных образований Ненецкого автономного округа</w:t>
            </w:r>
          </w:p>
        </w:tc>
        <w:tc>
          <w:tcPr>
            <w:tcW w:w="198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УИЗО</w:t>
            </w:r>
            <w:proofErr w:type="spellEnd"/>
            <w:r w:rsidRPr="002F21AE">
              <w:rPr>
                <w:rFonts w:ascii="Times New Roman" w:hAnsi="Times New Roman" w:cs="Times New Roman"/>
                <w:sz w:val="26"/>
                <w:szCs w:val="26"/>
              </w:rPr>
              <w:t xml:space="preserve"> НАО</w:t>
            </w:r>
          </w:p>
        </w:tc>
        <w:tc>
          <w:tcPr>
            <w:tcW w:w="1077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1049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11 124,9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276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7 695,9</w:t>
            </w:r>
          </w:p>
        </w:tc>
        <w:tc>
          <w:tcPr>
            <w:tcW w:w="1134" w:type="dxa"/>
          </w:tcPr>
          <w:p w:rsidR="00046B96" w:rsidRPr="002F21AE" w:rsidRDefault="00046B96" w:rsidP="002F21AE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21AE">
              <w:rPr>
                <w:rFonts w:ascii="Times New Roman" w:hAnsi="Times New Roman" w:cs="Times New Roman"/>
                <w:sz w:val="26"/>
                <w:szCs w:val="26"/>
              </w:rPr>
              <w:t>3 429,0</w:t>
            </w:r>
          </w:p>
        </w:tc>
      </w:tr>
    </w:tbl>
    <w:p w:rsidR="005E7432" w:rsidRPr="002F21AE" w:rsidRDefault="005E7432" w:rsidP="00397376">
      <w:pPr>
        <w:jc w:val="center"/>
        <w:rPr>
          <w:sz w:val="26"/>
          <w:szCs w:val="26"/>
        </w:rPr>
      </w:pPr>
    </w:p>
    <w:p w:rsidR="00DF4E38" w:rsidRPr="002F21AE" w:rsidRDefault="00397376" w:rsidP="00397376">
      <w:pPr>
        <w:jc w:val="center"/>
        <w:rPr>
          <w:sz w:val="26"/>
          <w:szCs w:val="26"/>
        </w:rPr>
      </w:pPr>
      <w:r w:rsidRPr="002F21AE">
        <w:rPr>
          <w:sz w:val="26"/>
          <w:szCs w:val="26"/>
        </w:rPr>
        <w:t>___________</w:t>
      </w:r>
    </w:p>
    <w:sectPr w:rsidR="00DF4E38" w:rsidRPr="002F21AE" w:rsidSect="0082435D">
      <w:pgSz w:w="16840" w:h="11907" w:orient="landscape" w:code="9"/>
      <w:pgMar w:top="1134" w:right="850" w:bottom="1134" w:left="1701" w:header="850" w:footer="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4EE" w:rsidRDefault="005124EE" w:rsidP="00331F05">
      <w:r>
        <w:separator/>
      </w:r>
    </w:p>
  </w:endnote>
  <w:endnote w:type="continuationSeparator" w:id="0">
    <w:p w:rsidR="005124EE" w:rsidRDefault="005124EE" w:rsidP="00331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4EE" w:rsidRDefault="005124EE" w:rsidP="00331F05">
      <w:r>
        <w:separator/>
      </w:r>
    </w:p>
  </w:footnote>
  <w:footnote w:type="continuationSeparator" w:id="0">
    <w:p w:rsidR="005124EE" w:rsidRDefault="005124EE" w:rsidP="00331F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515787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82435D" w:rsidRPr="0082435D" w:rsidRDefault="0082435D">
        <w:pPr>
          <w:pStyle w:val="aa"/>
          <w:jc w:val="center"/>
          <w:rPr>
            <w:sz w:val="22"/>
            <w:szCs w:val="22"/>
          </w:rPr>
        </w:pPr>
        <w:r w:rsidRPr="0082435D">
          <w:rPr>
            <w:sz w:val="22"/>
            <w:szCs w:val="22"/>
          </w:rPr>
          <w:fldChar w:fldCharType="begin"/>
        </w:r>
        <w:r w:rsidRPr="0082435D">
          <w:rPr>
            <w:sz w:val="22"/>
            <w:szCs w:val="22"/>
          </w:rPr>
          <w:instrText>PAGE   \* MERGEFORMAT</w:instrText>
        </w:r>
        <w:r w:rsidRPr="0082435D">
          <w:rPr>
            <w:sz w:val="22"/>
            <w:szCs w:val="22"/>
          </w:rPr>
          <w:fldChar w:fldCharType="separate"/>
        </w:r>
        <w:r w:rsidR="00F25C40">
          <w:rPr>
            <w:noProof/>
            <w:sz w:val="22"/>
            <w:szCs w:val="22"/>
          </w:rPr>
          <w:t>6</w:t>
        </w:r>
        <w:r w:rsidRPr="0082435D">
          <w:rPr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67FCB"/>
    <w:multiLevelType w:val="hybridMultilevel"/>
    <w:tmpl w:val="BC0EFE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EB423B2"/>
    <w:multiLevelType w:val="hybridMultilevel"/>
    <w:tmpl w:val="AA7E1EB2"/>
    <w:lvl w:ilvl="0" w:tplc="97425A90">
      <w:start w:val="1"/>
      <w:numFmt w:val="decimal"/>
      <w:lvlText w:val="%1."/>
      <w:lvlJc w:val="left"/>
      <w:pPr>
        <w:ind w:left="2164" w:hanging="14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738"/>
    <w:rsid w:val="0004017F"/>
    <w:rsid w:val="00046B96"/>
    <w:rsid w:val="00067ABC"/>
    <w:rsid w:val="000A571F"/>
    <w:rsid w:val="000D7C9E"/>
    <w:rsid w:val="000F3580"/>
    <w:rsid w:val="00162513"/>
    <w:rsid w:val="0025124C"/>
    <w:rsid w:val="002F21AE"/>
    <w:rsid w:val="0030388F"/>
    <w:rsid w:val="00331F05"/>
    <w:rsid w:val="00397376"/>
    <w:rsid w:val="003F7713"/>
    <w:rsid w:val="0044706B"/>
    <w:rsid w:val="00450BFA"/>
    <w:rsid w:val="004A7827"/>
    <w:rsid w:val="004F1673"/>
    <w:rsid w:val="00511F29"/>
    <w:rsid w:val="005124EE"/>
    <w:rsid w:val="00526EA1"/>
    <w:rsid w:val="005A2051"/>
    <w:rsid w:val="005E7432"/>
    <w:rsid w:val="005F2F83"/>
    <w:rsid w:val="0065185E"/>
    <w:rsid w:val="00677769"/>
    <w:rsid w:val="006E1CFB"/>
    <w:rsid w:val="006F04AA"/>
    <w:rsid w:val="00714F71"/>
    <w:rsid w:val="00736CDC"/>
    <w:rsid w:val="00746851"/>
    <w:rsid w:val="00760A2A"/>
    <w:rsid w:val="0082435D"/>
    <w:rsid w:val="008D5920"/>
    <w:rsid w:val="008F61FE"/>
    <w:rsid w:val="00901D8E"/>
    <w:rsid w:val="0090604F"/>
    <w:rsid w:val="00954C50"/>
    <w:rsid w:val="0098513B"/>
    <w:rsid w:val="00987E86"/>
    <w:rsid w:val="009C42BC"/>
    <w:rsid w:val="00A13113"/>
    <w:rsid w:val="00A87738"/>
    <w:rsid w:val="00AC0212"/>
    <w:rsid w:val="00AD35A1"/>
    <w:rsid w:val="00AF6AD6"/>
    <w:rsid w:val="00B15DBF"/>
    <w:rsid w:val="00C161D7"/>
    <w:rsid w:val="00C35BDF"/>
    <w:rsid w:val="00C47AF7"/>
    <w:rsid w:val="00C54BF2"/>
    <w:rsid w:val="00CE4D9F"/>
    <w:rsid w:val="00D14FCD"/>
    <w:rsid w:val="00D92DDF"/>
    <w:rsid w:val="00DF4E38"/>
    <w:rsid w:val="00E1179D"/>
    <w:rsid w:val="00E2632E"/>
    <w:rsid w:val="00E43F05"/>
    <w:rsid w:val="00E43F5C"/>
    <w:rsid w:val="00E715D5"/>
    <w:rsid w:val="00F25C40"/>
    <w:rsid w:val="00F47824"/>
    <w:rsid w:val="00FA038C"/>
    <w:rsid w:val="00FB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B1CDB06-3E76-45E7-A7CB-F5D6FB9BB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E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8">
    <w:name w:val="heading 8"/>
    <w:basedOn w:val="a"/>
    <w:next w:val="a"/>
    <w:link w:val="80"/>
    <w:qFormat/>
    <w:rsid w:val="00A87738"/>
    <w:pPr>
      <w:keepNext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877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877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8773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Plain Text"/>
    <w:basedOn w:val="a"/>
    <w:link w:val="a4"/>
    <w:rsid w:val="00A87738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A87738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A87738"/>
    <w:pPr>
      <w:jc w:val="both"/>
    </w:pPr>
    <w:rPr>
      <w:color w:val="0000FF"/>
      <w:sz w:val="24"/>
    </w:rPr>
  </w:style>
  <w:style w:type="character" w:customStyle="1" w:styleId="a6">
    <w:name w:val="Основной текст Знак"/>
    <w:basedOn w:val="a0"/>
    <w:link w:val="a5"/>
    <w:rsid w:val="00A87738"/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8773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7738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0D7C9E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31F0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31F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87E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1EA95C81CD7D384B1306AB2AE3FCC844F2348EA1FD434E5B173D929BC7A91C5CDB696BB0DD9A8CD359498u5H5J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1EA95C81CD7D384B1306AB2AE3FCC844F2348EA1FD534E5BC73D929BC7A91C5CDB696BB0DD9A8CD359699u5H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E43006-26F6-4867-96D4-DA69F0A99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1118</Words>
  <Characters>6377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Кузьменко Ирина Федоровна</dc:creator>
  <cp:lastModifiedBy>Кузьменко Ирина Федоровна</cp:lastModifiedBy>
  <cp:revision>2</cp:revision>
  <cp:lastPrinted>2016-02-25T13:10:00Z</cp:lastPrinted>
  <dcterms:created xsi:type="dcterms:W3CDTF">2019-01-15T06:13:00Z</dcterms:created>
  <dcterms:modified xsi:type="dcterms:W3CDTF">2019-01-15T06:13:00Z</dcterms:modified>
</cp:coreProperties>
</file>