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38" w:rsidRDefault="00A87738" w:rsidP="00A87738">
      <w:pPr>
        <w:jc w:val="center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Default="00A87738" w:rsidP="00A87738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A87738" w:rsidRDefault="00A87738" w:rsidP="00A87738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A87738" w:rsidRPr="007B7597" w:rsidRDefault="00A87738" w:rsidP="00A87738">
      <w:pPr>
        <w:pStyle w:val="8"/>
        <w:rPr>
          <w:b/>
          <w:sz w:val="28"/>
        </w:rPr>
      </w:pPr>
      <w:r w:rsidRPr="007B7597">
        <w:rPr>
          <w:b/>
          <w:sz w:val="28"/>
        </w:rPr>
        <w:t>(</w:t>
      </w:r>
      <w:r>
        <w:rPr>
          <w:b/>
          <w:sz w:val="28"/>
        </w:rPr>
        <w:t>УИЗО</w:t>
      </w:r>
      <w:r w:rsidRPr="007B7597">
        <w:rPr>
          <w:b/>
          <w:sz w:val="28"/>
        </w:rPr>
        <w:t xml:space="preserve"> НАО)</w:t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Pr="00854CC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BE725E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t xml:space="preserve">от </w:t>
      </w:r>
      <w:r w:rsidR="003F7713">
        <w:rPr>
          <w:rFonts w:ascii="Times New Roman" w:hAnsi="Times New Roman"/>
          <w:sz w:val="28"/>
          <w:szCs w:val="28"/>
        </w:rPr>
        <w:t>_________</w:t>
      </w:r>
      <w:r w:rsidRPr="00BE725E">
        <w:rPr>
          <w:rFonts w:ascii="Times New Roman" w:hAnsi="Times New Roman"/>
          <w:sz w:val="28"/>
          <w:szCs w:val="28"/>
        </w:rPr>
        <w:t xml:space="preserve"> 20</w:t>
      </w:r>
      <w:r w:rsidR="003F7713">
        <w:rPr>
          <w:rFonts w:ascii="Times New Roman" w:hAnsi="Times New Roman"/>
          <w:sz w:val="28"/>
          <w:szCs w:val="28"/>
        </w:rPr>
        <w:t>___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 w:rsidR="003F7713">
        <w:rPr>
          <w:rFonts w:ascii="Times New Roman" w:hAnsi="Times New Roman"/>
          <w:sz w:val="28"/>
          <w:szCs w:val="28"/>
        </w:rPr>
        <w:t>_______</w:t>
      </w:r>
    </w:p>
    <w:p w:rsidR="00A87738" w:rsidRPr="00A8773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</w:t>
      </w:r>
      <w:proofErr w:type="gramStart"/>
      <w:r w:rsidRPr="00A87738">
        <w:rPr>
          <w:rFonts w:ascii="Times New Roman" w:hAnsi="Times New Roman"/>
          <w:b w:val="0"/>
          <w:sz w:val="28"/>
          <w:szCs w:val="28"/>
        </w:rPr>
        <w:t>.Н</w:t>
      </w:r>
      <w:proofErr w:type="gramEnd"/>
      <w:r w:rsidRPr="00A87738">
        <w:rPr>
          <w:rFonts w:ascii="Times New Roman" w:hAnsi="Times New Roman"/>
          <w:b w:val="0"/>
          <w:sz w:val="28"/>
          <w:szCs w:val="28"/>
        </w:rPr>
        <w:t>арьян-Мар</w:t>
      </w:r>
    </w:p>
    <w:p w:rsidR="00A87738" w:rsidRPr="00D92DDF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Об утверждении Перечня детализированных мероприятий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FB2DD4" w:rsidRDefault="00A87738" w:rsidP="00A87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B2DD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B2DD4">
        <w:rPr>
          <w:rFonts w:ascii="Times New Roman" w:hAnsi="Times New Roman" w:cs="Times New Roman"/>
          <w:sz w:val="28"/>
          <w:szCs w:val="28"/>
        </w:rPr>
        <w:t xml:space="preserve"> с </w:t>
      </w:r>
      <w:hyperlink r:id="rId9" w:history="1">
        <w:r w:rsidRPr="00FB2DD4">
          <w:rPr>
            <w:rFonts w:ascii="Times New Roman" w:hAnsi="Times New Roman" w:cs="Times New Roman"/>
            <w:sz w:val="28"/>
            <w:szCs w:val="28"/>
          </w:rPr>
          <w:t>п</w:t>
        </w:r>
        <w:r w:rsidR="003F7713">
          <w:rPr>
            <w:rFonts w:ascii="Times New Roman" w:hAnsi="Times New Roman" w:cs="Times New Roman"/>
            <w:sz w:val="28"/>
            <w:szCs w:val="28"/>
          </w:rPr>
          <w:t>унктом</w:t>
        </w:r>
        <w:r w:rsidRPr="00FB2DD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E1CFB" w:rsidRPr="00FB2DD4">
        <w:rPr>
          <w:rFonts w:ascii="Times New Roman" w:hAnsi="Times New Roman" w:cs="Times New Roman"/>
          <w:sz w:val="28"/>
          <w:szCs w:val="28"/>
        </w:rPr>
        <w:t>4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от 23.07.2014 № 267-п</w:t>
      </w:r>
      <w:r w:rsidR="00D14FCD" w:rsidRPr="00FB2DD4">
        <w:rPr>
          <w:rFonts w:ascii="Times New Roman" w:hAnsi="Times New Roman" w:cs="Times New Roman"/>
          <w:sz w:val="28"/>
          <w:szCs w:val="28"/>
        </w:rPr>
        <w:t>,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A87738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2" w:history="1">
        <w:r w:rsidR="003F7713">
          <w:rPr>
            <w:rFonts w:ascii="Times New Roman" w:hAnsi="Times New Roman" w:cs="Times New Roman"/>
            <w:sz w:val="28"/>
            <w:szCs w:val="28"/>
          </w:rPr>
          <w:t>П</w:t>
        </w:r>
        <w:r w:rsidRPr="00FB2D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FB2DD4">
        <w:rPr>
          <w:rFonts w:ascii="Times New Roman" w:hAnsi="Times New Roman" w:cs="Times New Roman"/>
          <w:sz w:val="28"/>
          <w:szCs w:val="28"/>
        </w:rPr>
        <w:t xml:space="preserve"> детализированных мероприятий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>государственной программы Ненецкого автономного округа «Управление имуществом и земельными ресурсами на территории Ненецкого автономного округа» согласно Приложению к настоящему приказу.</w:t>
      </w:r>
    </w:p>
    <w:p w:rsidR="003F7713" w:rsidRPr="00FB2DD4" w:rsidRDefault="003F7713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Управления имущественных и земельных отношений Ненецкого автономного округа от 25.02.2016 № 7     «Об утверждении </w:t>
      </w:r>
      <w:r w:rsidRPr="00FB2DD4">
        <w:rPr>
          <w:rFonts w:ascii="Times New Roman" w:hAnsi="Times New Roman" w:cs="Times New Roman"/>
          <w:sz w:val="28"/>
          <w:szCs w:val="28"/>
        </w:rPr>
        <w:t>Перечня детализированных мероприятий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738" w:rsidRPr="00FB2DD4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2DD4" w:rsidRPr="00FB2DD4" w:rsidRDefault="003F7713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ачальника Управления </w:t>
      </w:r>
      <w:proofErr w:type="gramStart"/>
      <w:r w:rsidR="00A87738" w:rsidRPr="00FB2DD4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="00A87738" w:rsidRPr="00FB2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</w:t>
      </w:r>
      <w:r w:rsidR="00FB2DD4" w:rsidRPr="00FB2DD4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 xml:space="preserve">отношений </w:t>
      </w:r>
      <w:proofErr w:type="gramStart"/>
      <w:r w:rsidRPr="00FB2DD4">
        <w:rPr>
          <w:rFonts w:ascii="Times New Roman" w:hAnsi="Times New Roman" w:cs="Times New Roman"/>
          <w:sz w:val="28"/>
          <w:szCs w:val="28"/>
        </w:rPr>
        <w:t>Ненецкого</w:t>
      </w:r>
      <w:proofErr w:type="gramEnd"/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                  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2DD4">
        <w:rPr>
          <w:rFonts w:ascii="Times New Roman" w:hAnsi="Times New Roman" w:cs="Times New Roman"/>
          <w:sz w:val="28"/>
          <w:szCs w:val="28"/>
        </w:rPr>
        <w:t>А.В. Голговская</w:t>
      </w:r>
    </w:p>
    <w:p w:rsidR="00A87738" w:rsidRPr="00FB2DD4" w:rsidRDefault="00A87738">
      <w:pPr>
        <w:rPr>
          <w:sz w:val="28"/>
          <w:szCs w:val="28"/>
        </w:rPr>
        <w:sectPr w:rsidR="00A87738" w:rsidRPr="00FB2DD4" w:rsidSect="005E22F1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87738" w:rsidRPr="00FB2DD4" w:rsidRDefault="00A87738" w:rsidP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к приказу Управления </w:t>
      </w:r>
      <w:proofErr w:type="gramStart"/>
      <w:r w:rsidRPr="00FB2DD4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A87738" w:rsidRPr="00FB2DD4" w:rsidRDefault="00A87738" w:rsidP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от </w:t>
      </w:r>
      <w:r w:rsidR="003F7713">
        <w:rPr>
          <w:rFonts w:ascii="Times New Roman" w:hAnsi="Times New Roman" w:cs="Times New Roman"/>
          <w:sz w:val="28"/>
          <w:szCs w:val="28"/>
        </w:rPr>
        <w:t>___________</w:t>
      </w:r>
      <w:r w:rsidRPr="00FB2DD4">
        <w:rPr>
          <w:rFonts w:ascii="Times New Roman" w:hAnsi="Times New Roman" w:cs="Times New Roman"/>
          <w:sz w:val="28"/>
          <w:szCs w:val="28"/>
        </w:rPr>
        <w:t xml:space="preserve"> № </w:t>
      </w:r>
      <w:r w:rsidR="003F7713">
        <w:rPr>
          <w:rFonts w:ascii="Times New Roman" w:hAnsi="Times New Roman" w:cs="Times New Roman"/>
          <w:sz w:val="28"/>
          <w:szCs w:val="28"/>
        </w:rPr>
        <w:t>_______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«Об утверждении перечня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детализированных мероприятий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«Управление имуществом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земельными ресурсами</w:t>
      </w:r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FB2DD4">
        <w:rPr>
          <w:rFonts w:ascii="Times New Roman" w:hAnsi="Times New Roman" w:cs="Times New Roman"/>
          <w:sz w:val="28"/>
          <w:szCs w:val="28"/>
        </w:rPr>
        <w:t>Ненецкого</w:t>
      </w:r>
      <w:proofErr w:type="gramEnd"/>
    </w:p>
    <w:p w:rsidR="00A87738" w:rsidRPr="00FB2DD4" w:rsidRDefault="00A87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автономного округа»</w:t>
      </w:r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713" w:rsidRPr="00FB2DD4" w:rsidRDefault="003F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713" w:rsidRDefault="003F77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:rsidR="003F7713" w:rsidRDefault="003F77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1CFB" w:rsidRPr="00FB2DD4" w:rsidRDefault="006E1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E1CFB" w:rsidRPr="00FB2DD4" w:rsidRDefault="006E1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детализированных мероприятий государственной программы Ненецкого автономного округа </w:t>
      </w:r>
    </w:p>
    <w:p w:rsidR="00A87738" w:rsidRPr="00FB2DD4" w:rsidRDefault="006E1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«Управление имуществом и земельными ресурсами на территории Ненецкого автономного округа»</w:t>
      </w:r>
    </w:p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4117"/>
        <w:gridCol w:w="1984"/>
        <w:gridCol w:w="1077"/>
        <w:gridCol w:w="1049"/>
        <w:gridCol w:w="1134"/>
        <w:gridCol w:w="1276"/>
        <w:gridCol w:w="1276"/>
        <w:gridCol w:w="1134"/>
        <w:gridCol w:w="142"/>
        <w:gridCol w:w="992"/>
      </w:tblGrid>
      <w:tr w:rsidR="003F7713" w:rsidRPr="00FB2DD4" w:rsidTr="00331F05">
        <w:tc>
          <w:tcPr>
            <w:tcW w:w="907" w:type="dxa"/>
            <w:vMerge w:val="restart"/>
          </w:tcPr>
          <w:p w:rsidR="003F7713" w:rsidRPr="00FB2DD4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7" w:type="dxa"/>
            <w:vMerge w:val="restart"/>
          </w:tcPr>
          <w:p w:rsidR="003F7713" w:rsidRPr="00FB2DD4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основного мероприятия, детализированного мероприятия</w:t>
            </w:r>
          </w:p>
        </w:tc>
        <w:tc>
          <w:tcPr>
            <w:tcW w:w="1984" w:type="dxa"/>
            <w:vMerge w:val="restart"/>
          </w:tcPr>
          <w:p w:rsidR="003F7713" w:rsidRPr="00FB2DD4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Наименование ответственного исполнителя, соисполнителя, участника</w:t>
            </w:r>
          </w:p>
        </w:tc>
        <w:tc>
          <w:tcPr>
            <w:tcW w:w="1077" w:type="dxa"/>
            <w:vMerge w:val="restart"/>
          </w:tcPr>
          <w:p w:rsidR="003F7713" w:rsidRPr="00FB2DD4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Срок начала реализации мероприятия</w:t>
            </w:r>
          </w:p>
        </w:tc>
        <w:tc>
          <w:tcPr>
            <w:tcW w:w="1049" w:type="dxa"/>
            <w:vMerge w:val="restart"/>
          </w:tcPr>
          <w:p w:rsidR="003F7713" w:rsidRPr="00FB2DD4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 мероприятия</w:t>
            </w:r>
          </w:p>
        </w:tc>
        <w:tc>
          <w:tcPr>
            <w:tcW w:w="5954" w:type="dxa"/>
            <w:gridSpan w:val="6"/>
          </w:tcPr>
          <w:p w:rsidR="003F7713" w:rsidRPr="00FB2DD4" w:rsidRDefault="003F77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руб.</w:t>
            </w:r>
          </w:p>
        </w:tc>
      </w:tr>
      <w:tr w:rsidR="000D7C9E" w:rsidRPr="00FB2DD4" w:rsidTr="00331F05">
        <w:tc>
          <w:tcPr>
            <w:tcW w:w="907" w:type="dxa"/>
            <w:vMerge/>
          </w:tcPr>
          <w:p w:rsidR="000D7C9E" w:rsidRPr="00FB2DD4" w:rsidRDefault="000D7C9E">
            <w:pPr>
              <w:rPr>
                <w:sz w:val="28"/>
                <w:szCs w:val="28"/>
              </w:rPr>
            </w:pPr>
          </w:p>
        </w:tc>
        <w:tc>
          <w:tcPr>
            <w:tcW w:w="4117" w:type="dxa"/>
            <w:vMerge/>
          </w:tcPr>
          <w:p w:rsidR="000D7C9E" w:rsidRPr="00FB2DD4" w:rsidRDefault="000D7C9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D7C9E" w:rsidRPr="00FB2DD4" w:rsidRDefault="000D7C9E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0D7C9E" w:rsidRPr="00FB2DD4" w:rsidRDefault="000D7C9E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vMerge/>
          </w:tcPr>
          <w:p w:rsidR="000D7C9E" w:rsidRPr="00FB2DD4" w:rsidRDefault="000D7C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D7C9E" w:rsidRPr="00FB2DD4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331F05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</w:p>
          <w:p w:rsidR="000D7C9E" w:rsidRPr="00FB2DD4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331F05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</w:p>
          <w:p w:rsidR="000D7C9E" w:rsidRPr="00FB2DD4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gridSpan w:val="2"/>
          </w:tcPr>
          <w:p w:rsidR="00331F05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  <w:p w:rsidR="000D7C9E" w:rsidRPr="00FB2DD4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0D7C9E" w:rsidRPr="00FB2DD4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0D7C9E" w:rsidRPr="00FB2DD4" w:rsidTr="00331F05">
        <w:trPr>
          <w:trHeight w:val="273"/>
        </w:trPr>
        <w:tc>
          <w:tcPr>
            <w:tcW w:w="907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7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9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D7C9E" w:rsidRPr="00FB2DD4" w:rsidRDefault="000D7C9E" w:rsidP="000D7C9E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6</w:t>
            </w:r>
          </w:p>
        </w:tc>
        <w:tc>
          <w:tcPr>
            <w:tcW w:w="1276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7C9E" w:rsidRPr="00FB2DD4" w:rsidTr="00331F05">
        <w:tc>
          <w:tcPr>
            <w:tcW w:w="907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7" w:type="dxa"/>
          </w:tcPr>
          <w:p w:rsidR="000D7C9E" w:rsidRPr="00FB2DD4" w:rsidRDefault="000D7C9E" w:rsidP="00A8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B2DD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и распоряжение государственным имуществом Ненецкого автономного округа и земельными участками, государственная собственность на которые не разграничена»</w:t>
            </w:r>
          </w:p>
        </w:tc>
        <w:tc>
          <w:tcPr>
            <w:tcW w:w="1984" w:type="dxa"/>
          </w:tcPr>
          <w:p w:rsidR="000D7C9E" w:rsidRPr="00FB2DD4" w:rsidRDefault="000D7C9E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0D7C9E" w:rsidRPr="00FB2DD4" w:rsidRDefault="000D7C9E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11 769,8</w:t>
            </w:r>
          </w:p>
        </w:tc>
        <w:tc>
          <w:tcPr>
            <w:tcW w:w="1276" w:type="dxa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5 810,9</w:t>
            </w:r>
          </w:p>
        </w:tc>
        <w:tc>
          <w:tcPr>
            <w:tcW w:w="1276" w:type="dxa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2 001,9</w:t>
            </w:r>
          </w:p>
        </w:tc>
        <w:tc>
          <w:tcPr>
            <w:tcW w:w="1134" w:type="dxa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3 957,0</w:t>
            </w:r>
          </w:p>
        </w:tc>
        <w:tc>
          <w:tcPr>
            <w:tcW w:w="1134" w:type="dxa"/>
            <w:gridSpan w:val="2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0D7C9E" w:rsidRPr="00FB2DD4" w:rsidTr="00331F05">
        <w:tc>
          <w:tcPr>
            <w:tcW w:w="907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17" w:type="dxa"/>
          </w:tcPr>
          <w:p w:rsidR="000D7C9E" w:rsidRPr="00FB2DD4" w:rsidRDefault="000D7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Вовлечение в экономический оборот объектов, находящихся в собственности Ненецкого автономного округа 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0D7C9E" w:rsidRPr="00FB2DD4" w:rsidRDefault="000D7C9E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0D7C9E" w:rsidRPr="00FB2DD4" w:rsidRDefault="000D7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5 151,0</w:t>
            </w:r>
          </w:p>
        </w:tc>
        <w:tc>
          <w:tcPr>
            <w:tcW w:w="1276" w:type="dxa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1 000,0</w:t>
            </w:r>
          </w:p>
        </w:tc>
        <w:tc>
          <w:tcPr>
            <w:tcW w:w="1276" w:type="dxa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1 011,0</w:t>
            </w:r>
          </w:p>
        </w:tc>
        <w:tc>
          <w:tcPr>
            <w:tcW w:w="1134" w:type="dxa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3 140,0</w:t>
            </w:r>
          </w:p>
        </w:tc>
        <w:tc>
          <w:tcPr>
            <w:tcW w:w="1134" w:type="dxa"/>
            <w:gridSpan w:val="2"/>
          </w:tcPr>
          <w:p w:rsidR="000D7C9E" w:rsidRPr="00CD1368" w:rsidRDefault="000D7C9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AC0212" w:rsidRPr="00FB2DD4" w:rsidTr="00331F05">
        <w:tc>
          <w:tcPr>
            <w:tcW w:w="907" w:type="dxa"/>
          </w:tcPr>
          <w:p w:rsidR="00AC0212" w:rsidRPr="00FB2DD4" w:rsidRDefault="00AC0212" w:rsidP="009C42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117" w:type="dxa"/>
          </w:tcPr>
          <w:p w:rsidR="00AC0212" w:rsidRPr="00FB2DD4" w:rsidRDefault="00AC02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Выполнение кадастровых работ по установлению границ земельных участков</w:t>
            </w:r>
          </w:p>
        </w:tc>
        <w:tc>
          <w:tcPr>
            <w:tcW w:w="1984" w:type="dxa"/>
          </w:tcPr>
          <w:p w:rsidR="00AC0212" w:rsidRPr="00FB2DD4" w:rsidRDefault="00AC0212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AC0212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2 097,3</w:t>
            </w:r>
          </w:p>
        </w:tc>
        <w:tc>
          <w:tcPr>
            <w:tcW w:w="1276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920,0</w:t>
            </w:r>
          </w:p>
        </w:tc>
        <w:tc>
          <w:tcPr>
            <w:tcW w:w="1276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973,9</w:t>
            </w:r>
          </w:p>
        </w:tc>
        <w:tc>
          <w:tcPr>
            <w:tcW w:w="1134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203,4</w:t>
            </w:r>
          </w:p>
        </w:tc>
        <w:tc>
          <w:tcPr>
            <w:tcW w:w="1134" w:type="dxa"/>
            <w:gridSpan w:val="2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C0212" w:rsidRPr="00FB2DD4" w:rsidTr="00331F05">
        <w:tc>
          <w:tcPr>
            <w:tcW w:w="907" w:type="dxa"/>
          </w:tcPr>
          <w:p w:rsidR="00AC0212" w:rsidRPr="00FB2DD4" w:rsidRDefault="00AC0212" w:rsidP="009C42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117" w:type="dxa"/>
          </w:tcPr>
          <w:p w:rsidR="00AC0212" w:rsidRPr="00FB2DD4" w:rsidRDefault="00AC02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учета имущества, находящегося в собственности Ненецкого автономного округа</w:t>
            </w:r>
          </w:p>
        </w:tc>
        <w:tc>
          <w:tcPr>
            <w:tcW w:w="1984" w:type="dxa"/>
          </w:tcPr>
          <w:p w:rsidR="00AC0212" w:rsidRPr="00FB2DD4" w:rsidRDefault="00AC0212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AC0212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153,7</w:t>
            </w:r>
          </w:p>
        </w:tc>
        <w:tc>
          <w:tcPr>
            <w:tcW w:w="1276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276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37,1</w:t>
            </w:r>
          </w:p>
        </w:tc>
        <w:tc>
          <w:tcPr>
            <w:tcW w:w="1134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36,6</w:t>
            </w:r>
          </w:p>
        </w:tc>
        <w:tc>
          <w:tcPr>
            <w:tcW w:w="1134" w:type="dxa"/>
            <w:gridSpan w:val="2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36CDC" w:rsidRPr="00FB2DD4" w:rsidTr="00331F05">
        <w:tc>
          <w:tcPr>
            <w:tcW w:w="907" w:type="dxa"/>
          </w:tcPr>
          <w:p w:rsidR="00736CDC" w:rsidRPr="00FB2DD4" w:rsidRDefault="00736CDC" w:rsidP="009C42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1.1.2.1</w:t>
            </w:r>
          </w:p>
        </w:tc>
        <w:tc>
          <w:tcPr>
            <w:tcW w:w="4117" w:type="dxa"/>
          </w:tcPr>
          <w:p w:rsidR="00736CDC" w:rsidRPr="00FB2DD4" w:rsidRDefault="00736C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Инвентаризация и определение рыночной стоимости объектов </w:t>
            </w:r>
            <w:proofErr w:type="gramStart"/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недвижимого</w:t>
            </w:r>
            <w:proofErr w:type="gramEnd"/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</w:p>
        </w:tc>
        <w:tc>
          <w:tcPr>
            <w:tcW w:w="1984" w:type="dxa"/>
          </w:tcPr>
          <w:p w:rsidR="00736CDC" w:rsidRPr="00FB2DD4" w:rsidRDefault="00736CDC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153,7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37,1</w:t>
            </w:r>
          </w:p>
        </w:tc>
        <w:tc>
          <w:tcPr>
            <w:tcW w:w="1134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36,6</w:t>
            </w:r>
          </w:p>
        </w:tc>
        <w:tc>
          <w:tcPr>
            <w:tcW w:w="1134" w:type="dxa"/>
            <w:gridSpan w:val="2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C0212" w:rsidRPr="00FB2DD4" w:rsidTr="00331F05">
        <w:tc>
          <w:tcPr>
            <w:tcW w:w="907" w:type="dxa"/>
          </w:tcPr>
          <w:p w:rsidR="00AC0212" w:rsidRPr="00FB2DD4" w:rsidRDefault="00AC0212" w:rsidP="003E74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4117" w:type="dxa"/>
          </w:tcPr>
          <w:p w:rsidR="00AC0212" w:rsidRPr="00AC0212" w:rsidRDefault="00AC0212" w:rsidP="003E74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021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Экономическое обоснование ставок арендной платы за земельные участки и начальной цены предмета аукциона на право заключения договора аренды земельного участка</w:t>
            </w:r>
          </w:p>
        </w:tc>
        <w:tc>
          <w:tcPr>
            <w:tcW w:w="1984" w:type="dxa"/>
          </w:tcPr>
          <w:p w:rsidR="00AC0212" w:rsidRPr="00FB2DD4" w:rsidRDefault="00AC0212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AC0212" w:rsidRPr="00FB2DD4" w:rsidRDefault="00AC0212" w:rsidP="003E74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49" w:type="dxa"/>
          </w:tcPr>
          <w:p w:rsidR="00AC0212" w:rsidRDefault="00AC0212" w:rsidP="003E74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2 900,0</w:t>
            </w:r>
          </w:p>
        </w:tc>
        <w:tc>
          <w:tcPr>
            <w:tcW w:w="1276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AC0212" w:rsidRPr="005B72C7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AC0212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2 900,0</w:t>
            </w:r>
          </w:p>
        </w:tc>
        <w:tc>
          <w:tcPr>
            <w:tcW w:w="1134" w:type="dxa"/>
            <w:gridSpan w:val="2"/>
          </w:tcPr>
          <w:p w:rsidR="00AC0212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C0212" w:rsidRPr="00FB2DD4" w:rsidTr="00331F05">
        <w:tc>
          <w:tcPr>
            <w:tcW w:w="90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17" w:type="dxa"/>
          </w:tcPr>
          <w:p w:rsidR="00AC0212" w:rsidRPr="00FB2DD4" w:rsidRDefault="00AC02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Передача государственного имущества Ненецкого автономного округа в собственность иных публично-правовых образований</w:t>
            </w:r>
          </w:p>
        </w:tc>
        <w:tc>
          <w:tcPr>
            <w:tcW w:w="1984" w:type="dxa"/>
          </w:tcPr>
          <w:p w:rsidR="00AC0212" w:rsidRPr="00FB2DD4" w:rsidRDefault="00AC0212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AC0212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</w:tcPr>
          <w:p w:rsidR="00AC0212" w:rsidRPr="00FB2DD4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36CDC" w:rsidRPr="00FB2DD4" w:rsidTr="00331F05">
        <w:tc>
          <w:tcPr>
            <w:tcW w:w="90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17" w:type="dxa"/>
          </w:tcPr>
          <w:p w:rsidR="00736CDC" w:rsidRPr="00FB2DD4" w:rsidRDefault="00736C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казны Ненецкого автономного округа</w:t>
            </w:r>
          </w:p>
        </w:tc>
        <w:tc>
          <w:tcPr>
            <w:tcW w:w="1984" w:type="dxa"/>
          </w:tcPr>
          <w:p w:rsidR="00736CDC" w:rsidRPr="00FB2DD4" w:rsidRDefault="00736CDC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6 618,8</w:t>
            </w:r>
          </w:p>
        </w:tc>
        <w:tc>
          <w:tcPr>
            <w:tcW w:w="1276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4 810,9</w:t>
            </w:r>
          </w:p>
        </w:tc>
        <w:tc>
          <w:tcPr>
            <w:tcW w:w="1276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990,9</w:t>
            </w:r>
          </w:p>
        </w:tc>
        <w:tc>
          <w:tcPr>
            <w:tcW w:w="1134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817,0</w:t>
            </w:r>
          </w:p>
        </w:tc>
        <w:tc>
          <w:tcPr>
            <w:tcW w:w="1134" w:type="dxa"/>
            <w:gridSpan w:val="2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736CDC" w:rsidRPr="00FB2DD4" w:rsidTr="00331F05">
        <w:tc>
          <w:tcPr>
            <w:tcW w:w="90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4117" w:type="dxa"/>
          </w:tcPr>
          <w:p w:rsidR="00736CDC" w:rsidRPr="00FB2DD4" w:rsidRDefault="00736C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(оплата отопления, технологических нужд и горячего водоснабжения)</w:t>
            </w:r>
          </w:p>
        </w:tc>
        <w:tc>
          <w:tcPr>
            <w:tcW w:w="1984" w:type="dxa"/>
          </w:tcPr>
          <w:p w:rsidR="00736CDC" w:rsidRPr="00FB2DD4" w:rsidRDefault="00736CDC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736CDC" w:rsidRPr="00FB2DD4" w:rsidRDefault="009060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36CDC" w:rsidRPr="005B72C7" w:rsidRDefault="00736CDC" w:rsidP="004A7827">
            <w:pPr>
              <w:pStyle w:val="ConsPlusNormal"/>
              <w:tabs>
                <w:tab w:val="center" w:pos="50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="004A7827">
              <w:rPr>
                <w:rFonts w:ascii="Times New Roman" w:hAnsi="Times New Roman" w:cs="Times New Roman"/>
                <w:sz w:val="26"/>
                <w:szCs w:val="26"/>
              </w:rPr>
              <w:t>916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A78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2 924,0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639,6</w:t>
            </w:r>
          </w:p>
        </w:tc>
        <w:tc>
          <w:tcPr>
            <w:tcW w:w="1134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353,3</w:t>
            </w:r>
          </w:p>
        </w:tc>
        <w:tc>
          <w:tcPr>
            <w:tcW w:w="1134" w:type="dxa"/>
            <w:gridSpan w:val="2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36CDC" w:rsidRPr="00FB2DD4" w:rsidTr="00331F05">
        <w:tc>
          <w:tcPr>
            <w:tcW w:w="90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4117" w:type="dxa"/>
          </w:tcPr>
          <w:p w:rsidR="00736CDC" w:rsidRPr="00FB2DD4" w:rsidRDefault="00736C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Работы, услуги по содержанию имущества (другие расходы по содержанию имущества)</w:t>
            </w:r>
          </w:p>
        </w:tc>
        <w:tc>
          <w:tcPr>
            <w:tcW w:w="1984" w:type="dxa"/>
          </w:tcPr>
          <w:p w:rsidR="00736CDC" w:rsidRPr="00FB2DD4" w:rsidRDefault="00736CDC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736CDC" w:rsidRPr="00FB2DD4" w:rsidRDefault="009060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36CDC" w:rsidRPr="005B72C7" w:rsidRDefault="004A7827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2 096,8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1 281,8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351,3</w:t>
            </w:r>
          </w:p>
        </w:tc>
        <w:tc>
          <w:tcPr>
            <w:tcW w:w="1134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463,7</w:t>
            </w:r>
          </w:p>
        </w:tc>
        <w:tc>
          <w:tcPr>
            <w:tcW w:w="1134" w:type="dxa"/>
            <w:gridSpan w:val="2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36CDC" w:rsidRPr="00FB2DD4" w:rsidTr="00331F05">
        <w:tc>
          <w:tcPr>
            <w:tcW w:w="90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4117" w:type="dxa"/>
          </w:tcPr>
          <w:p w:rsidR="00736CDC" w:rsidRPr="00FB2DD4" w:rsidRDefault="00736C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Прочие работы, услуги (вневедомственная, охранная и пожарная сигнализация)</w:t>
            </w:r>
          </w:p>
        </w:tc>
        <w:tc>
          <w:tcPr>
            <w:tcW w:w="1984" w:type="dxa"/>
          </w:tcPr>
          <w:p w:rsidR="00736CDC" w:rsidRPr="00FB2DD4" w:rsidRDefault="00736CDC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736CDC" w:rsidRPr="00FB2DD4" w:rsidRDefault="009060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36CDC" w:rsidRPr="005B72C7" w:rsidRDefault="004A7827" w:rsidP="004A782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736CDC" w:rsidRPr="005B72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82,3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36CDC" w:rsidRPr="00FB2DD4" w:rsidTr="00331F05">
        <w:tc>
          <w:tcPr>
            <w:tcW w:w="90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4117" w:type="dxa"/>
          </w:tcPr>
          <w:p w:rsidR="00736CDC" w:rsidRPr="00FB2DD4" w:rsidRDefault="00736C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Прочие работы, услуги (снос здания)</w:t>
            </w:r>
          </w:p>
        </w:tc>
        <w:tc>
          <w:tcPr>
            <w:tcW w:w="1984" w:type="dxa"/>
          </w:tcPr>
          <w:p w:rsidR="00736CDC" w:rsidRPr="00FB2DD4" w:rsidRDefault="00736CDC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736CDC" w:rsidRPr="00FB2DD4" w:rsidRDefault="009060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522,8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522,8</w:t>
            </w:r>
          </w:p>
        </w:tc>
        <w:tc>
          <w:tcPr>
            <w:tcW w:w="1276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</w:tcPr>
          <w:p w:rsidR="00736CDC" w:rsidRPr="005B72C7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72C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C0212" w:rsidRPr="00FB2DD4" w:rsidTr="00331F05">
        <w:tc>
          <w:tcPr>
            <w:tcW w:w="90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117" w:type="dxa"/>
          </w:tcPr>
          <w:p w:rsidR="00AC0212" w:rsidRPr="00FB2DD4" w:rsidRDefault="00AC02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учета имущества, находящегося в собственности Ненецкого автономного округа</w:t>
            </w:r>
          </w:p>
        </w:tc>
        <w:tc>
          <w:tcPr>
            <w:tcW w:w="1984" w:type="dxa"/>
          </w:tcPr>
          <w:p w:rsidR="00AC0212" w:rsidRPr="00FB2DD4" w:rsidRDefault="00AC0212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AC0212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</w:tcPr>
          <w:p w:rsidR="00AC0212" w:rsidRPr="00FB2DD4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0212" w:rsidRPr="00FB2DD4" w:rsidTr="00331F05">
        <w:tc>
          <w:tcPr>
            <w:tcW w:w="90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117" w:type="dxa"/>
          </w:tcPr>
          <w:p w:rsidR="00AC0212" w:rsidRPr="00FB2DD4" w:rsidRDefault="00AC02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распоряжением, использованием по назначению и сохранностью государственного имущества Ненецкого автономного округа</w:t>
            </w:r>
          </w:p>
        </w:tc>
        <w:tc>
          <w:tcPr>
            <w:tcW w:w="1984" w:type="dxa"/>
          </w:tcPr>
          <w:p w:rsidR="00AC0212" w:rsidRPr="00FB2DD4" w:rsidRDefault="00AC0212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AC0212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</w:tcPr>
          <w:p w:rsidR="00AC0212" w:rsidRPr="00FB2DD4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0212" w:rsidRPr="00FB2DD4" w:rsidTr="00331F05">
        <w:tc>
          <w:tcPr>
            <w:tcW w:w="90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117" w:type="dxa"/>
          </w:tcPr>
          <w:p w:rsidR="00AC0212" w:rsidRPr="00FB2DD4" w:rsidRDefault="00AC02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нормативного правового и методического регулирования деятельности государственных унитарных предприятий Ненецкого автономного округа и хозяйственных обществ, доли уставного капитала которых находятся в собственности Ненецкого автономного округа</w:t>
            </w:r>
          </w:p>
        </w:tc>
        <w:tc>
          <w:tcPr>
            <w:tcW w:w="1984" w:type="dxa"/>
          </w:tcPr>
          <w:p w:rsidR="00AC0212" w:rsidRPr="00FB2DD4" w:rsidRDefault="00AC0212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AC0212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</w:tcPr>
          <w:p w:rsidR="00AC0212" w:rsidRPr="00FB2DD4" w:rsidRDefault="00736CDC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36CDC" w:rsidRPr="00FB2DD4" w:rsidTr="00331F05">
        <w:tc>
          <w:tcPr>
            <w:tcW w:w="90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7" w:type="dxa"/>
          </w:tcPr>
          <w:p w:rsidR="00736CDC" w:rsidRPr="00FB2DD4" w:rsidRDefault="00736CDC" w:rsidP="003973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B2DD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«Участие в развитии единой системы государственной регистрации прав и кадастрового учета недвижимости»</w:t>
            </w:r>
          </w:p>
        </w:tc>
        <w:tc>
          <w:tcPr>
            <w:tcW w:w="1984" w:type="dxa"/>
          </w:tcPr>
          <w:p w:rsidR="00736CDC" w:rsidRPr="00FB2DD4" w:rsidRDefault="00736CDC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15 244,6</w:t>
            </w:r>
          </w:p>
        </w:tc>
        <w:tc>
          <w:tcPr>
            <w:tcW w:w="1276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891,7</w:t>
            </w:r>
          </w:p>
        </w:tc>
        <w:tc>
          <w:tcPr>
            <w:tcW w:w="1134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10 214,9</w:t>
            </w:r>
          </w:p>
        </w:tc>
        <w:tc>
          <w:tcPr>
            <w:tcW w:w="1134" w:type="dxa"/>
            <w:gridSpan w:val="2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4 138,0</w:t>
            </w:r>
          </w:p>
        </w:tc>
      </w:tr>
      <w:tr w:rsidR="00736CDC" w:rsidRPr="00FB2DD4" w:rsidTr="00331F05">
        <w:tc>
          <w:tcPr>
            <w:tcW w:w="907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17" w:type="dxa"/>
          </w:tcPr>
          <w:p w:rsidR="00736CDC" w:rsidRPr="00FB2DD4" w:rsidRDefault="00736C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землеустроительных работ в отношении границ </w:t>
            </w:r>
            <w:r w:rsidRPr="00FB2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образований в Ненецком автономном округе</w:t>
            </w:r>
          </w:p>
        </w:tc>
        <w:tc>
          <w:tcPr>
            <w:tcW w:w="1984" w:type="dxa"/>
          </w:tcPr>
          <w:p w:rsidR="00736CDC" w:rsidRPr="00FB2DD4" w:rsidRDefault="00736CDC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УИЗО НАО</w:t>
            </w:r>
          </w:p>
        </w:tc>
        <w:tc>
          <w:tcPr>
            <w:tcW w:w="1077" w:type="dxa"/>
          </w:tcPr>
          <w:p w:rsidR="00736CDC" w:rsidRPr="00FB2DD4" w:rsidRDefault="009060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49" w:type="dxa"/>
          </w:tcPr>
          <w:p w:rsidR="00736CDC" w:rsidRPr="00FB2DD4" w:rsidRDefault="00736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99,1</w:t>
            </w:r>
          </w:p>
        </w:tc>
        <w:tc>
          <w:tcPr>
            <w:tcW w:w="1276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99,1</w:t>
            </w:r>
          </w:p>
        </w:tc>
        <w:tc>
          <w:tcPr>
            <w:tcW w:w="1134" w:type="dxa"/>
            <w:gridSpan w:val="2"/>
          </w:tcPr>
          <w:p w:rsidR="00736CDC" w:rsidRPr="00CD1368" w:rsidRDefault="00736CDC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E2632E" w:rsidRPr="00FB2DD4" w:rsidTr="00331F05">
        <w:tc>
          <w:tcPr>
            <w:tcW w:w="907" w:type="dxa"/>
          </w:tcPr>
          <w:p w:rsidR="00E2632E" w:rsidRPr="00FB2DD4" w:rsidRDefault="00E263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4117" w:type="dxa"/>
          </w:tcPr>
          <w:p w:rsidR="00E2632E" w:rsidRPr="00FB2DD4" w:rsidRDefault="00E2632E" w:rsidP="00E263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Координатное описание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рохождения границ муниципальных</w:t>
            </w: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</w:t>
            </w: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Ненецкого автономного округа</w:t>
            </w: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и внесение сведений о них в государственный кадастр недвижимости</w:t>
            </w:r>
          </w:p>
        </w:tc>
        <w:tc>
          <w:tcPr>
            <w:tcW w:w="1984" w:type="dxa"/>
          </w:tcPr>
          <w:p w:rsidR="00E2632E" w:rsidRPr="00FB2DD4" w:rsidRDefault="00E2632E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E2632E" w:rsidRPr="00FB2DD4" w:rsidRDefault="009060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49" w:type="dxa"/>
          </w:tcPr>
          <w:p w:rsidR="00E2632E" w:rsidRPr="00FB2DD4" w:rsidRDefault="00E263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99,1</w:t>
            </w:r>
          </w:p>
        </w:tc>
        <w:tc>
          <w:tcPr>
            <w:tcW w:w="1276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99,1</w:t>
            </w:r>
          </w:p>
        </w:tc>
        <w:tc>
          <w:tcPr>
            <w:tcW w:w="1134" w:type="dxa"/>
            <w:gridSpan w:val="2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E2632E" w:rsidRPr="00FB2DD4" w:rsidTr="00331F05">
        <w:tc>
          <w:tcPr>
            <w:tcW w:w="907" w:type="dxa"/>
          </w:tcPr>
          <w:p w:rsidR="00E2632E" w:rsidRPr="00FB2DD4" w:rsidRDefault="00E263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17" w:type="dxa"/>
          </w:tcPr>
          <w:p w:rsidR="00E2632E" w:rsidRPr="00FB2DD4" w:rsidRDefault="00E263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актуализации результатов государственной кадастровой оценки объектов недвижимости (включая земельные участки)</w:t>
            </w:r>
          </w:p>
        </w:tc>
        <w:tc>
          <w:tcPr>
            <w:tcW w:w="1984" w:type="dxa"/>
          </w:tcPr>
          <w:p w:rsidR="00E2632E" w:rsidRPr="00FB2DD4" w:rsidRDefault="00E2632E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E2632E" w:rsidRPr="00FB2DD4" w:rsidRDefault="00E263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49" w:type="dxa"/>
          </w:tcPr>
          <w:p w:rsidR="00E2632E" w:rsidRPr="00FB2DD4" w:rsidRDefault="00E263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E2632E" w:rsidRPr="00FB2DD4" w:rsidTr="00331F05">
        <w:tc>
          <w:tcPr>
            <w:tcW w:w="907" w:type="dxa"/>
          </w:tcPr>
          <w:p w:rsidR="00E2632E" w:rsidRPr="00FB2DD4" w:rsidRDefault="00E263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4117" w:type="dxa"/>
          </w:tcPr>
          <w:p w:rsidR="00E2632E" w:rsidRPr="00FB2DD4" w:rsidRDefault="00E263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актуализации результатов государственной кадастровой оц</w:t>
            </w:r>
            <w:r w:rsidR="0090604F">
              <w:rPr>
                <w:rFonts w:ascii="Times New Roman" w:hAnsi="Times New Roman" w:cs="Times New Roman"/>
                <w:sz w:val="28"/>
                <w:szCs w:val="28"/>
              </w:rPr>
              <w:t>енки земель населенных пунктов,</w:t>
            </w: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 земель сельскохозяйственного назначения Ненецкого автономного округа</w:t>
            </w:r>
            <w:r w:rsidR="0090604F">
              <w:rPr>
                <w:rFonts w:ascii="Times New Roman" w:hAnsi="Times New Roman" w:cs="Times New Roman"/>
                <w:sz w:val="28"/>
                <w:szCs w:val="28"/>
              </w:rPr>
              <w:t>, объектов недвижимости</w:t>
            </w:r>
          </w:p>
        </w:tc>
        <w:tc>
          <w:tcPr>
            <w:tcW w:w="1984" w:type="dxa"/>
          </w:tcPr>
          <w:p w:rsidR="00E2632E" w:rsidRPr="00FB2DD4" w:rsidRDefault="00E2632E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УИЗО НАО</w:t>
            </w:r>
          </w:p>
        </w:tc>
        <w:tc>
          <w:tcPr>
            <w:tcW w:w="1077" w:type="dxa"/>
          </w:tcPr>
          <w:p w:rsidR="00E2632E" w:rsidRPr="00FB2DD4" w:rsidRDefault="00E2632E" w:rsidP="003E74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49" w:type="dxa"/>
          </w:tcPr>
          <w:p w:rsidR="00E2632E" w:rsidRPr="00FB2DD4" w:rsidRDefault="00E2632E" w:rsidP="003E74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</w:tcPr>
          <w:p w:rsidR="00E2632E" w:rsidRPr="00CD1368" w:rsidRDefault="00E2632E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AC0212" w:rsidRPr="00FB2DD4" w:rsidTr="00331F05">
        <w:tc>
          <w:tcPr>
            <w:tcW w:w="90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17" w:type="dxa"/>
          </w:tcPr>
          <w:p w:rsidR="00AC0212" w:rsidRPr="00FB2DD4" w:rsidRDefault="00AC02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перевода земель или земельных участков в составе таких земель из одной </w:t>
            </w:r>
            <w:r w:rsidRPr="00FB2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 в другую</w:t>
            </w:r>
          </w:p>
        </w:tc>
        <w:tc>
          <w:tcPr>
            <w:tcW w:w="1984" w:type="dxa"/>
          </w:tcPr>
          <w:p w:rsidR="00AC0212" w:rsidRPr="00FB2DD4" w:rsidRDefault="00AC0212" w:rsidP="00331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УИЗО НАО</w:t>
            </w:r>
          </w:p>
        </w:tc>
        <w:tc>
          <w:tcPr>
            <w:tcW w:w="1077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49" w:type="dxa"/>
          </w:tcPr>
          <w:p w:rsidR="00AC0212" w:rsidRPr="00FB2DD4" w:rsidRDefault="00AC02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C0212" w:rsidRPr="00FB2DD4" w:rsidRDefault="00AC0212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D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</w:tcPr>
          <w:p w:rsidR="00AC0212" w:rsidRPr="00FB2DD4" w:rsidRDefault="0090604F" w:rsidP="0090604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0604F" w:rsidRPr="00FB2DD4" w:rsidTr="00331F05">
        <w:tc>
          <w:tcPr>
            <w:tcW w:w="907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4117" w:type="dxa"/>
          </w:tcPr>
          <w:p w:rsidR="0090604F" w:rsidRPr="00CD1368" w:rsidRDefault="0090604F" w:rsidP="003E749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Проведение землеустроительных работ по описанию прохождения границ и постановке на кадастровый учет территорий традиционного природопользования Ненецкого автономного округа</w:t>
            </w:r>
          </w:p>
        </w:tc>
        <w:tc>
          <w:tcPr>
            <w:tcW w:w="1984" w:type="dxa"/>
          </w:tcPr>
          <w:p w:rsidR="0090604F" w:rsidRPr="00CD1368" w:rsidRDefault="0090604F" w:rsidP="00331F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1049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1134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10 115,8</w:t>
            </w:r>
          </w:p>
        </w:tc>
        <w:tc>
          <w:tcPr>
            <w:tcW w:w="1276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10 115,8</w:t>
            </w:r>
          </w:p>
        </w:tc>
        <w:tc>
          <w:tcPr>
            <w:tcW w:w="1134" w:type="dxa"/>
            <w:gridSpan w:val="2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90604F" w:rsidRPr="00FB2DD4" w:rsidTr="00331F05">
        <w:tc>
          <w:tcPr>
            <w:tcW w:w="907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4117" w:type="dxa"/>
          </w:tcPr>
          <w:p w:rsidR="0090604F" w:rsidRPr="00CD1368" w:rsidRDefault="0090604F" w:rsidP="003E749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Изъятие земельных участков для государственных нужд</w:t>
            </w:r>
          </w:p>
        </w:tc>
        <w:tc>
          <w:tcPr>
            <w:tcW w:w="1984" w:type="dxa"/>
          </w:tcPr>
          <w:p w:rsidR="0090604F" w:rsidRPr="00CD1368" w:rsidRDefault="0090604F" w:rsidP="00331F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1049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1134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891,7</w:t>
            </w:r>
          </w:p>
        </w:tc>
        <w:tc>
          <w:tcPr>
            <w:tcW w:w="1276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891,7</w:t>
            </w:r>
          </w:p>
        </w:tc>
        <w:tc>
          <w:tcPr>
            <w:tcW w:w="1134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90604F" w:rsidRPr="00FB2DD4" w:rsidTr="00331F05">
        <w:tc>
          <w:tcPr>
            <w:tcW w:w="907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4117" w:type="dxa"/>
          </w:tcPr>
          <w:p w:rsidR="0090604F" w:rsidRPr="00CD1368" w:rsidRDefault="0090604F" w:rsidP="003E749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(2014-2019 годы)»</w:t>
            </w:r>
          </w:p>
        </w:tc>
        <w:tc>
          <w:tcPr>
            <w:tcW w:w="1984" w:type="dxa"/>
          </w:tcPr>
          <w:p w:rsidR="0090604F" w:rsidRPr="00CD1368" w:rsidRDefault="0090604F" w:rsidP="00331F0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049" w:type="dxa"/>
          </w:tcPr>
          <w:p w:rsidR="0090604F" w:rsidRPr="00CD1368" w:rsidRDefault="0090604F" w:rsidP="0090604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4 138,0</w:t>
            </w:r>
          </w:p>
        </w:tc>
        <w:tc>
          <w:tcPr>
            <w:tcW w:w="1276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</w:tcPr>
          <w:p w:rsidR="0090604F" w:rsidRPr="00CD1368" w:rsidRDefault="0090604F" w:rsidP="0090604F">
            <w:pPr>
              <w:pStyle w:val="a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368">
              <w:rPr>
                <w:rFonts w:ascii="Times New Roman" w:hAnsi="Times New Roman"/>
                <w:sz w:val="26"/>
                <w:szCs w:val="26"/>
              </w:rPr>
              <w:t>4 138,0</w:t>
            </w:r>
          </w:p>
        </w:tc>
      </w:tr>
    </w:tbl>
    <w:p w:rsidR="0090604F" w:rsidRDefault="0090604F" w:rsidP="00397376">
      <w:pPr>
        <w:jc w:val="center"/>
        <w:rPr>
          <w:sz w:val="28"/>
          <w:szCs w:val="28"/>
        </w:rPr>
      </w:pPr>
    </w:p>
    <w:p w:rsidR="00DF4E38" w:rsidRPr="00FB2DD4" w:rsidRDefault="00397376" w:rsidP="00397376">
      <w:pPr>
        <w:jc w:val="center"/>
        <w:rPr>
          <w:sz w:val="28"/>
          <w:szCs w:val="28"/>
        </w:rPr>
      </w:pPr>
      <w:r w:rsidRPr="00FB2DD4">
        <w:rPr>
          <w:sz w:val="28"/>
          <w:szCs w:val="28"/>
        </w:rPr>
        <w:t>___________</w:t>
      </w:r>
    </w:p>
    <w:sectPr w:rsidR="00DF4E38" w:rsidRPr="00FB2DD4" w:rsidSect="00331F05">
      <w:pgSz w:w="16840" w:h="11907" w:orient="landscape" w:code="9"/>
      <w:pgMar w:top="1134" w:right="538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1D7" w:rsidRDefault="00C161D7" w:rsidP="00331F05">
      <w:r>
        <w:separator/>
      </w:r>
    </w:p>
  </w:endnote>
  <w:endnote w:type="continuationSeparator" w:id="0">
    <w:p w:rsidR="00C161D7" w:rsidRDefault="00C161D7" w:rsidP="00331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1D7" w:rsidRDefault="00C161D7" w:rsidP="00331F05">
      <w:r>
        <w:separator/>
      </w:r>
    </w:p>
  </w:footnote>
  <w:footnote w:type="continuationSeparator" w:id="0">
    <w:p w:rsidR="00C161D7" w:rsidRDefault="00C161D7" w:rsidP="00331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05" w:rsidRDefault="00331F05">
    <w:pPr>
      <w:pStyle w:val="aa"/>
      <w:jc w:val="center"/>
    </w:pPr>
  </w:p>
  <w:p w:rsidR="00331F05" w:rsidRDefault="00331F0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738"/>
    <w:rsid w:val="000A571F"/>
    <w:rsid w:val="000D7C9E"/>
    <w:rsid w:val="00331F05"/>
    <w:rsid w:val="00397376"/>
    <w:rsid w:val="003F7713"/>
    <w:rsid w:val="004A7827"/>
    <w:rsid w:val="00511F29"/>
    <w:rsid w:val="00526EA1"/>
    <w:rsid w:val="005F2F83"/>
    <w:rsid w:val="0065185E"/>
    <w:rsid w:val="006E1CFB"/>
    <w:rsid w:val="006F04AA"/>
    <w:rsid w:val="00736CDC"/>
    <w:rsid w:val="00746851"/>
    <w:rsid w:val="008D5920"/>
    <w:rsid w:val="0090604F"/>
    <w:rsid w:val="009C42BC"/>
    <w:rsid w:val="00A87738"/>
    <w:rsid w:val="00AC0212"/>
    <w:rsid w:val="00B15DBF"/>
    <w:rsid w:val="00C161D7"/>
    <w:rsid w:val="00CE4D9F"/>
    <w:rsid w:val="00D14FCD"/>
    <w:rsid w:val="00D92DDF"/>
    <w:rsid w:val="00DF4E38"/>
    <w:rsid w:val="00E2632E"/>
    <w:rsid w:val="00E43F05"/>
    <w:rsid w:val="00E43F5C"/>
    <w:rsid w:val="00F47824"/>
    <w:rsid w:val="00FB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C9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31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EA95C81CD7D384B1306AB2AE3FCC844F2348EA1FD434E5B173D929BC7A91C5CDB696BB0DD9A8CD359698u5H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EA95C81CD7D384B1306AB2AE3FCC844F2348EA1FD434E5B173D929BC7A91C5CDB696BB0DD9A8CD359498u5H5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EA95C81CD7D384B1306AB2AE3FCC844F2348EA1FD534E5BC73D929BC7A91C5CDB696BB0DD9A8CD359699u5H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6BB02-A3DE-4C91-8809-A0D3B90E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10</cp:revision>
  <cp:lastPrinted>2016-02-25T13:10:00Z</cp:lastPrinted>
  <dcterms:created xsi:type="dcterms:W3CDTF">2016-12-29T08:49:00Z</dcterms:created>
  <dcterms:modified xsi:type="dcterms:W3CDTF">2017-06-07T13:56:00Z</dcterms:modified>
</cp:coreProperties>
</file>